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3C3" w:rsidRPr="004A13DA" w:rsidRDefault="007A73C3" w:rsidP="007A73C3">
      <w:pPr>
        <w:jc w:val="center"/>
        <w:rPr>
          <w:rFonts w:ascii="Times New Roman" w:hAnsi="Times New Roman"/>
          <w:b/>
          <w:sz w:val="28"/>
          <w:szCs w:val="28"/>
          <w:lang w:val="es-ES_tradnl"/>
        </w:rPr>
      </w:pPr>
      <w:r w:rsidRPr="004A13DA">
        <w:rPr>
          <w:rFonts w:ascii="Times New Roman" w:hAnsi="Times New Roman"/>
          <w:b/>
          <w:sz w:val="28"/>
          <w:szCs w:val="28"/>
          <w:lang w:val="es-ES_tradnl"/>
        </w:rPr>
        <w:t>UNIVERSIDAD NACIONAL MAYOR DE SAN MARCOS</w:t>
      </w:r>
    </w:p>
    <w:p w:rsidR="007A73C3" w:rsidRPr="004A13DA" w:rsidRDefault="007A73C3" w:rsidP="007A73C3">
      <w:pPr>
        <w:jc w:val="center"/>
        <w:rPr>
          <w:rFonts w:ascii="Times New Roman" w:hAnsi="Times New Roman"/>
          <w:b/>
          <w:sz w:val="24"/>
          <w:szCs w:val="24"/>
          <w:lang w:val="es-ES_tradnl"/>
        </w:rPr>
      </w:pPr>
      <w:r w:rsidRPr="004A13DA">
        <w:rPr>
          <w:rFonts w:ascii="Times New Roman" w:hAnsi="Times New Roman"/>
          <w:b/>
          <w:sz w:val="24"/>
          <w:szCs w:val="24"/>
          <w:lang w:val="es-ES_tradnl"/>
        </w:rPr>
        <w:t>FACULTAD DE INGENIERÍA DE SISTEMAS</w:t>
      </w:r>
    </w:p>
    <w:p w:rsidR="007A73C3" w:rsidRPr="004A13DA" w:rsidRDefault="007A73C3" w:rsidP="007A73C3">
      <w:pPr>
        <w:jc w:val="center"/>
        <w:rPr>
          <w:rFonts w:ascii="Times New Roman" w:hAnsi="Times New Roman"/>
          <w:b/>
          <w:sz w:val="22"/>
          <w:szCs w:val="22"/>
          <w:lang w:val="es-ES_tradnl"/>
        </w:rPr>
      </w:pPr>
      <w:r w:rsidRPr="004A13DA">
        <w:rPr>
          <w:rFonts w:ascii="Times New Roman" w:hAnsi="Times New Roman"/>
          <w:b/>
          <w:sz w:val="22"/>
          <w:szCs w:val="22"/>
          <w:lang w:val="es-ES_tradnl"/>
        </w:rPr>
        <w:t>ESCUELA ACADÉMICO PROFESIONAL DE INGENIERÍA DE SISTEMAS</w:t>
      </w:r>
    </w:p>
    <w:p w:rsidR="007A73C3" w:rsidRPr="004A13DA" w:rsidRDefault="007A73C3" w:rsidP="007A73C3">
      <w:pPr>
        <w:jc w:val="center"/>
        <w:rPr>
          <w:rFonts w:ascii="Times New Roman" w:hAnsi="Times New Roman"/>
          <w:b/>
          <w:sz w:val="22"/>
          <w:szCs w:val="22"/>
          <w:lang w:val="es-ES_tradnl"/>
        </w:rPr>
      </w:pPr>
      <w:r w:rsidRPr="004A13DA">
        <w:rPr>
          <w:rFonts w:ascii="Times New Roman" w:hAnsi="Times New Roman"/>
          <w:b/>
          <w:sz w:val="22"/>
          <w:szCs w:val="22"/>
          <w:lang w:val="es-ES_tradnl"/>
        </w:rPr>
        <w:t>CURSO: ESTADÍSTICA II</w:t>
      </w:r>
      <w:r w:rsidRPr="004A13DA">
        <w:rPr>
          <w:rFonts w:ascii="Times New Roman" w:hAnsi="Times New Roman"/>
          <w:b/>
          <w:sz w:val="22"/>
          <w:szCs w:val="22"/>
          <w:lang w:val="es-ES_tradnl"/>
        </w:rPr>
        <w:tab/>
      </w:r>
      <w:r w:rsidRPr="004A13DA">
        <w:rPr>
          <w:rFonts w:ascii="Times New Roman" w:hAnsi="Times New Roman"/>
          <w:b/>
          <w:sz w:val="22"/>
          <w:szCs w:val="22"/>
          <w:lang w:val="es-ES_tradnl"/>
        </w:rPr>
        <w:tab/>
        <w:t>SEM. ACAD. 201</w:t>
      </w:r>
      <w:r w:rsidR="00FE5199">
        <w:rPr>
          <w:rFonts w:ascii="Times New Roman" w:hAnsi="Times New Roman"/>
          <w:b/>
          <w:sz w:val="22"/>
          <w:szCs w:val="22"/>
          <w:lang w:val="es-ES_tradnl"/>
        </w:rPr>
        <w:t>4</w:t>
      </w:r>
      <w:r w:rsidRPr="004A13DA">
        <w:rPr>
          <w:rFonts w:ascii="Times New Roman" w:hAnsi="Times New Roman"/>
          <w:b/>
          <w:sz w:val="22"/>
          <w:szCs w:val="22"/>
          <w:lang w:val="es-ES_tradnl"/>
        </w:rPr>
        <w:t>-</w:t>
      </w:r>
      <w:r w:rsidR="00FE5199">
        <w:rPr>
          <w:rFonts w:ascii="Times New Roman" w:hAnsi="Times New Roman"/>
          <w:b/>
          <w:sz w:val="22"/>
          <w:szCs w:val="22"/>
          <w:lang w:val="es-ES_tradnl"/>
        </w:rPr>
        <w:t>1</w:t>
      </w:r>
    </w:p>
    <w:p w:rsidR="007A73C3" w:rsidRPr="007F191F" w:rsidRDefault="007A73C3" w:rsidP="007A73C3">
      <w:pPr>
        <w:rPr>
          <w:b/>
          <w:lang w:val="es-ES_tradnl"/>
        </w:rPr>
      </w:pPr>
    </w:p>
    <w:p w:rsidR="007A73C3" w:rsidRPr="007A73C3" w:rsidRDefault="007A73C3" w:rsidP="007A73C3">
      <w:pPr>
        <w:jc w:val="center"/>
        <w:rPr>
          <w:rFonts w:ascii="Times New Roman" w:hAnsi="Times New Roman"/>
          <w:b/>
          <w:i/>
          <w:sz w:val="24"/>
          <w:szCs w:val="24"/>
          <w:u w:val="single"/>
          <w:lang w:val="pt-BR"/>
        </w:rPr>
      </w:pPr>
      <w:r w:rsidRPr="007A73C3">
        <w:rPr>
          <w:rFonts w:ascii="Times New Roman" w:hAnsi="Times New Roman"/>
          <w:b/>
          <w:i/>
          <w:sz w:val="24"/>
          <w:szCs w:val="24"/>
          <w:u w:val="single"/>
          <w:lang w:val="pt-BR"/>
        </w:rPr>
        <w:t>PRÁCTICA DIRIGIDA</w:t>
      </w:r>
      <w:proofErr w:type="gramStart"/>
      <w:r w:rsidRPr="007A73C3">
        <w:rPr>
          <w:rFonts w:ascii="Times New Roman" w:hAnsi="Times New Roman"/>
          <w:b/>
          <w:i/>
          <w:sz w:val="24"/>
          <w:szCs w:val="24"/>
          <w:u w:val="single"/>
          <w:lang w:val="pt-BR"/>
        </w:rPr>
        <w:t xml:space="preserve">  </w:t>
      </w:r>
      <w:proofErr w:type="gramEnd"/>
      <w:r w:rsidRPr="007A73C3">
        <w:rPr>
          <w:rFonts w:ascii="Times New Roman" w:hAnsi="Times New Roman"/>
          <w:b/>
          <w:i/>
          <w:sz w:val="24"/>
          <w:szCs w:val="24"/>
          <w:u w:val="single"/>
          <w:lang w:val="pt-BR"/>
        </w:rPr>
        <w:t>Nº 11</w:t>
      </w:r>
    </w:p>
    <w:p w:rsidR="007A73C3" w:rsidRPr="007F191F" w:rsidRDefault="007A73C3" w:rsidP="007A73C3">
      <w:pPr>
        <w:rPr>
          <w:b/>
          <w:lang w:val="pt-BR"/>
        </w:rPr>
      </w:pPr>
    </w:p>
    <w:p w:rsidR="007A73C3" w:rsidRPr="007A73C3" w:rsidRDefault="007A73C3" w:rsidP="007A73C3">
      <w:pPr>
        <w:rPr>
          <w:rFonts w:ascii="Times New Roman" w:hAnsi="Times New Roman"/>
          <w:b/>
          <w:sz w:val="24"/>
          <w:szCs w:val="24"/>
          <w:lang w:val="es-ES_tradnl"/>
        </w:rPr>
      </w:pPr>
      <w:proofErr w:type="spellStart"/>
      <w:r w:rsidRPr="007A73C3">
        <w:rPr>
          <w:rFonts w:ascii="Times New Roman" w:hAnsi="Times New Roman"/>
          <w:b/>
          <w:sz w:val="24"/>
          <w:szCs w:val="24"/>
          <w:lang w:val="pt-BR"/>
        </w:rPr>
        <w:t>Profesora</w:t>
      </w:r>
      <w:proofErr w:type="spellEnd"/>
      <w:r w:rsidRPr="007A73C3">
        <w:rPr>
          <w:rFonts w:ascii="Times New Roman" w:hAnsi="Times New Roman"/>
          <w:b/>
          <w:sz w:val="24"/>
          <w:szCs w:val="24"/>
          <w:lang w:val="pt-BR"/>
        </w:rPr>
        <w:t xml:space="preserve">: </w:t>
      </w:r>
      <w:proofErr w:type="spellStart"/>
      <w:r w:rsidRPr="007A73C3">
        <w:rPr>
          <w:rFonts w:ascii="Times New Roman" w:hAnsi="Times New Roman"/>
          <w:b/>
          <w:sz w:val="24"/>
          <w:szCs w:val="24"/>
          <w:lang w:val="pt-BR"/>
        </w:rPr>
        <w:t>Lic</w:t>
      </w:r>
      <w:proofErr w:type="spellEnd"/>
      <w:r w:rsidRPr="007A73C3">
        <w:rPr>
          <w:rFonts w:ascii="Times New Roman" w:hAnsi="Times New Roman"/>
          <w:b/>
          <w:sz w:val="24"/>
          <w:szCs w:val="24"/>
          <w:lang w:val="pt-BR"/>
        </w:rPr>
        <w:t xml:space="preserve">. Justa </w:t>
      </w:r>
      <w:r w:rsidRPr="007A73C3">
        <w:rPr>
          <w:rFonts w:ascii="Times New Roman" w:hAnsi="Times New Roman"/>
          <w:b/>
          <w:sz w:val="24"/>
          <w:szCs w:val="24"/>
          <w:lang w:val="es-ES_tradnl"/>
        </w:rPr>
        <w:t xml:space="preserve">Caridad </w:t>
      </w:r>
      <w:proofErr w:type="spellStart"/>
      <w:r w:rsidRPr="007A73C3">
        <w:rPr>
          <w:rFonts w:ascii="Times New Roman" w:hAnsi="Times New Roman"/>
          <w:b/>
          <w:sz w:val="24"/>
          <w:szCs w:val="24"/>
          <w:lang w:val="es-ES_tradnl"/>
        </w:rPr>
        <w:t>Huaroto</w:t>
      </w:r>
      <w:proofErr w:type="spellEnd"/>
      <w:r w:rsidRPr="007A73C3">
        <w:rPr>
          <w:rFonts w:ascii="Times New Roman" w:hAnsi="Times New Roman"/>
          <w:b/>
          <w:sz w:val="24"/>
          <w:szCs w:val="24"/>
          <w:lang w:val="es-ES_tradnl"/>
        </w:rPr>
        <w:t xml:space="preserve"> </w:t>
      </w:r>
      <w:proofErr w:type="spellStart"/>
      <w:r w:rsidRPr="007A73C3">
        <w:rPr>
          <w:rFonts w:ascii="Times New Roman" w:hAnsi="Times New Roman"/>
          <w:b/>
          <w:sz w:val="24"/>
          <w:szCs w:val="24"/>
          <w:lang w:val="es-ES_tradnl"/>
        </w:rPr>
        <w:t>Sumari</w:t>
      </w:r>
      <w:proofErr w:type="spellEnd"/>
    </w:p>
    <w:p w:rsidR="007A73C3" w:rsidRPr="00DB59CC" w:rsidRDefault="007A73C3" w:rsidP="007A73C3">
      <w:pPr>
        <w:rPr>
          <w:lang w:val="es-ES_tradnl"/>
        </w:rPr>
      </w:pPr>
      <w:r w:rsidRPr="00DB59CC">
        <w:rPr>
          <w:lang w:val="es-ES_tradnl"/>
        </w:rPr>
        <w:t>______________________________________________________________________</w:t>
      </w:r>
    </w:p>
    <w:p w:rsidR="007A73C3" w:rsidRPr="007A73C3" w:rsidRDefault="007A73C3" w:rsidP="007A73C3">
      <w:pPr>
        <w:jc w:val="both"/>
        <w:rPr>
          <w:rFonts w:ascii="Times New Roman" w:hAnsi="Times New Roman"/>
          <w:b/>
          <w:bCs/>
          <w:sz w:val="24"/>
          <w:szCs w:val="24"/>
        </w:rPr>
      </w:pPr>
      <w:r w:rsidRPr="007A73C3">
        <w:rPr>
          <w:rFonts w:ascii="Times New Roman" w:hAnsi="Times New Roman"/>
          <w:b/>
          <w:bCs/>
          <w:sz w:val="24"/>
          <w:szCs w:val="24"/>
        </w:rPr>
        <w:t xml:space="preserve">TEMA: </w:t>
      </w:r>
      <w:r>
        <w:rPr>
          <w:rFonts w:ascii="Times New Roman" w:hAnsi="Times New Roman"/>
          <w:b/>
          <w:bCs/>
          <w:sz w:val="24"/>
          <w:szCs w:val="24"/>
        </w:rPr>
        <w:t>PRUEBA O CONTRASTE DE HIPÓTESIS</w:t>
      </w:r>
    </w:p>
    <w:p w:rsidR="00A6610D" w:rsidRPr="007A73C3" w:rsidRDefault="00A6610D" w:rsidP="00A6610D">
      <w:pPr>
        <w:jc w:val="both"/>
        <w:rPr>
          <w:rFonts w:ascii="Times New Roman" w:hAnsi="Times New Roman"/>
          <w:b/>
          <w:bCs/>
          <w:sz w:val="24"/>
          <w:szCs w:val="24"/>
          <w:lang w:val="es-ES_tradnl"/>
        </w:rPr>
      </w:pPr>
    </w:p>
    <w:p w:rsidR="00A6610D" w:rsidRPr="007A73C3" w:rsidRDefault="00A6610D" w:rsidP="00A6610D">
      <w:pPr>
        <w:jc w:val="both"/>
        <w:rPr>
          <w:rFonts w:ascii="Times New Roman" w:hAnsi="Times New Roman"/>
          <w:b/>
          <w:bCs/>
          <w:sz w:val="24"/>
          <w:szCs w:val="24"/>
          <w:u w:val="single"/>
          <w:lang w:val="es-ES_tradnl"/>
        </w:rPr>
      </w:pPr>
      <w:r w:rsidRPr="007A73C3">
        <w:rPr>
          <w:rFonts w:ascii="Times New Roman" w:hAnsi="Times New Roman"/>
          <w:b/>
          <w:bCs/>
          <w:sz w:val="24"/>
          <w:szCs w:val="24"/>
          <w:u w:val="single"/>
          <w:lang w:val="es-ES_tradnl"/>
        </w:rPr>
        <w:t>PRUEBA PARA LA MEDIA</w:t>
      </w:r>
    </w:p>
    <w:p w:rsidR="00A6610D" w:rsidRPr="007A73C3" w:rsidRDefault="00A6610D" w:rsidP="00A6610D">
      <w:pPr>
        <w:jc w:val="both"/>
        <w:rPr>
          <w:rFonts w:ascii="Times New Roman" w:hAnsi="Times New Roman"/>
          <w:bCs/>
          <w:sz w:val="24"/>
          <w:szCs w:val="24"/>
          <w:lang w:val="es-ES_tradnl"/>
        </w:rPr>
      </w:pPr>
    </w:p>
    <w:p w:rsidR="00A6610D" w:rsidRPr="007A73C3" w:rsidRDefault="00A6610D" w:rsidP="00A6610D">
      <w:pPr>
        <w:pStyle w:val="Prrafodelista"/>
        <w:numPr>
          <w:ilvl w:val="0"/>
          <w:numId w:val="27"/>
        </w:numPr>
        <w:jc w:val="both"/>
        <w:rPr>
          <w:rFonts w:ascii="Times New Roman" w:hAnsi="Times New Roman"/>
          <w:bCs/>
          <w:sz w:val="24"/>
          <w:szCs w:val="24"/>
          <w:lang w:val="es-ES_tradnl"/>
        </w:rPr>
      </w:pPr>
      <w:r w:rsidRPr="007A73C3">
        <w:rPr>
          <w:rFonts w:ascii="Times New Roman" w:hAnsi="Times New Roman"/>
          <w:sz w:val="24"/>
          <w:szCs w:val="24"/>
        </w:rPr>
        <w:t xml:space="preserve">En los folletos de propaganda, de la empresa </w:t>
      </w:r>
      <w:proofErr w:type="spellStart"/>
      <w:r w:rsidRPr="007A73C3">
        <w:rPr>
          <w:rFonts w:ascii="Times New Roman" w:hAnsi="Times New Roman"/>
          <w:sz w:val="24"/>
          <w:szCs w:val="24"/>
        </w:rPr>
        <w:t>Focus</w:t>
      </w:r>
      <w:proofErr w:type="spellEnd"/>
      <w:r w:rsidRPr="007A73C3">
        <w:rPr>
          <w:rFonts w:ascii="Times New Roman" w:hAnsi="Times New Roman"/>
          <w:sz w:val="24"/>
          <w:szCs w:val="24"/>
        </w:rPr>
        <w:t xml:space="preserve"> S.A. asegura que las bombillas que fabrica tienen una duración media de 1600 horas y una desviación estándar de 10 horas. A fin de contrastar este dato, se tomó una muestra aleatoria de 36 bombillas, obteniéndose una duración media de 1596 horas. Asumiendo que la duración de las bombillas tiene distribución Normal y si Ud. es un inspector de defensa al consumidor ¿Aplicaría una sanción a la empresa </w:t>
      </w:r>
      <w:proofErr w:type="spellStart"/>
      <w:r w:rsidRPr="007A73C3">
        <w:rPr>
          <w:rFonts w:ascii="Times New Roman" w:hAnsi="Times New Roman"/>
          <w:sz w:val="24"/>
          <w:szCs w:val="24"/>
        </w:rPr>
        <w:t>Focus</w:t>
      </w:r>
      <w:proofErr w:type="spellEnd"/>
      <w:r w:rsidRPr="007A73C3">
        <w:rPr>
          <w:rFonts w:ascii="Times New Roman" w:hAnsi="Times New Roman"/>
          <w:sz w:val="24"/>
          <w:szCs w:val="24"/>
        </w:rPr>
        <w:t xml:space="preserve"> por publicar avisos engañosos? Use </w:t>
      </w:r>
      <w:r w:rsidRPr="007A73C3">
        <w:rPr>
          <w:rFonts w:ascii="Times New Roman" w:hAnsi="Times New Roman"/>
          <w:sz w:val="24"/>
          <w:szCs w:val="24"/>
          <w:lang w:val="es-PR"/>
        </w:rPr>
        <w:t xml:space="preserve"> </w:t>
      </w:r>
      <w:r w:rsidRPr="007A73C3">
        <w:rPr>
          <w:rFonts w:ascii="Cambria Math" w:hAnsi="Cambria Math"/>
          <w:bCs/>
          <w:sz w:val="24"/>
          <w:szCs w:val="24"/>
          <w:lang w:val="es-ES_tradnl"/>
        </w:rPr>
        <w:t>∝</w:t>
      </w:r>
      <w:r w:rsidRPr="007A73C3">
        <w:rPr>
          <w:rFonts w:ascii="Times New Roman" w:hAnsi="Times New Roman"/>
          <w:bCs/>
          <w:sz w:val="24"/>
          <w:szCs w:val="24"/>
          <w:lang w:val="es-ES_tradnl"/>
        </w:rPr>
        <w:t xml:space="preserve">  = 0.05.</w:t>
      </w:r>
    </w:p>
    <w:p w:rsidR="00A6610D" w:rsidRPr="007A73C3" w:rsidRDefault="00A6610D" w:rsidP="00A6610D">
      <w:pPr>
        <w:pStyle w:val="Prrafodelista"/>
        <w:rPr>
          <w:rFonts w:ascii="Times New Roman" w:hAnsi="Times New Roman"/>
          <w:bCs/>
          <w:sz w:val="24"/>
          <w:szCs w:val="24"/>
          <w:lang w:val="es-ES_tradnl"/>
        </w:rPr>
      </w:pPr>
    </w:p>
    <w:p w:rsidR="00A6610D" w:rsidRPr="007A73C3" w:rsidRDefault="00A6610D" w:rsidP="00A6610D">
      <w:pPr>
        <w:pStyle w:val="Prrafodelista"/>
        <w:numPr>
          <w:ilvl w:val="0"/>
          <w:numId w:val="27"/>
        </w:numPr>
        <w:jc w:val="both"/>
        <w:rPr>
          <w:rFonts w:ascii="Times New Roman" w:hAnsi="Times New Roman"/>
          <w:bCs/>
          <w:sz w:val="24"/>
          <w:szCs w:val="24"/>
          <w:lang w:val="es-ES_tradnl"/>
        </w:rPr>
      </w:pPr>
      <w:r w:rsidRPr="007A73C3">
        <w:rPr>
          <w:rFonts w:ascii="Times New Roman" w:hAnsi="Times New Roman"/>
          <w:bCs/>
          <w:sz w:val="24"/>
          <w:szCs w:val="24"/>
          <w:lang w:val="es-ES_tradnl"/>
        </w:rPr>
        <w:t xml:space="preserve">El jefe de servicio al cliente de la cadena de restaurantes </w:t>
      </w:r>
      <w:proofErr w:type="spellStart"/>
      <w:r w:rsidRPr="007A73C3">
        <w:rPr>
          <w:rFonts w:ascii="Times New Roman" w:hAnsi="Times New Roman"/>
          <w:bCs/>
          <w:sz w:val="24"/>
          <w:szCs w:val="24"/>
          <w:lang w:val="es-ES_tradnl"/>
        </w:rPr>
        <w:t>Bembosa</w:t>
      </w:r>
      <w:proofErr w:type="spellEnd"/>
      <w:r w:rsidRPr="007A73C3">
        <w:rPr>
          <w:rFonts w:ascii="Times New Roman" w:hAnsi="Times New Roman"/>
          <w:bCs/>
          <w:sz w:val="24"/>
          <w:szCs w:val="24"/>
          <w:lang w:val="es-ES_tradnl"/>
        </w:rPr>
        <w:t xml:space="preserve"> afirma que el tiempo de espera de los clientes tiene una media de 5 minutos con una desviación estándar de 1 minuto. El departamento de control de la calidad encontró, en una muestra aleatoria de 50 clientes realizada en el </w:t>
      </w:r>
      <w:proofErr w:type="spellStart"/>
      <w:r w:rsidRPr="007A73C3">
        <w:rPr>
          <w:rFonts w:ascii="Times New Roman" w:hAnsi="Times New Roman"/>
          <w:bCs/>
          <w:sz w:val="24"/>
          <w:szCs w:val="24"/>
          <w:lang w:val="es-ES_tradnl"/>
        </w:rPr>
        <w:t>Bembosa</w:t>
      </w:r>
      <w:proofErr w:type="spellEnd"/>
      <w:r w:rsidRPr="007A73C3">
        <w:rPr>
          <w:rFonts w:ascii="Times New Roman" w:hAnsi="Times New Roman"/>
          <w:bCs/>
          <w:sz w:val="24"/>
          <w:szCs w:val="24"/>
          <w:lang w:val="es-ES_tradnl"/>
        </w:rPr>
        <w:t xml:space="preserve"> del </w:t>
      </w:r>
      <w:proofErr w:type="spellStart"/>
      <w:r w:rsidRPr="007A73C3">
        <w:rPr>
          <w:rFonts w:ascii="Times New Roman" w:hAnsi="Times New Roman"/>
          <w:bCs/>
          <w:sz w:val="24"/>
          <w:szCs w:val="24"/>
          <w:lang w:val="es-ES_tradnl"/>
        </w:rPr>
        <w:t>Honey</w:t>
      </w:r>
      <w:proofErr w:type="spellEnd"/>
      <w:r w:rsidRPr="007A73C3">
        <w:rPr>
          <w:rFonts w:ascii="Times New Roman" w:hAnsi="Times New Roman"/>
          <w:bCs/>
          <w:sz w:val="24"/>
          <w:szCs w:val="24"/>
          <w:lang w:val="es-ES_tradnl"/>
        </w:rPr>
        <w:t xml:space="preserve"> Plaza, que el tiempo medio de espera fue de 4.25 minutos. Con un nivel de significación 0.05, ¿es posible concluir que el tiempo medio de espera es menor de 5 minutos? Asuma que el tiempo de espera de los clientes tiene distribución Normal.</w:t>
      </w:r>
    </w:p>
    <w:p w:rsidR="00A6610D" w:rsidRPr="007A73C3" w:rsidRDefault="00A6610D" w:rsidP="00A6610D">
      <w:pPr>
        <w:ind w:left="425"/>
        <w:jc w:val="both"/>
        <w:rPr>
          <w:rFonts w:ascii="Times New Roman" w:hAnsi="Times New Roman"/>
          <w:bCs/>
          <w:sz w:val="24"/>
          <w:szCs w:val="24"/>
          <w:lang w:val="es-ES_tradnl"/>
        </w:rPr>
      </w:pPr>
    </w:p>
    <w:p w:rsidR="00A6610D" w:rsidRPr="007A73C3" w:rsidRDefault="00A6610D" w:rsidP="00A6610D">
      <w:pPr>
        <w:pStyle w:val="Prrafodelista"/>
        <w:numPr>
          <w:ilvl w:val="0"/>
          <w:numId w:val="27"/>
        </w:numPr>
        <w:jc w:val="both"/>
        <w:rPr>
          <w:rFonts w:ascii="Times New Roman" w:hAnsi="Times New Roman"/>
          <w:sz w:val="24"/>
          <w:szCs w:val="24"/>
        </w:rPr>
      </w:pPr>
      <w:r w:rsidRPr="007A73C3">
        <w:rPr>
          <w:rFonts w:ascii="Times New Roman" w:hAnsi="Times New Roman"/>
          <w:sz w:val="24"/>
          <w:szCs w:val="24"/>
        </w:rPr>
        <w:t>El jefe de ventas afirma que las cajas de cierto tipo de cereal, procesados por la fábrica G&amp;S deben tener un contenido promedio de 160 gr.  Por una queja ante el defensor del consumidor de que tales cajas de cereal tienen menos contenido, un inspector tomó una muestra aleatoria de 10 cajas encontrando los siguientes pesos de cereal en gramos:</w:t>
      </w:r>
    </w:p>
    <w:p w:rsidR="00A6610D" w:rsidRPr="007A73C3" w:rsidRDefault="00A6610D" w:rsidP="00A6610D">
      <w:pPr>
        <w:jc w:val="both"/>
        <w:rPr>
          <w:rFonts w:ascii="Times New Roman" w:hAnsi="Times New Roman"/>
          <w:sz w:val="24"/>
          <w:szCs w:val="24"/>
        </w:rPr>
      </w:pPr>
    </w:p>
    <w:p w:rsidR="00A6610D" w:rsidRPr="007A73C3" w:rsidRDefault="00A6610D" w:rsidP="00A6610D">
      <w:pPr>
        <w:ind w:firstLine="708"/>
        <w:jc w:val="center"/>
        <w:rPr>
          <w:rFonts w:ascii="Times New Roman" w:hAnsi="Times New Roman"/>
          <w:sz w:val="24"/>
          <w:szCs w:val="24"/>
        </w:rPr>
      </w:pPr>
      <w:r w:rsidRPr="007A73C3">
        <w:rPr>
          <w:rFonts w:ascii="Times New Roman" w:hAnsi="Times New Roman"/>
          <w:sz w:val="24"/>
          <w:szCs w:val="24"/>
        </w:rPr>
        <w:t>157</w:t>
      </w:r>
      <w:r w:rsidRPr="007A73C3">
        <w:rPr>
          <w:rFonts w:ascii="Times New Roman" w:hAnsi="Times New Roman"/>
          <w:sz w:val="24"/>
          <w:szCs w:val="24"/>
        </w:rPr>
        <w:tab/>
        <w:t>157</w:t>
      </w:r>
      <w:r w:rsidRPr="007A73C3">
        <w:rPr>
          <w:rFonts w:ascii="Times New Roman" w:hAnsi="Times New Roman"/>
          <w:sz w:val="24"/>
          <w:szCs w:val="24"/>
        </w:rPr>
        <w:tab/>
        <w:t>163</w:t>
      </w:r>
      <w:r w:rsidRPr="007A73C3">
        <w:rPr>
          <w:rFonts w:ascii="Times New Roman" w:hAnsi="Times New Roman"/>
          <w:sz w:val="24"/>
          <w:szCs w:val="24"/>
        </w:rPr>
        <w:tab/>
        <w:t>158</w:t>
      </w:r>
      <w:r w:rsidRPr="007A73C3">
        <w:rPr>
          <w:rFonts w:ascii="Times New Roman" w:hAnsi="Times New Roman"/>
          <w:sz w:val="24"/>
          <w:szCs w:val="24"/>
        </w:rPr>
        <w:tab/>
        <w:t>161</w:t>
      </w:r>
      <w:r w:rsidRPr="007A73C3">
        <w:rPr>
          <w:rFonts w:ascii="Times New Roman" w:hAnsi="Times New Roman"/>
          <w:sz w:val="24"/>
          <w:szCs w:val="24"/>
        </w:rPr>
        <w:tab/>
        <w:t>159</w:t>
      </w:r>
      <w:r w:rsidRPr="007A73C3">
        <w:rPr>
          <w:rFonts w:ascii="Times New Roman" w:hAnsi="Times New Roman"/>
          <w:sz w:val="24"/>
          <w:szCs w:val="24"/>
        </w:rPr>
        <w:tab/>
        <w:t>162</w:t>
      </w:r>
      <w:r w:rsidRPr="007A73C3">
        <w:rPr>
          <w:rFonts w:ascii="Times New Roman" w:hAnsi="Times New Roman"/>
          <w:sz w:val="24"/>
          <w:szCs w:val="24"/>
        </w:rPr>
        <w:tab/>
        <w:t>159</w:t>
      </w:r>
      <w:r w:rsidRPr="007A73C3">
        <w:rPr>
          <w:rFonts w:ascii="Times New Roman" w:hAnsi="Times New Roman"/>
          <w:sz w:val="24"/>
          <w:szCs w:val="24"/>
        </w:rPr>
        <w:tab/>
        <w:t>158</w:t>
      </w:r>
      <w:r w:rsidRPr="007A73C3">
        <w:rPr>
          <w:rFonts w:ascii="Times New Roman" w:hAnsi="Times New Roman"/>
          <w:sz w:val="24"/>
          <w:szCs w:val="24"/>
        </w:rPr>
        <w:tab/>
        <w:t>156</w:t>
      </w:r>
    </w:p>
    <w:p w:rsidR="00A6610D" w:rsidRPr="007A73C3" w:rsidRDefault="00A6610D" w:rsidP="00A6610D">
      <w:pPr>
        <w:jc w:val="both"/>
        <w:rPr>
          <w:rFonts w:ascii="Times New Roman" w:hAnsi="Times New Roman"/>
          <w:sz w:val="24"/>
          <w:szCs w:val="24"/>
        </w:rPr>
      </w:pPr>
    </w:p>
    <w:p w:rsidR="00A6610D" w:rsidRPr="007A73C3" w:rsidRDefault="00A6610D" w:rsidP="007A73C3">
      <w:pPr>
        <w:ind w:left="709"/>
        <w:jc w:val="both"/>
        <w:rPr>
          <w:rFonts w:ascii="Times New Roman" w:hAnsi="Times New Roman"/>
          <w:sz w:val="24"/>
          <w:szCs w:val="24"/>
        </w:rPr>
      </w:pPr>
      <w:r w:rsidRPr="007A73C3">
        <w:rPr>
          <w:rFonts w:ascii="Times New Roman" w:hAnsi="Times New Roman"/>
          <w:sz w:val="24"/>
          <w:szCs w:val="24"/>
        </w:rPr>
        <w:t>¿Es razonable que el inspector multe al fabricante? Utilice un nivel de significación del 4% y suponga que los contenidos tienen distribución normal.</w:t>
      </w:r>
    </w:p>
    <w:p w:rsidR="00A6610D" w:rsidRPr="007A73C3" w:rsidRDefault="00A6610D" w:rsidP="00A6610D">
      <w:pPr>
        <w:ind w:left="425"/>
        <w:jc w:val="both"/>
        <w:rPr>
          <w:rFonts w:ascii="Times New Roman" w:hAnsi="Times New Roman"/>
          <w:sz w:val="24"/>
          <w:szCs w:val="24"/>
        </w:rPr>
      </w:pPr>
    </w:p>
    <w:p w:rsidR="00A6610D" w:rsidRPr="007A73C3" w:rsidRDefault="00A6610D" w:rsidP="00A6610D">
      <w:pPr>
        <w:pStyle w:val="Sangra3detindependiente"/>
        <w:tabs>
          <w:tab w:val="clear" w:pos="566"/>
          <w:tab w:val="clear" w:pos="1132"/>
        </w:tabs>
        <w:ind w:left="0" w:firstLine="0"/>
        <w:rPr>
          <w:rFonts w:ascii="Times New Roman" w:hAnsi="Times New Roman"/>
          <w:i w:val="0"/>
          <w:iCs w:val="0"/>
          <w:sz w:val="24"/>
          <w:szCs w:val="24"/>
          <w:u w:val="single"/>
        </w:rPr>
      </w:pPr>
      <w:r w:rsidRPr="007A73C3">
        <w:rPr>
          <w:rFonts w:ascii="Times New Roman" w:hAnsi="Times New Roman"/>
          <w:i w:val="0"/>
          <w:iCs w:val="0"/>
          <w:sz w:val="24"/>
          <w:szCs w:val="24"/>
          <w:u w:val="single"/>
        </w:rPr>
        <w:t xml:space="preserve">PRUEBA PARA LA PROPORCION </w:t>
      </w:r>
    </w:p>
    <w:p w:rsidR="00A6610D" w:rsidRPr="007A73C3" w:rsidRDefault="00A6610D" w:rsidP="00A6610D">
      <w:pPr>
        <w:pStyle w:val="Sangra3detindependiente"/>
        <w:tabs>
          <w:tab w:val="clear" w:pos="566"/>
          <w:tab w:val="clear" w:pos="1132"/>
        </w:tabs>
        <w:ind w:left="0" w:firstLine="0"/>
        <w:rPr>
          <w:rFonts w:ascii="Times New Roman" w:hAnsi="Times New Roman"/>
          <w:i w:val="0"/>
          <w:iCs w:val="0"/>
          <w:sz w:val="24"/>
          <w:szCs w:val="24"/>
        </w:rPr>
      </w:pPr>
    </w:p>
    <w:p w:rsidR="00A6610D" w:rsidRPr="007A73C3" w:rsidRDefault="00A6610D" w:rsidP="00A6610D">
      <w:pPr>
        <w:pStyle w:val="Prrafodelista"/>
        <w:numPr>
          <w:ilvl w:val="0"/>
          <w:numId w:val="28"/>
        </w:numPr>
        <w:jc w:val="both"/>
        <w:rPr>
          <w:rFonts w:ascii="Times New Roman" w:hAnsi="Times New Roman"/>
          <w:bCs/>
          <w:sz w:val="24"/>
          <w:szCs w:val="24"/>
          <w:lang w:val="es-ES_tradnl"/>
        </w:rPr>
      </w:pPr>
      <w:r w:rsidRPr="007A73C3">
        <w:rPr>
          <w:rFonts w:ascii="Times New Roman" w:hAnsi="Times New Roman"/>
          <w:bCs/>
          <w:sz w:val="24"/>
          <w:szCs w:val="24"/>
          <w:lang w:val="es-ES_tradnl"/>
        </w:rPr>
        <w:t xml:space="preserve">Un artículo reciente publicado en una revista especializada indica que sólo uno de cada 5 graduados universitarios consiguen empleo luego de graduarse. Las razones principales para ello son el excesivo número de graduados y la débil economía del país. Una encuesta aplicada a 200 graduados elegidos al azar reveló que 32 tenían empleo. Con α = 2% ¿puede usted concluir que la proporción de graduados con empleo es inferior a lo afirmado por la revista?  </w:t>
      </w:r>
    </w:p>
    <w:p w:rsidR="00A6610D" w:rsidRPr="007A73C3" w:rsidRDefault="00A6610D" w:rsidP="00A6610D">
      <w:pPr>
        <w:pStyle w:val="Sangra3detindependiente"/>
        <w:tabs>
          <w:tab w:val="clear" w:pos="566"/>
          <w:tab w:val="clear" w:pos="1132"/>
        </w:tabs>
        <w:ind w:left="0" w:firstLine="0"/>
        <w:rPr>
          <w:rFonts w:ascii="Times New Roman" w:hAnsi="Times New Roman"/>
          <w:b w:val="0"/>
          <w:i w:val="0"/>
          <w:iCs w:val="0"/>
          <w:sz w:val="24"/>
          <w:szCs w:val="24"/>
        </w:rPr>
      </w:pPr>
    </w:p>
    <w:p w:rsidR="00A6610D" w:rsidRPr="007A73C3" w:rsidRDefault="00A6610D" w:rsidP="00A6610D">
      <w:pPr>
        <w:pStyle w:val="Sangra3detindependiente"/>
        <w:numPr>
          <w:ilvl w:val="0"/>
          <w:numId w:val="28"/>
        </w:numPr>
        <w:tabs>
          <w:tab w:val="clear" w:pos="566"/>
          <w:tab w:val="clear" w:pos="1132"/>
        </w:tabs>
        <w:rPr>
          <w:rFonts w:ascii="Times New Roman" w:hAnsi="Times New Roman"/>
          <w:b w:val="0"/>
          <w:i w:val="0"/>
          <w:iCs w:val="0"/>
          <w:noProof/>
          <w:sz w:val="24"/>
          <w:szCs w:val="24"/>
        </w:rPr>
      </w:pPr>
      <w:r w:rsidRPr="007A73C3">
        <w:rPr>
          <w:rFonts w:ascii="Times New Roman" w:hAnsi="Times New Roman"/>
          <w:b w:val="0"/>
          <w:i w:val="0"/>
          <w:iCs w:val="0"/>
          <w:noProof/>
          <w:sz w:val="24"/>
          <w:szCs w:val="24"/>
        </w:rPr>
        <w:t>Un fabricante afirma que el 30% de todos los consumidores prefiere su producto. Con el fin de evaluar esta afirmación se tomó una muestra aleatoria de 400 consumidores y se encontró que 100 de ellos prefieren dicho producto. ¿Es ésta, suficiente evidencia  para inferir  que el porcentaje de preferencia del producto no es 30%? Utilice un nivel de significación de 1%.</w:t>
      </w:r>
    </w:p>
    <w:p w:rsidR="00A6610D" w:rsidRPr="007A73C3" w:rsidRDefault="00A6610D" w:rsidP="00A6610D">
      <w:pPr>
        <w:jc w:val="both"/>
        <w:rPr>
          <w:rFonts w:ascii="Times New Roman" w:hAnsi="Times New Roman"/>
          <w:sz w:val="24"/>
          <w:szCs w:val="24"/>
        </w:rPr>
      </w:pPr>
    </w:p>
    <w:p w:rsidR="00A6610D" w:rsidRPr="007A73C3" w:rsidRDefault="00A6610D" w:rsidP="00A6610D">
      <w:pPr>
        <w:pStyle w:val="Sangra3detindependiente"/>
        <w:numPr>
          <w:ilvl w:val="0"/>
          <w:numId w:val="28"/>
        </w:numPr>
        <w:tabs>
          <w:tab w:val="clear" w:pos="566"/>
          <w:tab w:val="clear" w:pos="1132"/>
        </w:tabs>
        <w:rPr>
          <w:rFonts w:ascii="Times New Roman" w:hAnsi="Times New Roman"/>
          <w:b w:val="0"/>
          <w:i w:val="0"/>
          <w:iCs w:val="0"/>
          <w:noProof/>
          <w:sz w:val="24"/>
          <w:szCs w:val="24"/>
        </w:rPr>
      </w:pPr>
      <w:r w:rsidRPr="007A73C3">
        <w:rPr>
          <w:rFonts w:ascii="Times New Roman" w:hAnsi="Times New Roman"/>
          <w:b w:val="0"/>
          <w:i w:val="0"/>
          <w:iCs w:val="0"/>
          <w:noProof/>
          <w:sz w:val="24"/>
          <w:szCs w:val="24"/>
        </w:rPr>
        <w:t>Un minorista desea probar la hipótesis de que la proporción de sus clientes masculinos que compran a crédito es igual a la proporción de mujeres que compran a crédito. El minorista, en una selección al azar, encuentra que de 100 clientes que compraron a crédito, 52 fueron hombres. Realice la prueba de hipótesis, paso a paso, considerando un nivel de significancia del 5% y determine la conclusión a la que llegará el minorista.</w:t>
      </w:r>
    </w:p>
    <w:p w:rsidR="00A6610D" w:rsidRPr="007A73C3" w:rsidRDefault="00A6610D" w:rsidP="00A6610D">
      <w:pPr>
        <w:jc w:val="both"/>
        <w:rPr>
          <w:rFonts w:ascii="Times New Roman" w:hAnsi="Times New Roman"/>
          <w:b/>
          <w:bCs/>
          <w:sz w:val="24"/>
          <w:szCs w:val="24"/>
        </w:rPr>
      </w:pPr>
    </w:p>
    <w:p w:rsidR="00563937" w:rsidRDefault="00563937" w:rsidP="00A6610D">
      <w:pPr>
        <w:jc w:val="both"/>
        <w:rPr>
          <w:rFonts w:ascii="Times New Roman" w:hAnsi="Times New Roman"/>
          <w:b/>
          <w:bCs/>
          <w:sz w:val="24"/>
          <w:szCs w:val="24"/>
          <w:u w:val="single"/>
          <w:lang w:val="es-ES_tradnl"/>
        </w:rPr>
      </w:pPr>
    </w:p>
    <w:p w:rsidR="00A6610D" w:rsidRPr="007A73C3" w:rsidRDefault="00A6610D" w:rsidP="00A6610D">
      <w:pPr>
        <w:jc w:val="both"/>
        <w:rPr>
          <w:rFonts w:ascii="Times New Roman" w:hAnsi="Times New Roman"/>
          <w:b/>
          <w:bCs/>
          <w:sz w:val="24"/>
          <w:szCs w:val="24"/>
          <w:u w:val="single"/>
          <w:lang w:val="es-ES_tradnl"/>
        </w:rPr>
      </w:pPr>
      <w:r w:rsidRPr="007A73C3">
        <w:rPr>
          <w:rFonts w:ascii="Times New Roman" w:hAnsi="Times New Roman"/>
          <w:b/>
          <w:bCs/>
          <w:sz w:val="24"/>
          <w:szCs w:val="24"/>
          <w:u w:val="single"/>
          <w:lang w:val="es-ES_tradnl"/>
        </w:rPr>
        <w:t>PRUEBA DE HIPOTESIS PARA LA VARIANZA</w:t>
      </w:r>
    </w:p>
    <w:p w:rsidR="00A6610D" w:rsidRPr="007A73C3" w:rsidRDefault="00A6610D" w:rsidP="00A6610D">
      <w:pPr>
        <w:jc w:val="both"/>
        <w:rPr>
          <w:rFonts w:ascii="Times New Roman" w:hAnsi="Times New Roman"/>
          <w:b/>
          <w:bCs/>
          <w:sz w:val="24"/>
          <w:szCs w:val="24"/>
          <w:lang w:val="es-ES_tradnl"/>
        </w:rPr>
      </w:pPr>
    </w:p>
    <w:p w:rsidR="00A6610D" w:rsidRPr="007A73C3" w:rsidRDefault="00A6610D" w:rsidP="00A6610D">
      <w:pPr>
        <w:pStyle w:val="Prrafodelista"/>
        <w:numPr>
          <w:ilvl w:val="0"/>
          <w:numId w:val="29"/>
        </w:numPr>
        <w:jc w:val="both"/>
        <w:rPr>
          <w:rFonts w:ascii="Times New Roman" w:hAnsi="Times New Roman"/>
          <w:bCs/>
          <w:sz w:val="24"/>
          <w:szCs w:val="24"/>
          <w:lang w:val="es-ES_tradnl"/>
        </w:rPr>
      </w:pPr>
      <w:r w:rsidRPr="007A73C3">
        <w:rPr>
          <w:rFonts w:ascii="Times New Roman" w:hAnsi="Times New Roman"/>
          <w:sz w:val="24"/>
          <w:szCs w:val="24"/>
        </w:rPr>
        <w:t xml:space="preserve">Una muestra aleatoria de 16 sobres de cierto producto, cuyos pesos se distribuyen normalmente, ha dado una desviación estándar de </w:t>
      </w:r>
      <w:smartTag w:uri="urn:schemas-microsoft-com:office:smarttags" w:element="metricconverter">
        <w:smartTagPr>
          <w:attr w:name="ProductID" w:val="0.6 gramos"/>
        </w:smartTagPr>
        <w:r w:rsidRPr="007A73C3">
          <w:rPr>
            <w:rFonts w:ascii="Times New Roman" w:hAnsi="Times New Roman"/>
            <w:sz w:val="24"/>
            <w:szCs w:val="24"/>
          </w:rPr>
          <w:t>0.6 gramos</w:t>
        </w:r>
      </w:smartTag>
      <w:r w:rsidRPr="007A73C3">
        <w:rPr>
          <w:rFonts w:ascii="Times New Roman" w:hAnsi="Times New Roman"/>
          <w:sz w:val="24"/>
          <w:szCs w:val="24"/>
        </w:rPr>
        <w:t>. Utilizando un nivel de significación del 5%, ¿es válido inferir que la varianza de los pesos de tales sobres es mayor que 0.25 gramos²?</w:t>
      </w:r>
    </w:p>
    <w:p w:rsidR="00A6610D" w:rsidRPr="007A73C3" w:rsidRDefault="00A6610D" w:rsidP="00A6610D">
      <w:pPr>
        <w:jc w:val="both"/>
        <w:rPr>
          <w:rFonts w:ascii="Times New Roman" w:hAnsi="Times New Roman"/>
          <w:bCs/>
          <w:sz w:val="24"/>
          <w:szCs w:val="24"/>
          <w:lang w:val="es-ES_tradnl"/>
        </w:rPr>
      </w:pPr>
    </w:p>
    <w:p w:rsidR="00A6610D" w:rsidRPr="007A73C3" w:rsidRDefault="00A6610D" w:rsidP="00A6610D">
      <w:pPr>
        <w:pStyle w:val="Prrafodelista"/>
        <w:numPr>
          <w:ilvl w:val="0"/>
          <w:numId w:val="29"/>
        </w:numPr>
        <w:jc w:val="both"/>
        <w:rPr>
          <w:rFonts w:ascii="Times New Roman" w:hAnsi="Times New Roman"/>
          <w:b/>
          <w:sz w:val="24"/>
          <w:szCs w:val="24"/>
        </w:rPr>
      </w:pPr>
      <w:r w:rsidRPr="007A73C3">
        <w:rPr>
          <w:rFonts w:ascii="Times New Roman" w:hAnsi="Times New Roman"/>
          <w:sz w:val="24"/>
          <w:szCs w:val="24"/>
        </w:rPr>
        <w:t xml:space="preserve">Anteriormente la desviación estándar de los pesos de los contenidos de cierto envase era de 0.25 onzas. Se trata de averiguar si ha habido aumento de dicha variabilidad. Para esto se toma una muestra aleatoria de los contenidos de 20 envases, encontrándose una desviación estándar de </w:t>
      </w:r>
      <w:smartTag w:uri="urn:schemas-microsoft-com:office:smarttags" w:element="metricconverter">
        <w:smartTagPr>
          <w:attr w:name="ProductID" w:val="0.30 onzas"/>
        </w:smartTagPr>
        <w:r w:rsidRPr="007A73C3">
          <w:rPr>
            <w:rFonts w:ascii="Times New Roman" w:hAnsi="Times New Roman"/>
            <w:sz w:val="24"/>
            <w:szCs w:val="24"/>
          </w:rPr>
          <w:t>0.30 onzas</w:t>
        </w:r>
      </w:smartTag>
      <w:r w:rsidRPr="007A73C3">
        <w:rPr>
          <w:rFonts w:ascii="Times New Roman" w:hAnsi="Times New Roman"/>
          <w:sz w:val="24"/>
          <w:szCs w:val="24"/>
        </w:rPr>
        <w:t xml:space="preserve"> Al nivel del significación del 5% ¿proporcionan los datos indicios suficientes que indiquen un aumento significativo de tal variabilidad? Asuma que los pesos de los contenidos del envase se distribuyen normalmente.</w:t>
      </w:r>
    </w:p>
    <w:p w:rsidR="00A6610D" w:rsidRPr="007A73C3" w:rsidRDefault="00A6610D" w:rsidP="00A6610D">
      <w:pPr>
        <w:jc w:val="both"/>
        <w:rPr>
          <w:rFonts w:ascii="Times New Roman" w:hAnsi="Times New Roman"/>
          <w:b/>
          <w:sz w:val="24"/>
          <w:szCs w:val="24"/>
        </w:rPr>
      </w:pPr>
    </w:p>
    <w:p w:rsidR="00A6610D" w:rsidRPr="007A73C3" w:rsidRDefault="00A6610D" w:rsidP="00A6610D">
      <w:pPr>
        <w:jc w:val="both"/>
        <w:rPr>
          <w:rFonts w:ascii="Times New Roman" w:hAnsi="Times New Roman"/>
          <w:b/>
          <w:sz w:val="24"/>
          <w:szCs w:val="24"/>
        </w:rPr>
      </w:pPr>
    </w:p>
    <w:p w:rsidR="00A6610D" w:rsidRPr="007A73C3" w:rsidRDefault="00A6610D" w:rsidP="00A6610D">
      <w:pPr>
        <w:pStyle w:val="Prrafodelista"/>
        <w:numPr>
          <w:ilvl w:val="0"/>
          <w:numId w:val="29"/>
        </w:numPr>
        <w:jc w:val="both"/>
        <w:rPr>
          <w:rFonts w:ascii="Times New Roman" w:hAnsi="Times New Roman"/>
          <w:sz w:val="24"/>
          <w:szCs w:val="24"/>
        </w:rPr>
      </w:pPr>
      <w:r w:rsidRPr="007A73C3">
        <w:rPr>
          <w:rFonts w:ascii="Times New Roman" w:hAnsi="Times New Roman"/>
          <w:sz w:val="24"/>
          <w:szCs w:val="24"/>
        </w:rPr>
        <w:t xml:space="preserve">En un proceso de fabricación, se plantea la hipótesis que la desviación estándar de las longitudes de cierto tipo de tornillo es </w:t>
      </w:r>
      <w:smartTag w:uri="urn:schemas-microsoft-com:office:smarttags" w:element="metricconverter">
        <w:smartTagPr>
          <w:attr w:name="ProductID" w:val="2 mm"/>
        </w:smartTagPr>
        <w:r w:rsidRPr="007A73C3">
          <w:rPr>
            <w:rFonts w:ascii="Times New Roman" w:hAnsi="Times New Roman"/>
            <w:sz w:val="24"/>
            <w:szCs w:val="24"/>
          </w:rPr>
          <w:t>2 mm</w:t>
        </w:r>
      </w:smartTag>
      <w:r w:rsidRPr="007A73C3">
        <w:rPr>
          <w:rFonts w:ascii="Times New Roman" w:hAnsi="Times New Roman"/>
          <w:sz w:val="24"/>
          <w:szCs w:val="24"/>
        </w:rPr>
        <w:t>. En una muestra de diez tornillos elegidos al azar del proceso de producción se han encontrado las siguientes longitudes en milímetros:</w:t>
      </w:r>
    </w:p>
    <w:p w:rsidR="00A6610D" w:rsidRPr="007A73C3" w:rsidRDefault="00A6610D" w:rsidP="00A6610D">
      <w:pPr>
        <w:pStyle w:val="Estilo2"/>
        <w:numPr>
          <w:ilvl w:val="0"/>
          <w:numId w:val="0"/>
        </w:numPr>
        <w:rPr>
          <w:rFonts w:ascii="Times New Roman" w:hAnsi="Times New Roman"/>
          <w:sz w:val="24"/>
          <w:szCs w:val="24"/>
        </w:rPr>
      </w:pPr>
    </w:p>
    <w:tbl>
      <w:tblPr>
        <w:tblW w:w="0" w:type="auto"/>
        <w:jc w:val="center"/>
        <w:tblInd w:w="496" w:type="dxa"/>
        <w:tblBorders>
          <w:top w:val="single" w:sz="4" w:space="0" w:color="auto"/>
          <w:bottom w:val="single" w:sz="4" w:space="0" w:color="auto"/>
        </w:tblBorders>
        <w:tblLayout w:type="fixed"/>
        <w:tblCellMar>
          <w:left w:w="70" w:type="dxa"/>
          <w:right w:w="70" w:type="dxa"/>
        </w:tblCellMar>
        <w:tblLook w:val="0000"/>
      </w:tblPr>
      <w:tblGrid>
        <w:gridCol w:w="809"/>
        <w:gridCol w:w="809"/>
        <w:gridCol w:w="810"/>
        <w:gridCol w:w="809"/>
        <w:gridCol w:w="810"/>
        <w:gridCol w:w="809"/>
        <w:gridCol w:w="809"/>
        <w:gridCol w:w="810"/>
        <w:gridCol w:w="809"/>
        <w:gridCol w:w="810"/>
      </w:tblGrid>
      <w:tr w:rsidR="00A6610D" w:rsidRPr="007A73C3" w:rsidTr="00DE187C">
        <w:trPr>
          <w:jc w:val="center"/>
        </w:trPr>
        <w:tc>
          <w:tcPr>
            <w:tcW w:w="809" w:type="dxa"/>
          </w:tcPr>
          <w:p w:rsidR="00A6610D" w:rsidRPr="007A73C3" w:rsidRDefault="00A6610D" w:rsidP="00DE187C">
            <w:pPr>
              <w:pStyle w:val="Estilo2"/>
              <w:numPr>
                <w:ilvl w:val="0"/>
                <w:numId w:val="0"/>
              </w:numPr>
              <w:jc w:val="center"/>
              <w:rPr>
                <w:rFonts w:ascii="Times New Roman" w:hAnsi="Times New Roman"/>
                <w:sz w:val="24"/>
                <w:szCs w:val="24"/>
              </w:rPr>
            </w:pPr>
            <w:r w:rsidRPr="007A73C3">
              <w:rPr>
                <w:rFonts w:ascii="Times New Roman" w:hAnsi="Times New Roman"/>
                <w:sz w:val="24"/>
                <w:szCs w:val="24"/>
              </w:rPr>
              <w:t>71</w:t>
            </w:r>
          </w:p>
        </w:tc>
        <w:tc>
          <w:tcPr>
            <w:tcW w:w="809" w:type="dxa"/>
          </w:tcPr>
          <w:p w:rsidR="00A6610D" w:rsidRPr="007A73C3" w:rsidRDefault="00A6610D" w:rsidP="00DE187C">
            <w:pPr>
              <w:pStyle w:val="Estilo2"/>
              <w:numPr>
                <w:ilvl w:val="0"/>
                <w:numId w:val="0"/>
              </w:numPr>
              <w:jc w:val="center"/>
              <w:rPr>
                <w:rFonts w:ascii="Times New Roman" w:hAnsi="Times New Roman"/>
                <w:sz w:val="24"/>
                <w:szCs w:val="24"/>
              </w:rPr>
            </w:pPr>
            <w:r w:rsidRPr="007A73C3">
              <w:rPr>
                <w:rFonts w:ascii="Times New Roman" w:hAnsi="Times New Roman"/>
                <w:sz w:val="24"/>
                <w:szCs w:val="24"/>
              </w:rPr>
              <w:t>66</w:t>
            </w:r>
          </w:p>
        </w:tc>
        <w:tc>
          <w:tcPr>
            <w:tcW w:w="810" w:type="dxa"/>
          </w:tcPr>
          <w:p w:rsidR="00A6610D" w:rsidRPr="007A73C3" w:rsidRDefault="00A6610D" w:rsidP="00DE187C">
            <w:pPr>
              <w:pStyle w:val="Estilo2"/>
              <w:numPr>
                <w:ilvl w:val="0"/>
                <w:numId w:val="0"/>
              </w:numPr>
              <w:jc w:val="center"/>
              <w:rPr>
                <w:rFonts w:ascii="Times New Roman" w:hAnsi="Times New Roman"/>
                <w:sz w:val="24"/>
                <w:szCs w:val="24"/>
              </w:rPr>
            </w:pPr>
            <w:r w:rsidRPr="007A73C3">
              <w:rPr>
                <w:rFonts w:ascii="Times New Roman" w:hAnsi="Times New Roman"/>
                <w:sz w:val="24"/>
                <w:szCs w:val="24"/>
              </w:rPr>
              <w:t>64</w:t>
            </w:r>
          </w:p>
        </w:tc>
        <w:tc>
          <w:tcPr>
            <w:tcW w:w="809" w:type="dxa"/>
          </w:tcPr>
          <w:p w:rsidR="00A6610D" w:rsidRPr="007A73C3" w:rsidRDefault="00A6610D" w:rsidP="00DE187C">
            <w:pPr>
              <w:pStyle w:val="Estilo2"/>
              <w:numPr>
                <w:ilvl w:val="0"/>
                <w:numId w:val="0"/>
              </w:numPr>
              <w:jc w:val="center"/>
              <w:rPr>
                <w:rFonts w:ascii="Times New Roman" w:hAnsi="Times New Roman"/>
                <w:sz w:val="24"/>
                <w:szCs w:val="24"/>
              </w:rPr>
            </w:pPr>
            <w:r w:rsidRPr="007A73C3">
              <w:rPr>
                <w:rFonts w:ascii="Times New Roman" w:hAnsi="Times New Roman"/>
                <w:sz w:val="24"/>
                <w:szCs w:val="24"/>
              </w:rPr>
              <w:t>72</w:t>
            </w:r>
          </w:p>
        </w:tc>
        <w:tc>
          <w:tcPr>
            <w:tcW w:w="810" w:type="dxa"/>
          </w:tcPr>
          <w:p w:rsidR="00A6610D" w:rsidRPr="007A73C3" w:rsidRDefault="00A6610D" w:rsidP="00DE187C">
            <w:pPr>
              <w:pStyle w:val="Estilo2"/>
              <w:numPr>
                <w:ilvl w:val="0"/>
                <w:numId w:val="0"/>
              </w:numPr>
              <w:jc w:val="center"/>
              <w:rPr>
                <w:rFonts w:ascii="Times New Roman" w:hAnsi="Times New Roman"/>
                <w:sz w:val="24"/>
                <w:szCs w:val="24"/>
              </w:rPr>
            </w:pPr>
            <w:r w:rsidRPr="007A73C3">
              <w:rPr>
                <w:rFonts w:ascii="Times New Roman" w:hAnsi="Times New Roman"/>
                <w:sz w:val="24"/>
                <w:szCs w:val="24"/>
              </w:rPr>
              <w:t>69</w:t>
            </w:r>
          </w:p>
        </w:tc>
        <w:tc>
          <w:tcPr>
            <w:tcW w:w="809" w:type="dxa"/>
          </w:tcPr>
          <w:p w:rsidR="00A6610D" w:rsidRPr="007A73C3" w:rsidRDefault="00A6610D" w:rsidP="00DE187C">
            <w:pPr>
              <w:pStyle w:val="Estilo2"/>
              <w:numPr>
                <w:ilvl w:val="0"/>
                <w:numId w:val="0"/>
              </w:numPr>
              <w:jc w:val="center"/>
              <w:rPr>
                <w:rFonts w:ascii="Times New Roman" w:hAnsi="Times New Roman"/>
                <w:sz w:val="24"/>
                <w:szCs w:val="24"/>
              </w:rPr>
            </w:pPr>
            <w:r w:rsidRPr="007A73C3">
              <w:rPr>
                <w:rFonts w:ascii="Times New Roman" w:hAnsi="Times New Roman"/>
                <w:sz w:val="24"/>
                <w:szCs w:val="24"/>
              </w:rPr>
              <w:t>67</w:t>
            </w:r>
          </w:p>
        </w:tc>
        <w:tc>
          <w:tcPr>
            <w:tcW w:w="809" w:type="dxa"/>
          </w:tcPr>
          <w:p w:rsidR="00A6610D" w:rsidRPr="007A73C3" w:rsidRDefault="00A6610D" w:rsidP="00DE187C">
            <w:pPr>
              <w:pStyle w:val="Estilo2"/>
              <w:numPr>
                <w:ilvl w:val="0"/>
                <w:numId w:val="0"/>
              </w:numPr>
              <w:jc w:val="center"/>
              <w:rPr>
                <w:rFonts w:ascii="Times New Roman" w:hAnsi="Times New Roman"/>
                <w:sz w:val="24"/>
                <w:szCs w:val="24"/>
              </w:rPr>
            </w:pPr>
            <w:r w:rsidRPr="007A73C3">
              <w:rPr>
                <w:rFonts w:ascii="Times New Roman" w:hAnsi="Times New Roman"/>
                <w:sz w:val="24"/>
                <w:szCs w:val="24"/>
              </w:rPr>
              <w:t>70</w:t>
            </w:r>
          </w:p>
        </w:tc>
        <w:tc>
          <w:tcPr>
            <w:tcW w:w="810" w:type="dxa"/>
          </w:tcPr>
          <w:p w:rsidR="00A6610D" w:rsidRPr="007A73C3" w:rsidRDefault="00A6610D" w:rsidP="00DE187C">
            <w:pPr>
              <w:pStyle w:val="Estilo2"/>
              <w:numPr>
                <w:ilvl w:val="0"/>
                <w:numId w:val="0"/>
              </w:numPr>
              <w:jc w:val="center"/>
              <w:rPr>
                <w:rFonts w:ascii="Times New Roman" w:hAnsi="Times New Roman"/>
                <w:sz w:val="24"/>
                <w:szCs w:val="24"/>
              </w:rPr>
            </w:pPr>
            <w:r w:rsidRPr="007A73C3">
              <w:rPr>
                <w:rFonts w:ascii="Times New Roman" w:hAnsi="Times New Roman"/>
                <w:sz w:val="24"/>
                <w:szCs w:val="24"/>
              </w:rPr>
              <w:t>68</w:t>
            </w:r>
          </w:p>
        </w:tc>
        <w:tc>
          <w:tcPr>
            <w:tcW w:w="809" w:type="dxa"/>
          </w:tcPr>
          <w:p w:rsidR="00A6610D" w:rsidRPr="007A73C3" w:rsidRDefault="00A6610D" w:rsidP="00DE187C">
            <w:pPr>
              <w:pStyle w:val="Estilo2"/>
              <w:numPr>
                <w:ilvl w:val="0"/>
                <w:numId w:val="0"/>
              </w:numPr>
              <w:jc w:val="center"/>
              <w:rPr>
                <w:rFonts w:ascii="Times New Roman" w:hAnsi="Times New Roman"/>
                <w:sz w:val="24"/>
                <w:szCs w:val="24"/>
              </w:rPr>
            </w:pPr>
            <w:r w:rsidRPr="007A73C3">
              <w:rPr>
                <w:rFonts w:ascii="Times New Roman" w:hAnsi="Times New Roman"/>
                <w:sz w:val="24"/>
                <w:szCs w:val="24"/>
              </w:rPr>
              <w:t>65</w:t>
            </w:r>
          </w:p>
        </w:tc>
        <w:tc>
          <w:tcPr>
            <w:tcW w:w="810" w:type="dxa"/>
          </w:tcPr>
          <w:p w:rsidR="00A6610D" w:rsidRPr="007A73C3" w:rsidRDefault="00A6610D" w:rsidP="00DE187C">
            <w:pPr>
              <w:pStyle w:val="Estilo2"/>
              <w:numPr>
                <w:ilvl w:val="0"/>
                <w:numId w:val="0"/>
              </w:numPr>
              <w:jc w:val="center"/>
              <w:rPr>
                <w:rFonts w:ascii="Times New Roman" w:hAnsi="Times New Roman"/>
                <w:sz w:val="24"/>
                <w:szCs w:val="24"/>
              </w:rPr>
            </w:pPr>
            <w:r w:rsidRPr="007A73C3">
              <w:rPr>
                <w:rFonts w:ascii="Times New Roman" w:hAnsi="Times New Roman"/>
                <w:sz w:val="24"/>
                <w:szCs w:val="24"/>
              </w:rPr>
              <w:t>69</w:t>
            </w:r>
          </w:p>
        </w:tc>
      </w:tr>
    </w:tbl>
    <w:p w:rsidR="00A6610D" w:rsidRPr="007A73C3" w:rsidRDefault="00A6610D" w:rsidP="00A6610D">
      <w:pPr>
        <w:pStyle w:val="Estilo2"/>
        <w:numPr>
          <w:ilvl w:val="0"/>
          <w:numId w:val="0"/>
        </w:numPr>
        <w:ind w:left="360"/>
        <w:rPr>
          <w:rFonts w:ascii="Times New Roman" w:hAnsi="Times New Roman"/>
          <w:sz w:val="24"/>
          <w:szCs w:val="24"/>
        </w:rPr>
      </w:pPr>
    </w:p>
    <w:p w:rsidR="00A6610D" w:rsidRPr="007A73C3" w:rsidRDefault="00A6610D" w:rsidP="00A6610D">
      <w:pPr>
        <w:pStyle w:val="Estilo2"/>
        <w:numPr>
          <w:ilvl w:val="0"/>
          <w:numId w:val="0"/>
        </w:numPr>
        <w:ind w:left="518"/>
        <w:rPr>
          <w:rFonts w:ascii="Times New Roman" w:hAnsi="Times New Roman"/>
          <w:sz w:val="24"/>
          <w:szCs w:val="24"/>
        </w:rPr>
      </w:pPr>
      <w:r w:rsidRPr="007A73C3">
        <w:rPr>
          <w:rFonts w:ascii="Times New Roman" w:hAnsi="Times New Roman"/>
          <w:sz w:val="24"/>
          <w:szCs w:val="24"/>
        </w:rPr>
        <w:t xml:space="preserve">Con estos datos, ¿se justifica la suposición que la desviación estándar verdadera es </w:t>
      </w:r>
      <w:smartTag w:uri="urn:schemas-microsoft-com:office:smarttags" w:element="metricconverter">
        <w:smartTagPr>
          <w:attr w:name="ProductID" w:val="2 mm"/>
        </w:smartTagPr>
        <w:r w:rsidRPr="007A73C3">
          <w:rPr>
            <w:rFonts w:ascii="Times New Roman" w:hAnsi="Times New Roman"/>
            <w:sz w:val="24"/>
            <w:szCs w:val="24"/>
          </w:rPr>
          <w:t>2 mm</w:t>
        </w:r>
      </w:smartTag>
      <w:r w:rsidRPr="007A73C3">
        <w:rPr>
          <w:rFonts w:ascii="Times New Roman" w:hAnsi="Times New Roman"/>
          <w:sz w:val="24"/>
          <w:szCs w:val="24"/>
        </w:rPr>
        <w:t>.? Use el nivel de significación de 0,05 y suponga que la distribución de las longitudes es normal.</w:t>
      </w:r>
    </w:p>
    <w:p w:rsidR="00A6610D" w:rsidRPr="007A73C3" w:rsidRDefault="00A6610D" w:rsidP="00A6610D">
      <w:pPr>
        <w:jc w:val="both"/>
        <w:rPr>
          <w:rFonts w:ascii="Times New Roman" w:hAnsi="Times New Roman"/>
          <w:b/>
          <w:sz w:val="24"/>
          <w:szCs w:val="24"/>
        </w:rPr>
      </w:pPr>
    </w:p>
    <w:p w:rsidR="00563937" w:rsidRDefault="00563937" w:rsidP="00A6610D">
      <w:pPr>
        <w:jc w:val="both"/>
        <w:rPr>
          <w:rFonts w:ascii="Times New Roman" w:hAnsi="Times New Roman"/>
          <w:b/>
          <w:sz w:val="24"/>
          <w:szCs w:val="24"/>
          <w:u w:val="single"/>
        </w:rPr>
      </w:pPr>
    </w:p>
    <w:p w:rsidR="00A6610D" w:rsidRPr="007A73C3" w:rsidRDefault="00A6610D" w:rsidP="00A6610D">
      <w:pPr>
        <w:jc w:val="both"/>
        <w:rPr>
          <w:rFonts w:ascii="Times New Roman" w:hAnsi="Times New Roman"/>
          <w:b/>
          <w:sz w:val="24"/>
          <w:szCs w:val="24"/>
          <w:u w:val="single"/>
        </w:rPr>
      </w:pPr>
      <w:r w:rsidRPr="007A73C3">
        <w:rPr>
          <w:rFonts w:ascii="Times New Roman" w:hAnsi="Times New Roman"/>
          <w:b/>
          <w:sz w:val="24"/>
          <w:szCs w:val="24"/>
          <w:u w:val="single"/>
        </w:rPr>
        <w:t>PRUEBA PARA RAZON DE VARIANZAS Y DIFERENCIA DE MEDIAS</w:t>
      </w:r>
    </w:p>
    <w:p w:rsidR="00A6610D" w:rsidRPr="007A73C3" w:rsidRDefault="00A6610D" w:rsidP="00A6610D">
      <w:pPr>
        <w:jc w:val="both"/>
        <w:rPr>
          <w:rFonts w:ascii="Times New Roman" w:hAnsi="Times New Roman"/>
          <w:b/>
          <w:sz w:val="24"/>
          <w:szCs w:val="24"/>
        </w:rPr>
      </w:pPr>
    </w:p>
    <w:p w:rsidR="00A6610D" w:rsidRPr="007A73C3" w:rsidRDefault="00A6610D" w:rsidP="00A6610D">
      <w:pPr>
        <w:pStyle w:val="Prrafodelista"/>
        <w:numPr>
          <w:ilvl w:val="0"/>
          <w:numId w:val="30"/>
        </w:numPr>
        <w:jc w:val="both"/>
        <w:rPr>
          <w:rFonts w:ascii="Times New Roman" w:hAnsi="Times New Roman"/>
          <w:sz w:val="24"/>
          <w:szCs w:val="24"/>
        </w:rPr>
      </w:pPr>
      <w:r w:rsidRPr="007A73C3">
        <w:rPr>
          <w:rFonts w:ascii="Times New Roman" w:hAnsi="Times New Roman"/>
          <w:sz w:val="24"/>
          <w:szCs w:val="24"/>
        </w:rPr>
        <w:t>Una de las maneras de medir el grado de satisfacción de los empleados de una misma categoría en cuanto a la política salarial es a través de las desviaciones típicas de los salarios de los empleados. La fábrica A dice ser más coherente con la política salarial, que la fábrica B (es decir tiene menor variabilidad). Para verificar esta afirmación, se selecciona muestras aleatorias de 10 funcionarios no especializados de A, y 15 de B, obteniendo las desviaciones típicas S</w:t>
      </w:r>
      <w:r w:rsidRPr="007A73C3">
        <w:rPr>
          <w:rFonts w:ascii="Times New Roman" w:hAnsi="Times New Roman"/>
          <w:sz w:val="24"/>
          <w:szCs w:val="24"/>
          <w:vertAlign w:val="subscript"/>
        </w:rPr>
        <w:t>A</w:t>
      </w:r>
      <w:r w:rsidRPr="007A73C3">
        <w:rPr>
          <w:rFonts w:ascii="Times New Roman" w:hAnsi="Times New Roman"/>
          <w:sz w:val="24"/>
          <w:szCs w:val="24"/>
        </w:rPr>
        <w:t xml:space="preserve"> = 1 salario mínimo y S</w:t>
      </w:r>
      <w:r w:rsidRPr="007A73C3">
        <w:rPr>
          <w:rFonts w:ascii="Times New Roman" w:hAnsi="Times New Roman"/>
          <w:sz w:val="24"/>
          <w:szCs w:val="24"/>
          <w:vertAlign w:val="subscript"/>
        </w:rPr>
        <w:t>B</w:t>
      </w:r>
      <w:r w:rsidRPr="007A73C3">
        <w:rPr>
          <w:rFonts w:ascii="Times New Roman" w:hAnsi="Times New Roman"/>
          <w:sz w:val="24"/>
          <w:szCs w:val="24"/>
        </w:rPr>
        <w:t xml:space="preserve"> = 1.6 salarios mínimos. ¿Cuál sería su conclusión? Use </w:t>
      </w:r>
      <w:r w:rsidRPr="007A73C3">
        <w:rPr>
          <w:rFonts w:ascii="Times New Roman" w:hAnsi="Times New Roman"/>
          <w:bCs/>
          <w:sz w:val="24"/>
          <w:szCs w:val="24"/>
        </w:rPr>
        <w:sym w:font="Symbol" w:char="F061"/>
      </w:r>
      <w:r w:rsidRPr="007A73C3">
        <w:rPr>
          <w:rFonts w:ascii="Times New Roman" w:hAnsi="Times New Roman"/>
          <w:bCs/>
          <w:sz w:val="24"/>
          <w:szCs w:val="24"/>
        </w:rPr>
        <w:t xml:space="preserve"> = 0.05. Asuma que los salarios se distribuyen normalmente.</w:t>
      </w:r>
    </w:p>
    <w:p w:rsidR="00A6610D" w:rsidRPr="007A73C3" w:rsidRDefault="00A6610D" w:rsidP="00A6610D">
      <w:pPr>
        <w:jc w:val="both"/>
        <w:rPr>
          <w:rFonts w:ascii="Times New Roman" w:hAnsi="Times New Roman"/>
          <w:b/>
          <w:sz w:val="24"/>
          <w:szCs w:val="24"/>
        </w:rPr>
      </w:pPr>
    </w:p>
    <w:p w:rsidR="00A6610D" w:rsidRPr="007A73C3" w:rsidRDefault="00A6610D" w:rsidP="00A6610D">
      <w:pPr>
        <w:pStyle w:val="Prrafodelista"/>
        <w:numPr>
          <w:ilvl w:val="0"/>
          <w:numId w:val="30"/>
        </w:numPr>
        <w:jc w:val="both"/>
        <w:rPr>
          <w:rFonts w:ascii="Times New Roman" w:hAnsi="Times New Roman"/>
          <w:sz w:val="24"/>
          <w:szCs w:val="24"/>
        </w:rPr>
      </w:pPr>
      <w:r w:rsidRPr="007A73C3">
        <w:rPr>
          <w:rFonts w:ascii="Times New Roman" w:hAnsi="Times New Roman"/>
          <w:sz w:val="24"/>
          <w:szCs w:val="24"/>
        </w:rPr>
        <w:t>Un inversionista desea comparar los riegos asociados con dos diferentes mercados A y B. El riesgo de un mercado dado se mide en función de la variación diaria de los precios. El inversionista piensa que el riesgo asociado con el mercado B es mayor que el del mercado A. En este sentido se observa las variaciones de los precios de 21 días elegidos al azar en el mercado A y de 16 días elegidos al azar en el mercado B. La siguiente tabla muestra los estadísticos obtenidos en las muestras:</w:t>
      </w:r>
    </w:p>
    <w:p w:rsidR="00A6610D" w:rsidRPr="007A73C3" w:rsidRDefault="00A6610D" w:rsidP="00A6610D">
      <w:pPr>
        <w:spacing w:line="144" w:lineRule="auto"/>
        <w:jc w:val="both"/>
        <w:rPr>
          <w:rFonts w:ascii="Times New Roman" w:hAnsi="Times New Roman"/>
          <w:sz w:val="24"/>
          <w:szCs w:val="24"/>
        </w:rPr>
      </w:pPr>
    </w:p>
    <w:tbl>
      <w:tblPr>
        <w:tblW w:w="0" w:type="auto"/>
        <w:jc w:val="center"/>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430"/>
        <w:gridCol w:w="1418"/>
        <w:gridCol w:w="1418"/>
      </w:tblGrid>
      <w:tr w:rsidR="00A6610D" w:rsidRPr="007A73C3" w:rsidTr="00DE187C">
        <w:trPr>
          <w:jc w:val="center"/>
        </w:trPr>
        <w:tc>
          <w:tcPr>
            <w:tcW w:w="2430" w:type="dxa"/>
          </w:tcPr>
          <w:p w:rsidR="00A6610D" w:rsidRPr="007A73C3" w:rsidRDefault="00A6610D" w:rsidP="00DE187C">
            <w:pPr>
              <w:jc w:val="both"/>
              <w:rPr>
                <w:rFonts w:ascii="Times New Roman" w:hAnsi="Times New Roman"/>
                <w:sz w:val="24"/>
                <w:szCs w:val="24"/>
              </w:rPr>
            </w:pPr>
          </w:p>
        </w:tc>
        <w:tc>
          <w:tcPr>
            <w:tcW w:w="1418" w:type="dxa"/>
          </w:tcPr>
          <w:p w:rsidR="00A6610D" w:rsidRPr="007A73C3" w:rsidRDefault="00A6610D" w:rsidP="00DE187C">
            <w:pPr>
              <w:jc w:val="center"/>
              <w:rPr>
                <w:rFonts w:ascii="Times New Roman" w:hAnsi="Times New Roman"/>
                <w:b/>
                <w:sz w:val="24"/>
                <w:szCs w:val="24"/>
              </w:rPr>
            </w:pPr>
            <w:r w:rsidRPr="007A73C3">
              <w:rPr>
                <w:rFonts w:ascii="Times New Roman" w:hAnsi="Times New Roman"/>
                <w:b/>
                <w:sz w:val="24"/>
                <w:szCs w:val="24"/>
              </w:rPr>
              <w:t>Mercado A</w:t>
            </w:r>
          </w:p>
        </w:tc>
        <w:tc>
          <w:tcPr>
            <w:tcW w:w="1418" w:type="dxa"/>
          </w:tcPr>
          <w:p w:rsidR="00A6610D" w:rsidRPr="007A73C3" w:rsidRDefault="00A6610D" w:rsidP="00DE187C">
            <w:pPr>
              <w:jc w:val="center"/>
              <w:rPr>
                <w:rFonts w:ascii="Times New Roman" w:hAnsi="Times New Roman"/>
                <w:b/>
                <w:sz w:val="24"/>
                <w:szCs w:val="24"/>
              </w:rPr>
            </w:pPr>
            <w:r w:rsidRPr="007A73C3">
              <w:rPr>
                <w:rFonts w:ascii="Times New Roman" w:hAnsi="Times New Roman"/>
                <w:b/>
                <w:sz w:val="24"/>
                <w:szCs w:val="24"/>
              </w:rPr>
              <w:t>Mercado B</w:t>
            </w:r>
          </w:p>
        </w:tc>
      </w:tr>
      <w:tr w:rsidR="00A6610D" w:rsidRPr="007A73C3" w:rsidTr="00DE187C">
        <w:trPr>
          <w:jc w:val="center"/>
        </w:trPr>
        <w:tc>
          <w:tcPr>
            <w:tcW w:w="2430" w:type="dxa"/>
          </w:tcPr>
          <w:p w:rsidR="00A6610D" w:rsidRPr="007A73C3" w:rsidRDefault="00A6610D" w:rsidP="00DE187C">
            <w:pPr>
              <w:jc w:val="both"/>
              <w:rPr>
                <w:rFonts w:ascii="Times New Roman" w:hAnsi="Times New Roman"/>
                <w:sz w:val="24"/>
                <w:szCs w:val="24"/>
                <w:lang w:val="es-ES"/>
              </w:rPr>
            </w:pPr>
            <w:r w:rsidRPr="007A73C3">
              <w:rPr>
                <w:rFonts w:ascii="Times New Roman" w:hAnsi="Times New Roman"/>
                <w:sz w:val="24"/>
                <w:szCs w:val="24"/>
                <w:lang w:val="es-ES"/>
              </w:rPr>
              <w:t>Variación Promedio</w:t>
            </w:r>
          </w:p>
        </w:tc>
        <w:tc>
          <w:tcPr>
            <w:tcW w:w="1418" w:type="dxa"/>
          </w:tcPr>
          <w:p w:rsidR="00A6610D" w:rsidRPr="007A73C3" w:rsidRDefault="00A6610D" w:rsidP="00DE187C">
            <w:pPr>
              <w:jc w:val="center"/>
              <w:rPr>
                <w:rFonts w:ascii="Times New Roman" w:hAnsi="Times New Roman"/>
                <w:sz w:val="24"/>
                <w:szCs w:val="24"/>
                <w:lang w:val="es-ES"/>
              </w:rPr>
            </w:pPr>
            <w:r w:rsidRPr="007A73C3">
              <w:rPr>
                <w:rFonts w:ascii="Times New Roman" w:hAnsi="Times New Roman"/>
                <w:sz w:val="24"/>
                <w:szCs w:val="24"/>
                <w:lang w:val="es-ES"/>
              </w:rPr>
              <w:t>0.3</w:t>
            </w:r>
          </w:p>
        </w:tc>
        <w:tc>
          <w:tcPr>
            <w:tcW w:w="1418" w:type="dxa"/>
          </w:tcPr>
          <w:p w:rsidR="00A6610D" w:rsidRPr="007A73C3" w:rsidRDefault="00A6610D" w:rsidP="00DE187C">
            <w:pPr>
              <w:jc w:val="center"/>
              <w:rPr>
                <w:rFonts w:ascii="Times New Roman" w:hAnsi="Times New Roman"/>
                <w:sz w:val="24"/>
                <w:szCs w:val="24"/>
                <w:lang w:val="es-ES"/>
              </w:rPr>
            </w:pPr>
            <w:r w:rsidRPr="007A73C3">
              <w:rPr>
                <w:rFonts w:ascii="Times New Roman" w:hAnsi="Times New Roman"/>
                <w:sz w:val="24"/>
                <w:szCs w:val="24"/>
                <w:lang w:val="es-ES"/>
              </w:rPr>
              <w:t>0.4</w:t>
            </w:r>
          </w:p>
        </w:tc>
      </w:tr>
      <w:tr w:rsidR="00A6610D" w:rsidRPr="007A73C3" w:rsidTr="00DE187C">
        <w:trPr>
          <w:jc w:val="center"/>
        </w:trPr>
        <w:tc>
          <w:tcPr>
            <w:tcW w:w="2430" w:type="dxa"/>
          </w:tcPr>
          <w:p w:rsidR="00A6610D" w:rsidRPr="007A73C3" w:rsidRDefault="00A6610D" w:rsidP="00DE187C">
            <w:pPr>
              <w:jc w:val="both"/>
              <w:rPr>
                <w:rFonts w:ascii="Times New Roman" w:hAnsi="Times New Roman"/>
                <w:sz w:val="24"/>
                <w:szCs w:val="24"/>
                <w:lang w:val="es-ES"/>
              </w:rPr>
            </w:pPr>
            <w:proofErr w:type="spellStart"/>
            <w:r w:rsidRPr="007A73C3">
              <w:rPr>
                <w:rFonts w:ascii="Times New Roman" w:hAnsi="Times New Roman"/>
                <w:sz w:val="24"/>
                <w:szCs w:val="24"/>
                <w:lang w:val="es-ES"/>
              </w:rPr>
              <w:t>Desv</w:t>
            </w:r>
            <w:proofErr w:type="spellEnd"/>
            <w:r w:rsidRPr="007A73C3">
              <w:rPr>
                <w:rFonts w:ascii="Times New Roman" w:hAnsi="Times New Roman"/>
                <w:sz w:val="24"/>
                <w:szCs w:val="24"/>
                <w:lang w:val="es-ES"/>
              </w:rPr>
              <w:t>. Estándar</w:t>
            </w:r>
          </w:p>
        </w:tc>
        <w:tc>
          <w:tcPr>
            <w:tcW w:w="1418" w:type="dxa"/>
          </w:tcPr>
          <w:p w:rsidR="00A6610D" w:rsidRPr="007A73C3" w:rsidRDefault="00A6610D" w:rsidP="00DE187C">
            <w:pPr>
              <w:jc w:val="center"/>
              <w:rPr>
                <w:rFonts w:ascii="Times New Roman" w:hAnsi="Times New Roman"/>
                <w:sz w:val="24"/>
                <w:szCs w:val="24"/>
                <w:lang w:val="es-ES"/>
              </w:rPr>
            </w:pPr>
            <w:r w:rsidRPr="007A73C3">
              <w:rPr>
                <w:rFonts w:ascii="Times New Roman" w:hAnsi="Times New Roman"/>
                <w:sz w:val="24"/>
                <w:szCs w:val="24"/>
                <w:lang w:val="es-ES"/>
              </w:rPr>
              <w:t>0.25</w:t>
            </w:r>
          </w:p>
        </w:tc>
        <w:tc>
          <w:tcPr>
            <w:tcW w:w="1418" w:type="dxa"/>
          </w:tcPr>
          <w:p w:rsidR="00A6610D" w:rsidRPr="007A73C3" w:rsidRDefault="00A6610D" w:rsidP="00DE187C">
            <w:pPr>
              <w:jc w:val="center"/>
              <w:rPr>
                <w:rFonts w:ascii="Times New Roman" w:hAnsi="Times New Roman"/>
                <w:sz w:val="24"/>
                <w:szCs w:val="24"/>
                <w:lang w:val="es-ES"/>
              </w:rPr>
            </w:pPr>
            <w:r w:rsidRPr="007A73C3">
              <w:rPr>
                <w:rFonts w:ascii="Times New Roman" w:hAnsi="Times New Roman"/>
                <w:sz w:val="24"/>
                <w:szCs w:val="24"/>
                <w:lang w:val="es-ES"/>
              </w:rPr>
              <w:t>0.45</w:t>
            </w:r>
          </w:p>
        </w:tc>
      </w:tr>
    </w:tbl>
    <w:p w:rsidR="00A6610D" w:rsidRPr="007A73C3" w:rsidRDefault="00A6610D" w:rsidP="00A6610D">
      <w:pPr>
        <w:pStyle w:val="Sangra2detindependiente"/>
        <w:rPr>
          <w:rFonts w:ascii="Times New Roman" w:hAnsi="Times New Roman"/>
          <w:sz w:val="24"/>
          <w:szCs w:val="24"/>
        </w:rPr>
      </w:pPr>
    </w:p>
    <w:p w:rsidR="00A6610D" w:rsidRPr="007A73C3" w:rsidRDefault="00A6610D" w:rsidP="00A6610D">
      <w:pPr>
        <w:pStyle w:val="Sangra2detindependiente"/>
        <w:rPr>
          <w:rFonts w:ascii="Times New Roman" w:hAnsi="Times New Roman"/>
          <w:bCs/>
          <w:sz w:val="24"/>
          <w:szCs w:val="24"/>
        </w:rPr>
      </w:pPr>
      <w:r w:rsidRPr="007A73C3">
        <w:rPr>
          <w:rFonts w:ascii="Times New Roman" w:hAnsi="Times New Roman"/>
          <w:sz w:val="24"/>
          <w:szCs w:val="24"/>
        </w:rPr>
        <w:t>Si se supone que las muestras provienen de dos poblaciones normales e independientes, ¿a un nivel de 5%,  existe la suficiente evidencia que respalda la afirmación del inversionista?</w:t>
      </w:r>
    </w:p>
    <w:p w:rsidR="00A6610D" w:rsidRPr="007A73C3" w:rsidRDefault="00A6610D" w:rsidP="00A6610D">
      <w:pPr>
        <w:jc w:val="both"/>
        <w:rPr>
          <w:rFonts w:ascii="Times New Roman" w:hAnsi="Times New Roman"/>
          <w:sz w:val="24"/>
          <w:szCs w:val="24"/>
        </w:rPr>
      </w:pPr>
    </w:p>
    <w:p w:rsidR="00A6610D" w:rsidRPr="007A73C3" w:rsidRDefault="00A6610D" w:rsidP="00A6610D">
      <w:pPr>
        <w:pStyle w:val="Prrafodelista"/>
        <w:numPr>
          <w:ilvl w:val="0"/>
          <w:numId w:val="30"/>
        </w:numPr>
        <w:jc w:val="both"/>
        <w:rPr>
          <w:rFonts w:ascii="Times New Roman" w:hAnsi="Times New Roman"/>
          <w:sz w:val="24"/>
          <w:szCs w:val="24"/>
        </w:rPr>
      </w:pPr>
      <w:r w:rsidRPr="007A73C3">
        <w:rPr>
          <w:rFonts w:ascii="Times New Roman" w:hAnsi="Times New Roman"/>
          <w:sz w:val="24"/>
          <w:szCs w:val="24"/>
        </w:rPr>
        <w:t xml:space="preserve">Un inversionista está por decidir entre dos ciudades para abrir un centro comercial. Para esto debe probar la hipótesis de que hay diferencia en el promedio de  ingresos familiares de las dos ciudades. Si una muestra aleatoria de 300 hogares de la ciudad 1 revela un ingreso promedio de $ 400 con una desviación estándar de $ 90 y otra muestra aleatoria de 400 hogares de la ciudad 2, revela un promedio de ingresos familiares de $ 420 con una desviación estándar de $ 120, ¿se puede concluir </w:t>
      </w:r>
      <w:r w:rsidRPr="007A73C3">
        <w:rPr>
          <w:rFonts w:ascii="Times New Roman" w:hAnsi="Times New Roman"/>
          <w:sz w:val="24"/>
          <w:szCs w:val="24"/>
        </w:rPr>
        <w:lastRenderedPageBreak/>
        <w:t>que las dos medias poblacionales son diferentes?; si es así, en cuál de estas dos ciudades se debe abrir el centro comercial</w:t>
      </w:r>
      <w:proofErr w:type="gramStart"/>
      <w:r w:rsidRPr="007A73C3">
        <w:rPr>
          <w:rFonts w:ascii="Times New Roman" w:hAnsi="Times New Roman"/>
          <w:sz w:val="24"/>
          <w:szCs w:val="24"/>
        </w:rPr>
        <w:t>?</w:t>
      </w:r>
      <w:proofErr w:type="gramEnd"/>
      <w:r w:rsidRPr="007A73C3">
        <w:rPr>
          <w:rFonts w:ascii="Times New Roman" w:hAnsi="Times New Roman"/>
          <w:sz w:val="24"/>
          <w:szCs w:val="24"/>
        </w:rPr>
        <w:t xml:space="preserve"> Use </w:t>
      </w:r>
      <w:r w:rsidRPr="007A73C3">
        <w:rPr>
          <w:rFonts w:ascii="Times New Roman" w:hAnsi="Times New Roman"/>
          <w:bCs/>
          <w:sz w:val="24"/>
          <w:szCs w:val="24"/>
          <w:lang w:val="es-ES_tradnl"/>
        </w:rPr>
        <w:sym w:font="Symbol" w:char="F061"/>
      </w:r>
      <w:r w:rsidRPr="007A73C3">
        <w:rPr>
          <w:rFonts w:ascii="Times New Roman" w:hAnsi="Times New Roman"/>
          <w:sz w:val="24"/>
          <w:szCs w:val="24"/>
          <w:lang w:val="es-ES_tradnl"/>
        </w:rPr>
        <w:t xml:space="preserve"> = 0.03</w:t>
      </w:r>
      <w:r w:rsidRPr="007A73C3">
        <w:rPr>
          <w:rFonts w:ascii="Times New Roman" w:hAnsi="Times New Roman"/>
          <w:sz w:val="24"/>
          <w:szCs w:val="24"/>
        </w:rPr>
        <w:t>. Asuma que los ingresos se distribuyen normalmente.</w:t>
      </w:r>
    </w:p>
    <w:p w:rsidR="00A6610D" w:rsidRPr="007A73C3" w:rsidRDefault="00A6610D" w:rsidP="00A6610D">
      <w:pPr>
        <w:ind w:left="425"/>
        <w:jc w:val="both"/>
        <w:rPr>
          <w:rFonts w:ascii="Times New Roman" w:hAnsi="Times New Roman"/>
          <w:sz w:val="24"/>
          <w:szCs w:val="24"/>
        </w:rPr>
      </w:pPr>
    </w:p>
    <w:p w:rsidR="00A6610D" w:rsidRPr="007A73C3" w:rsidRDefault="00A6610D" w:rsidP="00A6610D">
      <w:pPr>
        <w:pStyle w:val="Prrafodelista"/>
        <w:numPr>
          <w:ilvl w:val="0"/>
          <w:numId w:val="30"/>
        </w:numPr>
        <w:jc w:val="both"/>
        <w:rPr>
          <w:rFonts w:ascii="Times New Roman" w:hAnsi="Times New Roman"/>
          <w:bCs/>
          <w:sz w:val="24"/>
          <w:szCs w:val="24"/>
          <w:lang w:val="es-ES_tradnl"/>
        </w:rPr>
      </w:pPr>
      <w:r w:rsidRPr="007A73C3">
        <w:rPr>
          <w:rFonts w:ascii="Times New Roman" w:hAnsi="Times New Roman"/>
          <w:sz w:val="24"/>
          <w:szCs w:val="24"/>
        </w:rPr>
        <w:t xml:space="preserve">Se desea saber si hay diferencia significativa entre el rendimiento en las ventas del personal que recibe un curso de entrenamiento y aquellos a los que no se les imparte. Se tomó una muestra aleatoria de 60 vendedores adiestrados obteniéndose un índice de rendimiento de 7.35 y una desviación estándar de 1.2. Por otra parte, se seleccionaron al azar 80 vendedores no capacitados resultando un índice de 6.85 y una desviación estándar de 1.5. Realice la prueba correspondiente y concluya en términos del problema.  Asuma que los rendimientos </w:t>
      </w:r>
      <w:r w:rsidR="00FE5199">
        <w:rPr>
          <w:rFonts w:ascii="Times New Roman" w:hAnsi="Times New Roman"/>
          <w:sz w:val="24"/>
          <w:szCs w:val="24"/>
        </w:rPr>
        <w:t>tienen</w:t>
      </w:r>
      <w:r w:rsidRPr="007A73C3">
        <w:rPr>
          <w:rFonts w:ascii="Times New Roman" w:hAnsi="Times New Roman"/>
          <w:sz w:val="24"/>
          <w:szCs w:val="24"/>
        </w:rPr>
        <w:t xml:space="preserve"> distribu</w:t>
      </w:r>
      <w:r w:rsidR="00FE5199">
        <w:rPr>
          <w:rFonts w:ascii="Times New Roman" w:hAnsi="Times New Roman"/>
          <w:sz w:val="24"/>
          <w:szCs w:val="24"/>
        </w:rPr>
        <w:t>ción</w:t>
      </w:r>
      <w:r w:rsidRPr="007A73C3">
        <w:rPr>
          <w:rFonts w:ascii="Times New Roman" w:hAnsi="Times New Roman"/>
          <w:sz w:val="24"/>
          <w:szCs w:val="24"/>
        </w:rPr>
        <w:t xml:space="preserve"> normal. Use </w:t>
      </w:r>
      <w:r w:rsidRPr="007A73C3">
        <w:rPr>
          <w:rFonts w:ascii="Times New Roman" w:hAnsi="Times New Roman"/>
          <w:bCs/>
          <w:sz w:val="24"/>
          <w:szCs w:val="24"/>
          <w:lang w:val="es-ES_tradnl"/>
        </w:rPr>
        <w:sym w:font="Symbol" w:char="F061"/>
      </w:r>
      <w:r w:rsidRPr="007A73C3">
        <w:rPr>
          <w:rFonts w:ascii="Times New Roman" w:hAnsi="Times New Roman"/>
          <w:bCs/>
          <w:sz w:val="24"/>
          <w:szCs w:val="24"/>
          <w:lang w:val="es-ES_tradnl"/>
        </w:rPr>
        <w:t xml:space="preserve"> = 0.01</w:t>
      </w:r>
    </w:p>
    <w:p w:rsidR="00A6610D" w:rsidRPr="007A73C3" w:rsidRDefault="00A6610D" w:rsidP="00A6610D">
      <w:pPr>
        <w:pStyle w:val="Prrafodelista"/>
        <w:numPr>
          <w:ilvl w:val="0"/>
          <w:numId w:val="30"/>
        </w:numPr>
        <w:jc w:val="both"/>
        <w:rPr>
          <w:rFonts w:ascii="Times New Roman" w:hAnsi="Times New Roman"/>
          <w:sz w:val="24"/>
          <w:szCs w:val="24"/>
        </w:rPr>
      </w:pPr>
      <w:r w:rsidRPr="007A73C3">
        <w:rPr>
          <w:rFonts w:ascii="Times New Roman" w:hAnsi="Times New Roman"/>
          <w:sz w:val="24"/>
          <w:szCs w:val="24"/>
        </w:rPr>
        <w:t>Para comparar los promedios de los tiempos en minutos que emplean dos máquinas 1 y 2 en producir un tipo de objeto, se registran los tiempos de 9 y 8 objetos al azar producidos por las máquinas 1 y 2, dando los siguientes resultados:</w:t>
      </w:r>
    </w:p>
    <w:p w:rsidR="00A6610D" w:rsidRPr="007A73C3" w:rsidRDefault="00A6610D" w:rsidP="00A6610D">
      <w:pPr>
        <w:ind w:left="360" w:firstLine="425"/>
        <w:jc w:val="both"/>
        <w:rPr>
          <w:rFonts w:ascii="Times New Roman" w:hAnsi="Times New Roman"/>
          <w:sz w:val="24"/>
          <w:szCs w:val="24"/>
        </w:rPr>
      </w:pPr>
      <w:r w:rsidRPr="007A73C3">
        <w:rPr>
          <w:rFonts w:ascii="Times New Roman" w:hAnsi="Times New Roman"/>
          <w:sz w:val="24"/>
          <w:szCs w:val="24"/>
        </w:rPr>
        <w:t xml:space="preserve">Máquina 1: </w:t>
      </w:r>
      <w:r w:rsidRPr="007A73C3">
        <w:rPr>
          <w:rFonts w:ascii="Times New Roman" w:hAnsi="Times New Roman"/>
          <w:sz w:val="24"/>
          <w:szCs w:val="24"/>
        </w:rPr>
        <w:tab/>
        <w:t>12</w:t>
      </w:r>
      <w:r w:rsidRPr="007A73C3">
        <w:rPr>
          <w:rFonts w:ascii="Times New Roman" w:hAnsi="Times New Roman"/>
          <w:sz w:val="24"/>
          <w:szCs w:val="24"/>
        </w:rPr>
        <w:tab/>
        <w:t>28</w:t>
      </w:r>
      <w:r w:rsidRPr="007A73C3">
        <w:rPr>
          <w:rFonts w:ascii="Times New Roman" w:hAnsi="Times New Roman"/>
          <w:sz w:val="24"/>
          <w:szCs w:val="24"/>
        </w:rPr>
        <w:tab/>
        <w:t>10</w:t>
      </w:r>
      <w:r w:rsidRPr="007A73C3">
        <w:rPr>
          <w:rFonts w:ascii="Times New Roman" w:hAnsi="Times New Roman"/>
          <w:sz w:val="24"/>
          <w:szCs w:val="24"/>
        </w:rPr>
        <w:tab/>
        <w:t>25</w:t>
      </w:r>
      <w:r w:rsidRPr="007A73C3">
        <w:rPr>
          <w:rFonts w:ascii="Times New Roman" w:hAnsi="Times New Roman"/>
          <w:sz w:val="24"/>
          <w:szCs w:val="24"/>
        </w:rPr>
        <w:tab/>
        <w:t>24</w:t>
      </w:r>
      <w:r w:rsidRPr="007A73C3">
        <w:rPr>
          <w:rFonts w:ascii="Times New Roman" w:hAnsi="Times New Roman"/>
          <w:sz w:val="24"/>
          <w:szCs w:val="24"/>
        </w:rPr>
        <w:tab/>
        <w:t>19</w:t>
      </w:r>
      <w:r w:rsidRPr="007A73C3">
        <w:rPr>
          <w:rFonts w:ascii="Times New Roman" w:hAnsi="Times New Roman"/>
          <w:sz w:val="24"/>
          <w:szCs w:val="24"/>
        </w:rPr>
        <w:tab/>
        <w:t>22</w:t>
      </w:r>
      <w:r w:rsidRPr="007A73C3">
        <w:rPr>
          <w:rFonts w:ascii="Times New Roman" w:hAnsi="Times New Roman"/>
          <w:sz w:val="24"/>
          <w:szCs w:val="24"/>
        </w:rPr>
        <w:tab/>
        <w:t>33</w:t>
      </w:r>
      <w:r w:rsidRPr="007A73C3">
        <w:rPr>
          <w:rFonts w:ascii="Times New Roman" w:hAnsi="Times New Roman"/>
          <w:sz w:val="24"/>
          <w:szCs w:val="24"/>
        </w:rPr>
        <w:tab/>
        <w:t>17</w:t>
      </w:r>
    </w:p>
    <w:p w:rsidR="00A6610D" w:rsidRPr="007A73C3" w:rsidRDefault="00A6610D" w:rsidP="00A6610D">
      <w:pPr>
        <w:ind w:left="360" w:firstLine="425"/>
        <w:jc w:val="both"/>
        <w:rPr>
          <w:rFonts w:ascii="Times New Roman" w:hAnsi="Times New Roman"/>
          <w:sz w:val="24"/>
          <w:szCs w:val="24"/>
        </w:rPr>
      </w:pPr>
      <w:r w:rsidRPr="007A73C3">
        <w:rPr>
          <w:rFonts w:ascii="Times New Roman" w:hAnsi="Times New Roman"/>
          <w:sz w:val="24"/>
          <w:szCs w:val="24"/>
        </w:rPr>
        <w:t xml:space="preserve">Máquina 2: </w:t>
      </w:r>
      <w:r w:rsidRPr="007A73C3">
        <w:rPr>
          <w:rFonts w:ascii="Times New Roman" w:hAnsi="Times New Roman"/>
          <w:sz w:val="24"/>
          <w:szCs w:val="24"/>
        </w:rPr>
        <w:tab/>
        <w:t>16</w:t>
      </w:r>
      <w:r w:rsidRPr="007A73C3">
        <w:rPr>
          <w:rFonts w:ascii="Times New Roman" w:hAnsi="Times New Roman"/>
          <w:sz w:val="24"/>
          <w:szCs w:val="24"/>
        </w:rPr>
        <w:tab/>
        <w:t>20</w:t>
      </w:r>
      <w:r w:rsidRPr="007A73C3">
        <w:rPr>
          <w:rFonts w:ascii="Times New Roman" w:hAnsi="Times New Roman"/>
          <w:sz w:val="24"/>
          <w:szCs w:val="24"/>
        </w:rPr>
        <w:tab/>
        <w:t>16</w:t>
      </w:r>
      <w:r w:rsidRPr="007A73C3">
        <w:rPr>
          <w:rFonts w:ascii="Times New Roman" w:hAnsi="Times New Roman"/>
          <w:sz w:val="24"/>
          <w:szCs w:val="24"/>
        </w:rPr>
        <w:tab/>
        <w:t>20</w:t>
      </w:r>
      <w:r w:rsidRPr="007A73C3">
        <w:rPr>
          <w:rFonts w:ascii="Times New Roman" w:hAnsi="Times New Roman"/>
          <w:sz w:val="24"/>
          <w:szCs w:val="24"/>
        </w:rPr>
        <w:tab/>
        <w:t>16</w:t>
      </w:r>
      <w:r w:rsidRPr="007A73C3">
        <w:rPr>
          <w:rFonts w:ascii="Times New Roman" w:hAnsi="Times New Roman"/>
          <w:sz w:val="24"/>
          <w:szCs w:val="24"/>
        </w:rPr>
        <w:tab/>
        <w:t>17</w:t>
      </w:r>
      <w:r w:rsidRPr="007A73C3">
        <w:rPr>
          <w:rFonts w:ascii="Times New Roman" w:hAnsi="Times New Roman"/>
          <w:sz w:val="24"/>
          <w:szCs w:val="24"/>
        </w:rPr>
        <w:tab/>
        <w:t>15</w:t>
      </w:r>
      <w:r w:rsidRPr="007A73C3">
        <w:rPr>
          <w:rFonts w:ascii="Times New Roman" w:hAnsi="Times New Roman"/>
          <w:sz w:val="24"/>
          <w:szCs w:val="24"/>
        </w:rPr>
        <w:tab/>
        <w:t>21</w:t>
      </w:r>
    </w:p>
    <w:p w:rsidR="00A6610D" w:rsidRPr="007A73C3" w:rsidRDefault="00A6610D" w:rsidP="00A6610D">
      <w:pPr>
        <w:ind w:left="786" w:hanging="1"/>
        <w:jc w:val="both"/>
        <w:rPr>
          <w:rFonts w:ascii="Times New Roman" w:hAnsi="Times New Roman"/>
          <w:sz w:val="24"/>
          <w:szCs w:val="24"/>
        </w:rPr>
      </w:pPr>
      <w:r w:rsidRPr="007A73C3">
        <w:rPr>
          <w:rFonts w:ascii="Times New Roman" w:hAnsi="Times New Roman"/>
          <w:sz w:val="24"/>
          <w:szCs w:val="24"/>
        </w:rPr>
        <w:t>Al nivel de significación del 5%, ¿confirman estos datos que los tiempos promedios de las dos máquinas son diferentes? Asuma que los tiempos de producción se distribuyen normalmente.</w:t>
      </w:r>
    </w:p>
    <w:p w:rsidR="00A6610D" w:rsidRPr="007A73C3" w:rsidRDefault="00A6610D" w:rsidP="00A6610D">
      <w:pPr>
        <w:jc w:val="both"/>
        <w:rPr>
          <w:rFonts w:ascii="Times New Roman" w:hAnsi="Times New Roman"/>
          <w:sz w:val="24"/>
          <w:szCs w:val="24"/>
        </w:rPr>
      </w:pPr>
    </w:p>
    <w:p w:rsidR="00A6610D" w:rsidRPr="007A73C3" w:rsidRDefault="00A6610D" w:rsidP="00A6610D">
      <w:pPr>
        <w:pStyle w:val="Prrafodelista"/>
        <w:numPr>
          <w:ilvl w:val="0"/>
          <w:numId w:val="30"/>
        </w:numPr>
        <w:jc w:val="both"/>
        <w:rPr>
          <w:rFonts w:ascii="Times New Roman" w:hAnsi="Times New Roman"/>
          <w:sz w:val="24"/>
          <w:szCs w:val="24"/>
        </w:rPr>
      </w:pPr>
      <w:r w:rsidRPr="007A73C3">
        <w:rPr>
          <w:rFonts w:ascii="Times New Roman" w:hAnsi="Times New Roman"/>
          <w:sz w:val="24"/>
          <w:szCs w:val="24"/>
        </w:rPr>
        <w:t xml:space="preserve">En una industria se quiere contrastar si la productividad media de los obreros del turno diurno es igual a la productividad media de los obreros del turno nocturno. Para esto, se toman dos muestras aleatorias, una de cada turno, observándose la producción de media  de los obreros. Los resultados obtenidos fueron los siguientes. </w:t>
      </w:r>
    </w:p>
    <w:p w:rsidR="00A6610D" w:rsidRPr="007A73C3" w:rsidRDefault="00A6610D" w:rsidP="00A6610D">
      <w:pPr>
        <w:spacing w:line="144" w:lineRule="auto"/>
        <w:jc w:val="both"/>
        <w:rPr>
          <w:rFonts w:ascii="Times New Roman" w:hAnsi="Times New Roman"/>
          <w:sz w:val="24"/>
          <w:szCs w:val="24"/>
        </w:rPr>
      </w:pPr>
    </w:p>
    <w:tbl>
      <w:tblPr>
        <w:tblW w:w="0" w:type="auto"/>
        <w:jc w:val="center"/>
        <w:tblBorders>
          <w:top w:val="single" w:sz="12" w:space="0" w:color="008000"/>
          <w:left w:val="nil"/>
          <w:bottom w:val="single" w:sz="12" w:space="0" w:color="008000"/>
          <w:right w:val="nil"/>
          <w:insideH w:val="nil"/>
          <w:insideV w:val="nil"/>
        </w:tblBorders>
        <w:tblCellMar>
          <w:left w:w="70" w:type="dxa"/>
          <w:right w:w="70" w:type="dxa"/>
        </w:tblCellMar>
        <w:tblLook w:val="00BF"/>
      </w:tblPr>
      <w:tblGrid>
        <w:gridCol w:w="1214"/>
        <w:gridCol w:w="851"/>
        <w:gridCol w:w="851"/>
        <w:gridCol w:w="851"/>
      </w:tblGrid>
      <w:tr w:rsidR="00A6610D" w:rsidRPr="007A73C3" w:rsidTr="00DE187C">
        <w:trPr>
          <w:trHeight w:val="385"/>
          <w:jc w:val="center"/>
        </w:trPr>
        <w:tc>
          <w:tcPr>
            <w:tcW w:w="1214" w:type="dxa"/>
            <w:tcBorders>
              <w:bottom w:val="single" w:sz="6" w:space="0" w:color="008000"/>
            </w:tcBorders>
            <w:vAlign w:val="center"/>
          </w:tcPr>
          <w:p w:rsidR="00A6610D" w:rsidRPr="007A73C3" w:rsidRDefault="00A6610D" w:rsidP="00DE187C">
            <w:pPr>
              <w:jc w:val="both"/>
              <w:rPr>
                <w:rFonts w:ascii="Times New Roman" w:hAnsi="Times New Roman"/>
                <w:iCs/>
                <w:sz w:val="24"/>
                <w:szCs w:val="24"/>
              </w:rPr>
            </w:pPr>
            <w:r w:rsidRPr="007A73C3">
              <w:rPr>
                <w:rFonts w:ascii="Times New Roman" w:hAnsi="Times New Roman"/>
                <w:iCs/>
                <w:sz w:val="24"/>
                <w:szCs w:val="24"/>
              </w:rPr>
              <w:t>Turno</w:t>
            </w:r>
          </w:p>
        </w:tc>
        <w:tc>
          <w:tcPr>
            <w:tcW w:w="851" w:type="dxa"/>
            <w:tcBorders>
              <w:bottom w:val="single" w:sz="6" w:space="0" w:color="008000"/>
            </w:tcBorders>
            <w:vAlign w:val="center"/>
          </w:tcPr>
          <w:p w:rsidR="00A6610D" w:rsidRPr="007A73C3" w:rsidRDefault="00A6610D" w:rsidP="00DE187C">
            <w:pPr>
              <w:jc w:val="both"/>
              <w:rPr>
                <w:rFonts w:ascii="Times New Roman" w:hAnsi="Times New Roman"/>
                <w:iCs/>
                <w:sz w:val="24"/>
                <w:szCs w:val="24"/>
              </w:rPr>
            </w:pPr>
            <w:r w:rsidRPr="007A73C3">
              <w:rPr>
                <w:rFonts w:ascii="Times New Roman" w:hAnsi="Times New Roman"/>
                <w:iCs/>
                <w:sz w:val="24"/>
                <w:szCs w:val="24"/>
              </w:rPr>
              <w:t>n</w:t>
            </w:r>
          </w:p>
        </w:tc>
        <w:tc>
          <w:tcPr>
            <w:tcW w:w="851" w:type="dxa"/>
            <w:tcBorders>
              <w:bottom w:val="single" w:sz="6" w:space="0" w:color="008000"/>
            </w:tcBorders>
            <w:vAlign w:val="center"/>
          </w:tcPr>
          <w:p w:rsidR="00A6610D" w:rsidRPr="007A73C3" w:rsidRDefault="00A6610D" w:rsidP="00DE187C">
            <w:pPr>
              <w:jc w:val="both"/>
              <w:rPr>
                <w:rFonts w:ascii="Times New Roman" w:hAnsi="Times New Roman"/>
                <w:iCs/>
                <w:sz w:val="24"/>
                <w:szCs w:val="24"/>
              </w:rPr>
            </w:pPr>
            <w:r w:rsidRPr="007A73C3">
              <w:rPr>
                <w:rFonts w:ascii="Times New Roman" w:hAnsi="Times New Roman"/>
                <w:iCs/>
                <w:sz w:val="24"/>
                <w:szCs w:val="24"/>
              </w:rPr>
              <w:sym w:font="Symbol" w:char="F0E5"/>
            </w:r>
            <w:r w:rsidRPr="007A73C3">
              <w:rPr>
                <w:rFonts w:ascii="Times New Roman" w:hAnsi="Times New Roman"/>
                <w:iCs/>
                <w:sz w:val="24"/>
                <w:szCs w:val="24"/>
              </w:rPr>
              <w:t xml:space="preserve"> x</w:t>
            </w:r>
          </w:p>
        </w:tc>
        <w:tc>
          <w:tcPr>
            <w:tcW w:w="851" w:type="dxa"/>
            <w:tcBorders>
              <w:bottom w:val="single" w:sz="6" w:space="0" w:color="008000"/>
            </w:tcBorders>
            <w:vAlign w:val="center"/>
          </w:tcPr>
          <w:p w:rsidR="00A6610D" w:rsidRPr="007A73C3" w:rsidRDefault="00A6610D" w:rsidP="00DE187C">
            <w:pPr>
              <w:jc w:val="both"/>
              <w:rPr>
                <w:rFonts w:ascii="Times New Roman" w:hAnsi="Times New Roman"/>
                <w:iCs/>
                <w:sz w:val="24"/>
                <w:szCs w:val="24"/>
                <w:vertAlign w:val="superscript"/>
              </w:rPr>
            </w:pPr>
            <w:r w:rsidRPr="007A73C3">
              <w:rPr>
                <w:rFonts w:ascii="Times New Roman" w:hAnsi="Times New Roman"/>
                <w:iCs/>
                <w:sz w:val="24"/>
                <w:szCs w:val="24"/>
              </w:rPr>
              <w:sym w:font="Symbol" w:char="F0E5"/>
            </w:r>
            <w:r w:rsidRPr="007A73C3">
              <w:rPr>
                <w:rFonts w:ascii="Times New Roman" w:hAnsi="Times New Roman"/>
                <w:iCs/>
                <w:sz w:val="24"/>
                <w:szCs w:val="24"/>
              </w:rPr>
              <w:t xml:space="preserve"> x</w:t>
            </w:r>
            <w:r w:rsidRPr="007A73C3">
              <w:rPr>
                <w:rFonts w:ascii="Times New Roman" w:hAnsi="Times New Roman"/>
                <w:iCs/>
                <w:sz w:val="24"/>
                <w:szCs w:val="24"/>
                <w:vertAlign w:val="superscript"/>
              </w:rPr>
              <w:t>2</w:t>
            </w:r>
          </w:p>
        </w:tc>
      </w:tr>
      <w:tr w:rsidR="00A6610D" w:rsidRPr="007A73C3" w:rsidTr="00DE187C">
        <w:trPr>
          <w:jc w:val="center"/>
        </w:trPr>
        <w:tc>
          <w:tcPr>
            <w:tcW w:w="1214" w:type="dxa"/>
            <w:tcBorders>
              <w:top w:val="single" w:sz="6" w:space="0" w:color="008000"/>
            </w:tcBorders>
          </w:tcPr>
          <w:p w:rsidR="00A6610D" w:rsidRPr="007A73C3" w:rsidRDefault="00A6610D" w:rsidP="00DE187C">
            <w:pPr>
              <w:jc w:val="both"/>
              <w:rPr>
                <w:rFonts w:ascii="Times New Roman" w:hAnsi="Times New Roman"/>
                <w:iCs/>
                <w:sz w:val="24"/>
                <w:szCs w:val="24"/>
              </w:rPr>
            </w:pPr>
            <w:r w:rsidRPr="007A73C3">
              <w:rPr>
                <w:rFonts w:ascii="Times New Roman" w:hAnsi="Times New Roman"/>
                <w:iCs/>
                <w:sz w:val="24"/>
                <w:szCs w:val="24"/>
              </w:rPr>
              <w:t>Diurno</w:t>
            </w:r>
          </w:p>
        </w:tc>
        <w:tc>
          <w:tcPr>
            <w:tcW w:w="851" w:type="dxa"/>
            <w:tcBorders>
              <w:top w:val="single" w:sz="6" w:space="0" w:color="008000"/>
            </w:tcBorders>
          </w:tcPr>
          <w:p w:rsidR="00A6610D" w:rsidRPr="007A73C3" w:rsidRDefault="00A6610D" w:rsidP="00DE187C">
            <w:pPr>
              <w:jc w:val="both"/>
              <w:rPr>
                <w:rFonts w:ascii="Times New Roman" w:hAnsi="Times New Roman"/>
                <w:iCs/>
                <w:sz w:val="24"/>
                <w:szCs w:val="24"/>
              </w:rPr>
            </w:pPr>
            <w:r w:rsidRPr="007A73C3">
              <w:rPr>
                <w:rFonts w:ascii="Times New Roman" w:hAnsi="Times New Roman"/>
                <w:iCs/>
                <w:sz w:val="24"/>
                <w:szCs w:val="24"/>
              </w:rPr>
              <w:t>15</w:t>
            </w:r>
          </w:p>
        </w:tc>
        <w:tc>
          <w:tcPr>
            <w:tcW w:w="851" w:type="dxa"/>
            <w:tcBorders>
              <w:top w:val="single" w:sz="6" w:space="0" w:color="008000"/>
            </w:tcBorders>
          </w:tcPr>
          <w:p w:rsidR="00A6610D" w:rsidRPr="007A73C3" w:rsidRDefault="00A6610D" w:rsidP="00DE187C">
            <w:pPr>
              <w:jc w:val="both"/>
              <w:rPr>
                <w:rFonts w:ascii="Times New Roman" w:hAnsi="Times New Roman"/>
                <w:iCs/>
                <w:sz w:val="24"/>
                <w:szCs w:val="24"/>
              </w:rPr>
            </w:pPr>
            <w:r w:rsidRPr="007A73C3">
              <w:rPr>
                <w:rFonts w:ascii="Times New Roman" w:hAnsi="Times New Roman"/>
                <w:iCs/>
                <w:sz w:val="24"/>
                <w:szCs w:val="24"/>
              </w:rPr>
              <w:t>180</w:t>
            </w:r>
          </w:p>
        </w:tc>
        <w:tc>
          <w:tcPr>
            <w:tcW w:w="851" w:type="dxa"/>
            <w:tcBorders>
              <w:top w:val="single" w:sz="6" w:space="0" w:color="008000"/>
            </w:tcBorders>
          </w:tcPr>
          <w:p w:rsidR="00A6610D" w:rsidRPr="007A73C3" w:rsidRDefault="00A6610D" w:rsidP="00DE187C">
            <w:pPr>
              <w:jc w:val="both"/>
              <w:rPr>
                <w:rFonts w:ascii="Times New Roman" w:hAnsi="Times New Roman"/>
                <w:iCs/>
                <w:sz w:val="24"/>
                <w:szCs w:val="24"/>
              </w:rPr>
            </w:pPr>
            <w:r w:rsidRPr="007A73C3">
              <w:rPr>
                <w:rFonts w:ascii="Times New Roman" w:hAnsi="Times New Roman"/>
                <w:iCs/>
                <w:sz w:val="24"/>
                <w:szCs w:val="24"/>
              </w:rPr>
              <w:t>2660</w:t>
            </w:r>
          </w:p>
        </w:tc>
      </w:tr>
      <w:tr w:rsidR="00A6610D" w:rsidRPr="007A73C3" w:rsidTr="00DE187C">
        <w:trPr>
          <w:jc w:val="center"/>
        </w:trPr>
        <w:tc>
          <w:tcPr>
            <w:tcW w:w="1214" w:type="dxa"/>
          </w:tcPr>
          <w:p w:rsidR="00A6610D" w:rsidRPr="007A73C3" w:rsidRDefault="00A6610D" w:rsidP="00DE187C">
            <w:pPr>
              <w:jc w:val="both"/>
              <w:rPr>
                <w:rFonts w:ascii="Times New Roman" w:hAnsi="Times New Roman"/>
                <w:iCs/>
                <w:sz w:val="24"/>
                <w:szCs w:val="24"/>
              </w:rPr>
            </w:pPr>
            <w:r w:rsidRPr="007A73C3">
              <w:rPr>
                <w:rFonts w:ascii="Times New Roman" w:hAnsi="Times New Roman"/>
                <w:iCs/>
                <w:sz w:val="24"/>
                <w:szCs w:val="24"/>
              </w:rPr>
              <w:t>Nocturno</w:t>
            </w:r>
          </w:p>
        </w:tc>
        <w:tc>
          <w:tcPr>
            <w:tcW w:w="851" w:type="dxa"/>
          </w:tcPr>
          <w:p w:rsidR="00A6610D" w:rsidRPr="007A73C3" w:rsidRDefault="00A6610D" w:rsidP="00DE187C">
            <w:pPr>
              <w:jc w:val="both"/>
              <w:rPr>
                <w:rFonts w:ascii="Times New Roman" w:hAnsi="Times New Roman"/>
                <w:iCs/>
                <w:sz w:val="24"/>
                <w:szCs w:val="24"/>
              </w:rPr>
            </w:pPr>
            <w:r w:rsidRPr="007A73C3">
              <w:rPr>
                <w:rFonts w:ascii="Times New Roman" w:hAnsi="Times New Roman"/>
                <w:iCs/>
                <w:sz w:val="24"/>
                <w:szCs w:val="24"/>
              </w:rPr>
              <w:t>15</w:t>
            </w:r>
          </w:p>
        </w:tc>
        <w:tc>
          <w:tcPr>
            <w:tcW w:w="851" w:type="dxa"/>
          </w:tcPr>
          <w:p w:rsidR="00A6610D" w:rsidRPr="007A73C3" w:rsidRDefault="00A6610D" w:rsidP="00DE187C">
            <w:pPr>
              <w:jc w:val="both"/>
              <w:rPr>
                <w:rFonts w:ascii="Times New Roman" w:hAnsi="Times New Roman"/>
                <w:iCs/>
                <w:sz w:val="24"/>
                <w:szCs w:val="24"/>
              </w:rPr>
            </w:pPr>
            <w:r w:rsidRPr="007A73C3">
              <w:rPr>
                <w:rFonts w:ascii="Times New Roman" w:hAnsi="Times New Roman"/>
                <w:iCs/>
                <w:sz w:val="24"/>
                <w:szCs w:val="24"/>
              </w:rPr>
              <w:t>150</w:t>
            </w:r>
          </w:p>
        </w:tc>
        <w:tc>
          <w:tcPr>
            <w:tcW w:w="851" w:type="dxa"/>
          </w:tcPr>
          <w:p w:rsidR="00A6610D" w:rsidRPr="007A73C3" w:rsidRDefault="00A6610D" w:rsidP="00DE187C">
            <w:pPr>
              <w:jc w:val="both"/>
              <w:rPr>
                <w:rFonts w:ascii="Times New Roman" w:hAnsi="Times New Roman"/>
                <w:iCs/>
                <w:sz w:val="24"/>
                <w:szCs w:val="24"/>
              </w:rPr>
            </w:pPr>
            <w:r w:rsidRPr="007A73C3">
              <w:rPr>
                <w:rFonts w:ascii="Times New Roman" w:hAnsi="Times New Roman"/>
                <w:iCs/>
                <w:sz w:val="24"/>
                <w:szCs w:val="24"/>
              </w:rPr>
              <w:t>2980</w:t>
            </w:r>
          </w:p>
        </w:tc>
      </w:tr>
    </w:tbl>
    <w:p w:rsidR="00A6610D" w:rsidRPr="007A73C3" w:rsidRDefault="00A6610D" w:rsidP="00A6610D">
      <w:pPr>
        <w:spacing w:line="144" w:lineRule="auto"/>
        <w:jc w:val="both"/>
        <w:rPr>
          <w:rFonts w:ascii="Times New Roman" w:hAnsi="Times New Roman"/>
          <w:sz w:val="24"/>
          <w:szCs w:val="24"/>
        </w:rPr>
      </w:pPr>
    </w:p>
    <w:p w:rsidR="00A6610D" w:rsidRPr="007A73C3" w:rsidRDefault="00A6610D" w:rsidP="00FE5199">
      <w:pPr>
        <w:ind w:left="709" w:firstLine="29"/>
        <w:jc w:val="both"/>
        <w:rPr>
          <w:rFonts w:ascii="Times New Roman" w:hAnsi="Times New Roman"/>
          <w:sz w:val="24"/>
          <w:szCs w:val="24"/>
        </w:rPr>
      </w:pPr>
      <w:r w:rsidRPr="007A73C3">
        <w:rPr>
          <w:rFonts w:ascii="Times New Roman" w:hAnsi="Times New Roman"/>
          <w:sz w:val="24"/>
          <w:szCs w:val="24"/>
        </w:rPr>
        <w:t xml:space="preserve">De acuerdo con estos resultados, ¿cuál sería su conclusión? Use </w:t>
      </w:r>
      <w:r w:rsidRPr="007A73C3">
        <w:rPr>
          <w:rFonts w:ascii="Times New Roman" w:hAnsi="Times New Roman"/>
          <w:bCs/>
          <w:sz w:val="24"/>
          <w:szCs w:val="24"/>
          <w:lang w:val="es-ES_tradnl"/>
        </w:rPr>
        <w:sym w:font="Symbol" w:char="F061"/>
      </w:r>
      <w:r w:rsidRPr="007A73C3">
        <w:rPr>
          <w:rFonts w:ascii="Times New Roman" w:hAnsi="Times New Roman"/>
          <w:bCs/>
          <w:sz w:val="24"/>
          <w:szCs w:val="24"/>
          <w:lang w:val="es-ES_tradnl"/>
        </w:rPr>
        <w:t xml:space="preserve"> = 0.01.Asuma que la productividad se distribuye normalmente.</w:t>
      </w:r>
    </w:p>
    <w:p w:rsidR="00563937" w:rsidRDefault="00563937" w:rsidP="00A6610D">
      <w:pPr>
        <w:jc w:val="both"/>
        <w:rPr>
          <w:rFonts w:ascii="Times New Roman" w:hAnsi="Times New Roman"/>
          <w:b/>
          <w:sz w:val="24"/>
          <w:szCs w:val="24"/>
          <w:u w:val="single"/>
        </w:rPr>
      </w:pPr>
    </w:p>
    <w:p w:rsidR="00A6610D" w:rsidRPr="007A73C3" w:rsidRDefault="00A6610D" w:rsidP="00A6610D">
      <w:pPr>
        <w:jc w:val="both"/>
        <w:rPr>
          <w:rFonts w:ascii="Times New Roman" w:hAnsi="Times New Roman"/>
          <w:b/>
          <w:sz w:val="24"/>
          <w:szCs w:val="24"/>
          <w:u w:val="single"/>
        </w:rPr>
      </w:pPr>
      <w:r w:rsidRPr="007A73C3">
        <w:rPr>
          <w:rFonts w:ascii="Times New Roman" w:hAnsi="Times New Roman"/>
          <w:b/>
          <w:sz w:val="24"/>
          <w:szCs w:val="24"/>
          <w:u w:val="single"/>
        </w:rPr>
        <w:t>PRUEBA DE DIFERENCIA DE MEDIAS CON DATOS PAREADOS</w:t>
      </w:r>
    </w:p>
    <w:p w:rsidR="00A6610D" w:rsidRPr="007A73C3" w:rsidRDefault="00A6610D" w:rsidP="00A6610D">
      <w:pPr>
        <w:jc w:val="both"/>
        <w:rPr>
          <w:rFonts w:ascii="Times New Roman" w:hAnsi="Times New Roman"/>
          <w:b/>
          <w:sz w:val="24"/>
          <w:szCs w:val="24"/>
        </w:rPr>
      </w:pPr>
    </w:p>
    <w:p w:rsidR="00A6610D" w:rsidRPr="007A73C3" w:rsidRDefault="00A6610D" w:rsidP="00A6610D">
      <w:pPr>
        <w:pStyle w:val="Prrafodelista"/>
        <w:numPr>
          <w:ilvl w:val="0"/>
          <w:numId w:val="33"/>
        </w:numPr>
        <w:jc w:val="both"/>
        <w:rPr>
          <w:rFonts w:ascii="Times New Roman" w:hAnsi="Times New Roman"/>
          <w:sz w:val="24"/>
          <w:szCs w:val="24"/>
        </w:rPr>
      </w:pPr>
      <w:r w:rsidRPr="007A73C3">
        <w:rPr>
          <w:rFonts w:ascii="Times New Roman" w:hAnsi="Times New Roman"/>
          <w:sz w:val="24"/>
          <w:szCs w:val="24"/>
        </w:rPr>
        <w:t>Una empresa farmacéutica está interesada en la investigación preliminar de un nuevo medicamento que parece tener propiedades reductoras del colesterol en la sangre. A tal fin se toma una muestra al azar de 6 personas con características similares, y se determina el contenido en colesterol antes y después del tratamiento. Los resultados han sido los siguientes:</w:t>
      </w:r>
    </w:p>
    <w:tbl>
      <w:tblPr>
        <w:tblW w:w="0" w:type="auto"/>
        <w:jc w:val="center"/>
        <w:tblLook w:val="01E0"/>
      </w:tblPr>
      <w:tblGrid>
        <w:gridCol w:w="1261"/>
        <w:gridCol w:w="964"/>
        <w:gridCol w:w="964"/>
        <w:gridCol w:w="964"/>
        <w:gridCol w:w="964"/>
        <w:gridCol w:w="964"/>
        <w:gridCol w:w="964"/>
      </w:tblGrid>
      <w:tr w:rsidR="00A6610D" w:rsidRPr="007A73C3" w:rsidTr="00DE187C">
        <w:trPr>
          <w:trHeight w:val="340"/>
          <w:jc w:val="center"/>
        </w:trPr>
        <w:tc>
          <w:tcPr>
            <w:tcW w:w="1261" w:type="dxa"/>
            <w:tcBorders>
              <w:bottom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b/>
                <w:sz w:val="24"/>
                <w:szCs w:val="24"/>
              </w:rPr>
            </w:pPr>
            <w:r w:rsidRPr="007A73C3">
              <w:rPr>
                <w:rFonts w:ascii="Times New Roman" w:hAnsi="Times New Roman"/>
                <w:b/>
                <w:sz w:val="24"/>
                <w:szCs w:val="24"/>
              </w:rPr>
              <w:t>Antes</w:t>
            </w:r>
          </w:p>
        </w:tc>
        <w:tc>
          <w:tcPr>
            <w:tcW w:w="964" w:type="dxa"/>
            <w:tcBorders>
              <w:bottom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sz w:val="24"/>
                <w:szCs w:val="24"/>
              </w:rPr>
            </w:pPr>
            <w:r w:rsidRPr="007A73C3">
              <w:rPr>
                <w:rFonts w:ascii="Times New Roman" w:hAnsi="Times New Roman"/>
                <w:sz w:val="24"/>
                <w:szCs w:val="24"/>
              </w:rPr>
              <w:t>217</w:t>
            </w:r>
          </w:p>
        </w:tc>
        <w:tc>
          <w:tcPr>
            <w:tcW w:w="964" w:type="dxa"/>
            <w:tcBorders>
              <w:bottom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sz w:val="24"/>
                <w:szCs w:val="24"/>
              </w:rPr>
            </w:pPr>
            <w:r w:rsidRPr="007A73C3">
              <w:rPr>
                <w:rFonts w:ascii="Times New Roman" w:hAnsi="Times New Roman"/>
                <w:sz w:val="24"/>
                <w:szCs w:val="24"/>
              </w:rPr>
              <w:t>252</w:t>
            </w:r>
          </w:p>
        </w:tc>
        <w:tc>
          <w:tcPr>
            <w:tcW w:w="964" w:type="dxa"/>
            <w:tcBorders>
              <w:bottom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sz w:val="24"/>
                <w:szCs w:val="24"/>
              </w:rPr>
            </w:pPr>
            <w:r w:rsidRPr="007A73C3">
              <w:rPr>
                <w:rFonts w:ascii="Times New Roman" w:hAnsi="Times New Roman"/>
                <w:sz w:val="24"/>
                <w:szCs w:val="24"/>
              </w:rPr>
              <w:t>229</w:t>
            </w:r>
          </w:p>
        </w:tc>
        <w:tc>
          <w:tcPr>
            <w:tcW w:w="964" w:type="dxa"/>
            <w:tcBorders>
              <w:bottom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sz w:val="24"/>
                <w:szCs w:val="24"/>
              </w:rPr>
            </w:pPr>
            <w:r w:rsidRPr="007A73C3">
              <w:rPr>
                <w:rFonts w:ascii="Times New Roman" w:hAnsi="Times New Roman"/>
                <w:sz w:val="24"/>
                <w:szCs w:val="24"/>
              </w:rPr>
              <w:t>200</w:t>
            </w:r>
          </w:p>
        </w:tc>
        <w:tc>
          <w:tcPr>
            <w:tcW w:w="964" w:type="dxa"/>
            <w:tcBorders>
              <w:bottom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sz w:val="24"/>
                <w:szCs w:val="24"/>
              </w:rPr>
            </w:pPr>
            <w:r w:rsidRPr="007A73C3">
              <w:rPr>
                <w:rFonts w:ascii="Times New Roman" w:hAnsi="Times New Roman"/>
                <w:sz w:val="24"/>
                <w:szCs w:val="24"/>
              </w:rPr>
              <w:t>209</w:t>
            </w:r>
          </w:p>
        </w:tc>
        <w:tc>
          <w:tcPr>
            <w:tcW w:w="964" w:type="dxa"/>
            <w:tcBorders>
              <w:bottom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sz w:val="24"/>
                <w:szCs w:val="24"/>
              </w:rPr>
            </w:pPr>
            <w:r w:rsidRPr="007A73C3">
              <w:rPr>
                <w:rFonts w:ascii="Times New Roman" w:hAnsi="Times New Roman"/>
                <w:sz w:val="24"/>
                <w:szCs w:val="24"/>
              </w:rPr>
              <w:t>213</w:t>
            </w:r>
          </w:p>
        </w:tc>
      </w:tr>
      <w:tr w:rsidR="00A6610D" w:rsidRPr="007A73C3" w:rsidTr="00DE187C">
        <w:trPr>
          <w:trHeight w:val="340"/>
          <w:jc w:val="center"/>
        </w:trPr>
        <w:tc>
          <w:tcPr>
            <w:tcW w:w="1261" w:type="dxa"/>
            <w:tcBorders>
              <w:top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b/>
                <w:sz w:val="24"/>
                <w:szCs w:val="24"/>
              </w:rPr>
            </w:pPr>
            <w:r w:rsidRPr="007A73C3">
              <w:rPr>
                <w:rFonts w:ascii="Times New Roman" w:hAnsi="Times New Roman"/>
                <w:b/>
                <w:sz w:val="24"/>
                <w:szCs w:val="24"/>
              </w:rPr>
              <w:t>Después</w:t>
            </w:r>
          </w:p>
        </w:tc>
        <w:tc>
          <w:tcPr>
            <w:tcW w:w="964" w:type="dxa"/>
            <w:tcBorders>
              <w:top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sz w:val="24"/>
                <w:szCs w:val="24"/>
              </w:rPr>
            </w:pPr>
            <w:r w:rsidRPr="007A73C3">
              <w:rPr>
                <w:rFonts w:ascii="Times New Roman" w:hAnsi="Times New Roman"/>
                <w:sz w:val="24"/>
                <w:szCs w:val="24"/>
              </w:rPr>
              <w:t>209</w:t>
            </w:r>
          </w:p>
        </w:tc>
        <w:tc>
          <w:tcPr>
            <w:tcW w:w="964" w:type="dxa"/>
            <w:tcBorders>
              <w:top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sz w:val="24"/>
                <w:szCs w:val="24"/>
              </w:rPr>
            </w:pPr>
            <w:r w:rsidRPr="007A73C3">
              <w:rPr>
                <w:rFonts w:ascii="Times New Roman" w:hAnsi="Times New Roman"/>
                <w:sz w:val="24"/>
                <w:szCs w:val="24"/>
              </w:rPr>
              <w:t>241</w:t>
            </w:r>
          </w:p>
        </w:tc>
        <w:tc>
          <w:tcPr>
            <w:tcW w:w="964" w:type="dxa"/>
            <w:tcBorders>
              <w:top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sz w:val="24"/>
                <w:szCs w:val="24"/>
              </w:rPr>
            </w:pPr>
            <w:r w:rsidRPr="007A73C3">
              <w:rPr>
                <w:rFonts w:ascii="Times New Roman" w:hAnsi="Times New Roman"/>
                <w:sz w:val="24"/>
                <w:szCs w:val="24"/>
              </w:rPr>
              <w:t>230</w:t>
            </w:r>
          </w:p>
        </w:tc>
        <w:tc>
          <w:tcPr>
            <w:tcW w:w="964" w:type="dxa"/>
            <w:tcBorders>
              <w:top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sz w:val="24"/>
                <w:szCs w:val="24"/>
              </w:rPr>
            </w:pPr>
            <w:r w:rsidRPr="007A73C3">
              <w:rPr>
                <w:rFonts w:ascii="Times New Roman" w:hAnsi="Times New Roman"/>
                <w:sz w:val="24"/>
                <w:szCs w:val="24"/>
              </w:rPr>
              <w:t>208</w:t>
            </w:r>
          </w:p>
        </w:tc>
        <w:tc>
          <w:tcPr>
            <w:tcW w:w="964" w:type="dxa"/>
            <w:tcBorders>
              <w:top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sz w:val="24"/>
                <w:szCs w:val="24"/>
              </w:rPr>
            </w:pPr>
            <w:r w:rsidRPr="007A73C3">
              <w:rPr>
                <w:rFonts w:ascii="Times New Roman" w:hAnsi="Times New Roman"/>
                <w:sz w:val="24"/>
                <w:szCs w:val="24"/>
              </w:rPr>
              <w:t>206</w:t>
            </w:r>
          </w:p>
        </w:tc>
        <w:tc>
          <w:tcPr>
            <w:tcW w:w="964" w:type="dxa"/>
            <w:tcBorders>
              <w:top w:val="single" w:sz="4" w:space="0" w:color="auto"/>
            </w:tcBorders>
            <w:vAlign w:val="center"/>
          </w:tcPr>
          <w:p w:rsidR="00A6610D" w:rsidRPr="007A73C3" w:rsidRDefault="00A6610D" w:rsidP="00DE187C">
            <w:pPr>
              <w:autoSpaceDE w:val="0"/>
              <w:autoSpaceDN w:val="0"/>
              <w:adjustRightInd w:val="0"/>
              <w:jc w:val="both"/>
              <w:rPr>
                <w:rFonts w:ascii="Times New Roman" w:hAnsi="Times New Roman"/>
                <w:sz w:val="24"/>
                <w:szCs w:val="24"/>
              </w:rPr>
            </w:pPr>
            <w:r w:rsidRPr="007A73C3">
              <w:rPr>
                <w:rFonts w:ascii="Times New Roman" w:hAnsi="Times New Roman"/>
                <w:sz w:val="24"/>
                <w:szCs w:val="24"/>
              </w:rPr>
              <w:t>211</w:t>
            </w:r>
          </w:p>
        </w:tc>
      </w:tr>
    </w:tbl>
    <w:p w:rsidR="00563937" w:rsidRDefault="00563937" w:rsidP="00A6610D">
      <w:pPr>
        <w:ind w:left="709"/>
        <w:jc w:val="both"/>
        <w:rPr>
          <w:rFonts w:ascii="Times New Roman" w:hAnsi="Times New Roman"/>
          <w:sz w:val="24"/>
          <w:szCs w:val="24"/>
        </w:rPr>
      </w:pPr>
    </w:p>
    <w:p w:rsidR="00A6610D" w:rsidRPr="007A73C3" w:rsidRDefault="00A6610D" w:rsidP="00A6610D">
      <w:pPr>
        <w:ind w:left="709"/>
        <w:jc w:val="both"/>
        <w:rPr>
          <w:rFonts w:ascii="Times New Roman" w:hAnsi="Times New Roman"/>
          <w:sz w:val="24"/>
          <w:szCs w:val="24"/>
        </w:rPr>
      </w:pPr>
      <w:proofErr w:type="gramStart"/>
      <w:r w:rsidRPr="007A73C3">
        <w:rPr>
          <w:rFonts w:ascii="Times New Roman" w:hAnsi="Times New Roman"/>
          <w:sz w:val="24"/>
          <w:szCs w:val="24"/>
        </w:rPr>
        <w:t>suma</w:t>
      </w:r>
      <w:proofErr w:type="gramEnd"/>
      <w:r w:rsidRPr="007A73C3">
        <w:rPr>
          <w:rFonts w:ascii="Times New Roman" w:hAnsi="Times New Roman"/>
          <w:sz w:val="24"/>
          <w:szCs w:val="24"/>
        </w:rPr>
        <w:t xml:space="preserve"> que el contenido de colesterol se distribuyen normalmente</w:t>
      </w:r>
    </w:p>
    <w:p w:rsidR="00A6610D" w:rsidRPr="007A73C3" w:rsidRDefault="00A6610D" w:rsidP="00A6610D">
      <w:pPr>
        <w:numPr>
          <w:ilvl w:val="0"/>
          <w:numId w:val="10"/>
        </w:numPr>
        <w:tabs>
          <w:tab w:val="clear" w:pos="851"/>
          <w:tab w:val="num" w:pos="1134"/>
        </w:tabs>
        <w:ind w:left="1134"/>
        <w:jc w:val="both"/>
        <w:rPr>
          <w:rFonts w:ascii="Times New Roman" w:hAnsi="Times New Roman"/>
          <w:sz w:val="24"/>
          <w:szCs w:val="24"/>
        </w:rPr>
      </w:pPr>
      <w:r w:rsidRPr="007A73C3">
        <w:rPr>
          <w:rFonts w:ascii="Times New Roman" w:hAnsi="Times New Roman"/>
          <w:sz w:val="24"/>
          <w:szCs w:val="24"/>
        </w:rPr>
        <w:t xml:space="preserve">Formule adecuadamente las hipótesis nula y alternativa e indique, en términos del enunciado, en qué consisten los errores de tipo I y tipo II  </w:t>
      </w:r>
    </w:p>
    <w:p w:rsidR="00A6610D" w:rsidRPr="007A73C3" w:rsidRDefault="00A6610D" w:rsidP="00A6610D">
      <w:pPr>
        <w:numPr>
          <w:ilvl w:val="0"/>
          <w:numId w:val="10"/>
        </w:numPr>
        <w:tabs>
          <w:tab w:val="clear" w:pos="851"/>
          <w:tab w:val="num" w:pos="1134"/>
        </w:tabs>
        <w:ind w:left="1134"/>
        <w:jc w:val="both"/>
        <w:rPr>
          <w:rFonts w:ascii="Times New Roman" w:hAnsi="Times New Roman"/>
          <w:sz w:val="24"/>
          <w:szCs w:val="24"/>
        </w:rPr>
      </w:pPr>
      <w:r w:rsidRPr="007A73C3">
        <w:rPr>
          <w:rFonts w:ascii="Times New Roman" w:hAnsi="Times New Roman"/>
          <w:sz w:val="24"/>
          <w:szCs w:val="24"/>
        </w:rPr>
        <w:t xml:space="preserve">Confirmar estadísticamente la bondad del tratamiento. Emplear  </w:t>
      </w:r>
      <w:r w:rsidRPr="007A73C3">
        <w:rPr>
          <w:rFonts w:ascii="Times New Roman" w:hAnsi="Times New Roman"/>
          <w:sz w:val="24"/>
          <w:szCs w:val="24"/>
        </w:rPr>
        <w:sym w:font="Symbol" w:char="F061"/>
      </w:r>
      <w:r w:rsidRPr="007A73C3">
        <w:rPr>
          <w:rFonts w:ascii="Times New Roman" w:hAnsi="Times New Roman"/>
          <w:sz w:val="24"/>
          <w:szCs w:val="24"/>
        </w:rPr>
        <w:t xml:space="preserve"> = 0.01 </w:t>
      </w:r>
    </w:p>
    <w:p w:rsidR="00A6610D" w:rsidRPr="007A73C3" w:rsidRDefault="00A6610D" w:rsidP="00A6610D">
      <w:pPr>
        <w:jc w:val="both"/>
        <w:rPr>
          <w:rFonts w:ascii="Times New Roman" w:hAnsi="Times New Roman"/>
          <w:b/>
          <w:sz w:val="24"/>
          <w:szCs w:val="24"/>
        </w:rPr>
      </w:pPr>
    </w:p>
    <w:p w:rsidR="00A6610D" w:rsidRDefault="00A6610D" w:rsidP="00A6610D">
      <w:pPr>
        <w:pStyle w:val="Prrafodelista"/>
        <w:numPr>
          <w:ilvl w:val="0"/>
          <w:numId w:val="33"/>
        </w:numPr>
        <w:jc w:val="both"/>
        <w:rPr>
          <w:rFonts w:ascii="Times New Roman" w:hAnsi="Times New Roman"/>
          <w:sz w:val="24"/>
          <w:szCs w:val="24"/>
        </w:rPr>
      </w:pPr>
      <w:r w:rsidRPr="007A73C3">
        <w:rPr>
          <w:rFonts w:ascii="Times New Roman" w:hAnsi="Times New Roman"/>
          <w:sz w:val="24"/>
          <w:szCs w:val="24"/>
        </w:rPr>
        <w:t>De acuerdo con los datos recibidos por el Ingeniero Flores, el suplemento vitamínico VITAPLUS es tan efectivo que, con solo tomar una gragea diaria durante un mes, el potencial del rendimiento físico de los atletas puede mejorar notablemente. Sin embargo, el ingeniero Flores tenía dudas de la efectividad de dicho suplemento vitamínico y por ello seleccionó al azar a 10 atletas a quienes midió su rendimiento físico antes y después de suministrarles el producto, registrando los siguientes datos:</w:t>
      </w:r>
    </w:p>
    <w:p w:rsidR="00563937" w:rsidRPr="00563937" w:rsidRDefault="00563937" w:rsidP="00563937">
      <w:pPr>
        <w:ind w:left="360"/>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8"/>
        <w:gridCol w:w="680"/>
        <w:gridCol w:w="680"/>
        <w:gridCol w:w="680"/>
        <w:gridCol w:w="680"/>
        <w:gridCol w:w="680"/>
        <w:gridCol w:w="680"/>
        <w:gridCol w:w="680"/>
        <w:gridCol w:w="680"/>
        <w:gridCol w:w="680"/>
        <w:gridCol w:w="680"/>
      </w:tblGrid>
      <w:tr w:rsidR="00A6610D" w:rsidRPr="007A73C3" w:rsidTr="00DE187C">
        <w:trPr>
          <w:trHeight w:val="340"/>
          <w:jc w:val="center"/>
        </w:trPr>
        <w:tc>
          <w:tcPr>
            <w:tcW w:w="1058"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sz w:val="24"/>
                <w:szCs w:val="24"/>
                <w:lang w:val="es-MX"/>
              </w:rPr>
              <w:t xml:space="preserve"> </w:t>
            </w:r>
            <w:r w:rsidRPr="007A73C3">
              <w:rPr>
                <w:rFonts w:ascii="Times New Roman" w:hAnsi="Times New Roman"/>
                <w:b/>
                <w:bCs/>
                <w:sz w:val="24"/>
                <w:szCs w:val="24"/>
                <w:lang w:val="es-MX"/>
              </w:rPr>
              <w:t>Atleta</w:t>
            </w:r>
          </w:p>
        </w:tc>
        <w:tc>
          <w:tcPr>
            <w:tcW w:w="680"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b/>
                <w:bCs/>
                <w:sz w:val="24"/>
                <w:szCs w:val="24"/>
                <w:lang w:val="es-MX"/>
              </w:rPr>
              <w:t>1</w:t>
            </w:r>
          </w:p>
        </w:tc>
        <w:tc>
          <w:tcPr>
            <w:tcW w:w="680"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b/>
                <w:bCs/>
                <w:sz w:val="24"/>
                <w:szCs w:val="24"/>
                <w:lang w:val="es-MX"/>
              </w:rPr>
              <w:t>2</w:t>
            </w:r>
          </w:p>
        </w:tc>
        <w:tc>
          <w:tcPr>
            <w:tcW w:w="680"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b/>
                <w:bCs/>
                <w:sz w:val="24"/>
                <w:szCs w:val="24"/>
                <w:lang w:val="es-MX"/>
              </w:rPr>
              <w:t>3</w:t>
            </w:r>
          </w:p>
        </w:tc>
        <w:tc>
          <w:tcPr>
            <w:tcW w:w="680"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b/>
                <w:bCs/>
                <w:sz w:val="24"/>
                <w:szCs w:val="24"/>
                <w:lang w:val="es-MX"/>
              </w:rPr>
              <w:t>4</w:t>
            </w:r>
          </w:p>
        </w:tc>
        <w:tc>
          <w:tcPr>
            <w:tcW w:w="680"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b/>
                <w:bCs/>
                <w:sz w:val="24"/>
                <w:szCs w:val="24"/>
                <w:lang w:val="es-MX"/>
              </w:rPr>
              <w:t>5</w:t>
            </w:r>
          </w:p>
        </w:tc>
        <w:tc>
          <w:tcPr>
            <w:tcW w:w="680"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b/>
                <w:bCs/>
                <w:sz w:val="24"/>
                <w:szCs w:val="24"/>
                <w:lang w:val="es-MX"/>
              </w:rPr>
              <w:t>6</w:t>
            </w:r>
          </w:p>
        </w:tc>
        <w:tc>
          <w:tcPr>
            <w:tcW w:w="680"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b/>
                <w:bCs/>
                <w:sz w:val="24"/>
                <w:szCs w:val="24"/>
                <w:lang w:val="es-MX"/>
              </w:rPr>
              <w:t>7</w:t>
            </w:r>
          </w:p>
        </w:tc>
        <w:tc>
          <w:tcPr>
            <w:tcW w:w="680"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b/>
                <w:bCs/>
                <w:sz w:val="24"/>
                <w:szCs w:val="24"/>
                <w:lang w:val="es-MX"/>
              </w:rPr>
              <w:t>8</w:t>
            </w:r>
          </w:p>
        </w:tc>
        <w:tc>
          <w:tcPr>
            <w:tcW w:w="680"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b/>
                <w:bCs/>
                <w:sz w:val="24"/>
                <w:szCs w:val="24"/>
                <w:lang w:val="es-MX"/>
              </w:rPr>
              <w:t>9</w:t>
            </w:r>
          </w:p>
        </w:tc>
        <w:tc>
          <w:tcPr>
            <w:tcW w:w="680"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b/>
                <w:bCs/>
                <w:sz w:val="24"/>
                <w:szCs w:val="24"/>
                <w:lang w:val="es-MX"/>
              </w:rPr>
              <w:t>10</w:t>
            </w:r>
          </w:p>
        </w:tc>
      </w:tr>
      <w:tr w:rsidR="00A6610D" w:rsidRPr="007A73C3" w:rsidTr="00DE187C">
        <w:trPr>
          <w:trHeight w:val="340"/>
          <w:jc w:val="center"/>
        </w:trPr>
        <w:tc>
          <w:tcPr>
            <w:tcW w:w="1058"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b/>
                <w:bCs/>
                <w:sz w:val="24"/>
                <w:szCs w:val="24"/>
                <w:lang w:val="es-MX"/>
              </w:rPr>
              <w:t>Antes</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23</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47</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50</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23</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18</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21</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24</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13</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24</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36</w:t>
            </w:r>
          </w:p>
        </w:tc>
      </w:tr>
      <w:tr w:rsidR="00A6610D" w:rsidRPr="007A73C3" w:rsidTr="00DE187C">
        <w:trPr>
          <w:trHeight w:val="340"/>
          <w:jc w:val="center"/>
        </w:trPr>
        <w:tc>
          <w:tcPr>
            <w:tcW w:w="1058" w:type="dxa"/>
            <w:vAlign w:val="center"/>
          </w:tcPr>
          <w:p w:rsidR="00A6610D" w:rsidRPr="007A73C3" w:rsidRDefault="00A6610D" w:rsidP="00DE187C">
            <w:pPr>
              <w:jc w:val="both"/>
              <w:rPr>
                <w:rFonts w:ascii="Times New Roman" w:hAnsi="Times New Roman"/>
                <w:b/>
                <w:bCs/>
                <w:sz w:val="24"/>
                <w:szCs w:val="24"/>
                <w:lang w:val="es-MX"/>
              </w:rPr>
            </w:pPr>
            <w:r w:rsidRPr="007A73C3">
              <w:rPr>
                <w:rFonts w:ascii="Times New Roman" w:hAnsi="Times New Roman"/>
                <w:b/>
                <w:bCs/>
                <w:sz w:val="24"/>
                <w:szCs w:val="24"/>
                <w:lang w:val="es-MX"/>
              </w:rPr>
              <w:t>Después</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38</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55</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107</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29</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24</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26</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37</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15</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30</w:t>
            </w:r>
          </w:p>
        </w:tc>
        <w:tc>
          <w:tcPr>
            <w:tcW w:w="680" w:type="dxa"/>
            <w:vAlign w:val="center"/>
          </w:tcPr>
          <w:p w:rsidR="00A6610D" w:rsidRPr="007A73C3" w:rsidRDefault="00A6610D" w:rsidP="00DE187C">
            <w:pPr>
              <w:jc w:val="both"/>
              <w:rPr>
                <w:rFonts w:ascii="Times New Roman" w:hAnsi="Times New Roman"/>
                <w:sz w:val="24"/>
                <w:szCs w:val="24"/>
                <w:lang w:val="es-MX"/>
              </w:rPr>
            </w:pPr>
            <w:r w:rsidRPr="007A73C3">
              <w:rPr>
                <w:rFonts w:ascii="Times New Roman" w:hAnsi="Times New Roman"/>
                <w:sz w:val="24"/>
                <w:szCs w:val="24"/>
                <w:lang w:val="es-MX"/>
              </w:rPr>
              <w:t>62</w:t>
            </w:r>
          </w:p>
        </w:tc>
      </w:tr>
    </w:tbl>
    <w:p w:rsidR="00563937" w:rsidRDefault="00563937" w:rsidP="00A6610D">
      <w:pPr>
        <w:pStyle w:val="NormalWeb"/>
        <w:spacing w:before="0" w:beforeAutospacing="0" w:after="0" w:afterAutospacing="0"/>
        <w:ind w:left="709"/>
        <w:jc w:val="both"/>
        <w:rPr>
          <w:rFonts w:ascii="Times New Roman" w:hAnsi="Times New Roman" w:cs="Times New Roman"/>
        </w:rPr>
      </w:pPr>
    </w:p>
    <w:p w:rsidR="00A6610D" w:rsidRPr="007A73C3" w:rsidRDefault="00A6610D" w:rsidP="00A6610D">
      <w:pPr>
        <w:pStyle w:val="NormalWeb"/>
        <w:spacing w:before="0" w:beforeAutospacing="0" w:after="0" w:afterAutospacing="0"/>
        <w:ind w:left="709"/>
        <w:jc w:val="both"/>
        <w:rPr>
          <w:rFonts w:ascii="Times New Roman" w:hAnsi="Times New Roman" w:cs="Times New Roman"/>
        </w:rPr>
      </w:pPr>
      <w:r w:rsidRPr="007A73C3">
        <w:rPr>
          <w:rFonts w:ascii="Times New Roman" w:hAnsi="Times New Roman" w:cs="Times New Roman"/>
        </w:rPr>
        <w:t xml:space="preserve">¿A la luz de este reporte y con </w:t>
      </w:r>
      <w:r w:rsidRPr="007A73C3">
        <w:rPr>
          <w:rFonts w:ascii="Times New Roman" w:hAnsi="Times New Roman" w:cs="Times New Roman"/>
        </w:rPr>
        <w:sym w:font="Symbol" w:char="F061"/>
      </w:r>
      <w:r w:rsidRPr="007A73C3">
        <w:rPr>
          <w:rFonts w:ascii="Times New Roman" w:hAnsi="Times New Roman" w:cs="Times New Roman"/>
        </w:rPr>
        <w:t xml:space="preserve"> = 0.01, existe evidencia significativa que respalden las dudas del ingeniero Flores? Asuma que el rendimiento físico se distribuye normalmente.</w:t>
      </w:r>
    </w:p>
    <w:p w:rsidR="00A6610D" w:rsidRPr="007A73C3" w:rsidRDefault="00A6610D" w:rsidP="00A6610D">
      <w:pPr>
        <w:pStyle w:val="NormalWeb"/>
        <w:spacing w:before="0" w:beforeAutospacing="0" w:after="0" w:afterAutospacing="0"/>
        <w:ind w:left="426"/>
        <w:jc w:val="both"/>
        <w:rPr>
          <w:rStyle w:val="dcr-101"/>
          <w:rFonts w:ascii="Times New Roman" w:hAnsi="Times New Roman" w:cs="Times New Roman"/>
        </w:rPr>
      </w:pPr>
    </w:p>
    <w:p w:rsidR="00A6610D" w:rsidRPr="007A73C3" w:rsidRDefault="00A6610D" w:rsidP="00A6610D">
      <w:pPr>
        <w:jc w:val="both"/>
        <w:rPr>
          <w:rFonts w:ascii="Times New Roman" w:hAnsi="Times New Roman"/>
          <w:b/>
          <w:sz w:val="24"/>
          <w:szCs w:val="24"/>
        </w:rPr>
      </w:pPr>
    </w:p>
    <w:p w:rsidR="00A6610D" w:rsidRPr="007A73C3" w:rsidRDefault="00A6610D" w:rsidP="00A6610D">
      <w:pPr>
        <w:jc w:val="both"/>
        <w:rPr>
          <w:rFonts w:ascii="Times New Roman" w:hAnsi="Times New Roman"/>
          <w:b/>
          <w:sz w:val="24"/>
          <w:szCs w:val="24"/>
          <w:u w:val="single"/>
        </w:rPr>
      </w:pPr>
      <w:r w:rsidRPr="007A73C3">
        <w:rPr>
          <w:rFonts w:ascii="Times New Roman" w:hAnsi="Times New Roman"/>
          <w:b/>
          <w:sz w:val="24"/>
          <w:szCs w:val="24"/>
          <w:u w:val="single"/>
        </w:rPr>
        <w:t>PRUEBA DE DIFERENCIA DE PROPORCIONES</w:t>
      </w:r>
    </w:p>
    <w:p w:rsidR="00A6610D" w:rsidRPr="007A73C3" w:rsidRDefault="00A6610D" w:rsidP="00A6610D">
      <w:pPr>
        <w:jc w:val="both"/>
        <w:rPr>
          <w:rFonts w:ascii="Times New Roman" w:hAnsi="Times New Roman"/>
          <w:sz w:val="24"/>
          <w:szCs w:val="24"/>
        </w:rPr>
      </w:pPr>
    </w:p>
    <w:p w:rsidR="00A6610D" w:rsidRPr="007A73C3" w:rsidRDefault="00A6610D" w:rsidP="00A6610D">
      <w:pPr>
        <w:pStyle w:val="Prrafodelista"/>
        <w:numPr>
          <w:ilvl w:val="0"/>
          <w:numId w:val="34"/>
        </w:numPr>
        <w:jc w:val="both"/>
        <w:rPr>
          <w:rFonts w:ascii="Times New Roman" w:hAnsi="Times New Roman"/>
          <w:sz w:val="24"/>
          <w:szCs w:val="24"/>
        </w:rPr>
      </w:pPr>
      <w:r w:rsidRPr="007A73C3">
        <w:rPr>
          <w:rFonts w:ascii="Times New Roman" w:hAnsi="Times New Roman"/>
          <w:sz w:val="24"/>
          <w:szCs w:val="24"/>
        </w:rPr>
        <w:t>Un sociólogo cree que la proporción de hombres que pertenecen a un grupo socioeconómico determinado (grupo A) y que ven regularmente programas deportivos en la televisión, es mayor que la proporción del un segundo grupo de hombres (grupo B). Al respecto se tomó dos muestras aleatorias, que arrojaron los siguientes resultados:</w:t>
      </w:r>
    </w:p>
    <w:p w:rsidR="00A6610D" w:rsidRPr="007A73C3" w:rsidRDefault="00A6610D" w:rsidP="00A6610D">
      <w:pPr>
        <w:jc w:val="both"/>
        <w:rPr>
          <w:rFonts w:ascii="Times New Roman" w:hAnsi="Times New Roman"/>
          <w:sz w:val="24"/>
          <w:szCs w:val="24"/>
        </w:rPr>
      </w:pPr>
    </w:p>
    <w:tbl>
      <w:tblPr>
        <w:tblW w:w="0" w:type="auto"/>
        <w:jc w:val="center"/>
        <w:tblInd w:w="970" w:type="dxa"/>
        <w:tblBorders>
          <w:top w:val="single" w:sz="12" w:space="0" w:color="008000"/>
          <w:left w:val="nil"/>
          <w:bottom w:val="single" w:sz="12" w:space="0" w:color="008000"/>
          <w:right w:val="nil"/>
          <w:insideH w:val="nil"/>
          <w:insideV w:val="nil"/>
        </w:tblBorders>
        <w:tblCellMar>
          <w:left w:w="70" w:type="dxa"/>
          <w:right w:w="70" w:type="dxa"/>
        </w:tblCellMar>
        <w:tblLook w:val="00BF"/>
      </w:tblPr>
      <w:tblGrid>
        <w:gridCol w:w="992"/>
        <w:gridCol w:w="1410"/>
        <w:gridCol w:w="4368"/>
      </w:tblGrid>
      <w:tr w:rsidR="00A6610D" w:rsidRPr="007A73C3" w:rsidTr="00DE187C">
        <w:trPr>
          <w:jc w:val="center"/>
        </w:trPr>
        <w:tc>
          <w:tcPr>
            <w:tcW w:w="992" w:type="dxa"/>
            <w:tcBorders>
              <w:bottom w:val="single" w:sz="6" w:space="0" w:color="008000"/>
            </w:tcBorders>
            <w:vAlign w:val="center"/>
          </w:tcPr>
          <w:p w:rsidR="00A6610D" w:rsidRPr="007A73C3" w:rsidRDefault="00A6610D" w:rsidP="00DE187C">
            <w:pPr>
              <w:jc w:val="both"/>
              <w:rPr>
                <w:rFonts w:ascii="Times New Roman" w:hAnsi="Times New Roman"/>
                <w:sz w:val="24"/>
                <w:szCs w:val="24"/>
              </w:rPr>
            </w:pPr>
            <w:r w:rsidRPr="007A73C3">
              <w:rPr>
                <w:rFonts w:ascii="Times New Roman" w:hAnsi="Times New Roman"/>
                <w:sz w:val="24"/>
                <w:szCs w:val="24"/>
              </w:rPr>
              <w:t>Grupo</w:t>
            </w:r>
          </w:p>
        </w:tc>
        <w:tc>
          <w:tcPr>
            <w:tcW w:w="1410" w:type="dxa"/>
            <w:tcBorders>
              <w:bottom w:val="single" w:sz="6" w:space="0" w:color="008000"/>
            </w:tcBorders>
            <w:vAlign w:val="center"/>
          </w:tcPr>
          <w:p w:rsidR="00A6610D" w:rsidRPr="007A73C3" w:rsidRDefault="00A6610D" w:rsidP="00DE187C">
            <w:pPr>
              <w:jc w:val="both"/>
              <w:rPr>
                <w:rFonts w:ascii="Times New Roman" w:hAnsi="Times New Roman"/>
                <w:sz w:val="24"/>
                <w:szCs w:val="24"/>
              </w:rPr>
            </w:pPr>
            <w:r w:rsidRPr="007A73C3">
              <w:rPr>
                <w:rFonts w:ascii="Times New Roman" w:hAnsi="Times New Roman"/>
                <w:sz w:val="24"/>
                <w:szCs w:val="24"/>
              </w:rPr>
              <w:t>Tamaño de la Muestra</w:t>
            </w:r>
          </w:p>
        </w:tc>
        <w:tc>
          <w:tcPr>
            <w:tcW w:w="4368" w:type="dxa"/>
            <w:tcBorders>
              <w:bottom w:val="single" w:sz="6" w:space="0" w:color="008000"/>
            </w:tcBorders>
            <w:vAlign w:val="center"/>
          </w:tcPr>
          <w:p w:rsidR="00A6610D" w:rsidRPr="007A73C3" w:rsidRDefault="00A6610D" w:rsidP="00DE187C">
            <w:pPr>
              <w:jc w:val="both"/>
              <w:rPr>
                <w:rFonts w:ascii="Times New Roman" w:hAnsi="Times New Roman"/>
                <w:sz w:val="24"/>
                <w:szCs w:val="24"/>
              </w:rPr>
            </w:pPr>
            <w:r w:rsidRPr="007A73C3">
              <w:rPr>
                <w:rFonts w:ascii="Times New Roman" w:hAnsi="Times New Roman"/>
                <w:sz w:val="24"/>
                <w:szCs w:val="24"/>
              </w:rPr>
              <w:t>Número de hombres que ven regularmente programas deportivos en la TV</w:t>
            </w:r>
          </w:p>
        </w:tc>
      </w:tr>
      <w:tr w:rsidR="00A6610D" w:rsidRPr="007A73C3" w:rsidTr="00DE187C">
        <w:trPr>
          <w:jc w:val="center"/>
        </w:trPr>
        <w:tc>
          <w:tcPr>
            <w:tcW w:w="992" w:type="dxa"/>
            <w:tcBorders>
              <w:top w:val="single" w:sz="6" w:space="0" w:color="008000"/>
            </w:tcBorders>
          </w:tcPr>
          <w:p w:rsidR="00A6610D" w:rsidRPr="007A73C3" w:rsidRDefault="00A6610D" w:rsidP="00DE187C">
            <w:pPr>
              <w:jc w:val="center"/>
              <w:rPr>
                <w:rFonts w:ascii="Times New Roman" w:hAnsi="Times New Roman"/>
                <w:sz w:val="24"/>
                <w:szCs w:val="24"/>
              </w:rPr>
            </w:pPr>
            <w:r w:rsidRPr="007A73C3">
              <w:rPr>
                <w:rFonts w:ascii="Times New Roman" w:hAnsi="Times New Roman"/>
                <w:sz w:val="24"/>
                <w:szCs w:val="24"/>
              </w:rPr>
              <w:t>A</w:t>
            </w:r>
          </w:p>
        </w:tc>
        <w:tc>
          <w:tcPr>
            <w:tcW w:w="1410" w:type="dxa"/>
            <w:tcBorders>
              <w:top w:val="single" w:sz="6" w:space="0" w:color="008000"/>
            </w:tcBorders>
          </w:tcPr>
          <w:p w:rsidR="00A6610D" w:rsidRPr="007A73C3" w:rsidRDefault="00A6610D" w:rsidP="00DE187C">
            <w:pPr>
              <w:jc w:val="center"/>
              <w:rPr>
                <w:rFonts w:ascii="Times New Roman" w:hAnsi="Times New Roman"/>
                <w:sz w:val="24"/>
                <w:szCs w:val="24"/>
              </w:rPr>
            </w:pPr>
            <w:r w:rsidRPr="007A73C3">
              <w:rPr>
                <w:rFonts w:ascii="Times New Roman" w:hAnsi="Times New Roman"/>
                <w:sz w:val="24"/>
                <w:szCs w:val="24"/>
              </w:rPr>
              <w:t>150</w:t>
            </w:r>
          </w:p>
        </w:tc>
        <w:tc>
          <w:tcPr>
            <w:tcW w:w="4368" w:type="dxa"/>
            <w:tcBorders>
              <w:top w:val="single" w:sz="6" w:space="0" w:color="008000"/>
            </w:tcBorders>
          </w:tcPr>
          <w:p w:rsidR="00A6610D" w:rsidRPr="007A73C3" w:rsidRDefault="00A6610D" w:rsidP="00DE187C">
            <w:pPr>
              <w:jc w:val="center"/>
              <w:rPr>
                <w:rFonts w:ascii="Times New Roman" w:hAnsi="Times New Roman"/>
                <w:sz w:val="24"/>
                <w:szCs w:val="24"/>
              </w:rPr>
            </w:pPr>
            <w:r w:rsidRPr="007A73C3">
              <w:rPr>
                <w:rFonts w:ascii="Times New Roman" w:hAnsi="Times New Roman"/>
                <w:sz w:val="24"/>
                <w:szCs w:val="24"/>
              </w:rPr>
              <w:t>98</w:t>
            </w:r>
          </w:p>
        </w:tc>
      </w:tr>
      <w:tr w:rsidR="00A6610D" w:rsidRPr="007A73C3" w:rsidTr="00DE187C">
        <w:trPr>
          <w:jc w:val="center"/>
        </w:trPr>
        <w:tc>
          <w:tcPr>
            <w:tcW w:w="992" w:type="dxa"/>
          </w:tcPr>
          <w:p w:rsidR="00A6610D" w:rsidRPr="007A73C3" w:rsidRDefault="00A6610D" w:rsidP="00DE187C">
            <w:pPr>
              <w:jc w:val="center"/>
              <w:rPr>
                <w:rFonts w:ascii="Times New Roman" w:hAnsi="Times New Roman"/>
                <w:sz w:val="24"/>
                <w:szCs w:val="24"/>
              </w:rPr>
            </w:pPr>
            <w:r w:rsidRPr="007A73C3">
              <w:rPr>
                <w:rFonts w:ascii="Times New Roman" w:hAnsi="Times New Roman"/>
                <w:sz w:val="24"/>
                <w:szCs w:val="24"/>
              </w:rPr>
              <w:t>B</w:t>
            </w:r>
          </w:p>
        </w:tc>
        <w:tc>
          <w:tcPr>
            <w:tcW w:w="1410" w:type="dxa"/>
          </w:tcPr>
          <w:p w:rsidR="00A6610D" w:rsidRPr="007A73C3" w:rsidRDefault="00A6610D" w:rsidP="00DE187C">
            <w:pPr>
              <w:jc w:val="center"/>
              <w:rPr>
                <w:rFonts w:ascii="Times New Roman" w:hAnsi="Times New Roman"/>
                <w:sz w:val="24"/>
                <w:szCs w:val="24"/>
              </w:rPr>
            </w:pPr>
            <w:r w:rsidRPr="007A73C3">
              <w:rPr>
                <w:rFonts w:ascii="Times New Roman" w:hAnsi="Times New Roman"/>
                <w:sz w:val="24"/>
                <w:szCs w:val="24"/>
              </w:rPr>
              <w:t>200</w:t>
            </w:r>
          </w:p>
        </w:tc>
        <w:tc>
          <w:tcPr>
            <w:tcW w:w="4368" w:type="dxa"/>
          </w:tcPr>
          <w:p w:rsidR="00A6610D" w:rsidRPr="007A73C3" w:rsidRDefault="00A6610D" w:rsidP="00DE187C">
            <w:pPr>
              <w:jc w:val="center"/>
              <w:rPr>
                <w:rFonts w:ascii="Times New Roman" w:hAnsi="Times New Roman"/>
                <w:sz w:val="24"/>
                <w:szCs w:val="24"/>
              </w:rPr>
            </w:pPr>
            <w:r w:rsidRPr="007A73C3">
              <w:rPr>
                <w:rFonts w:ascii="Times New Roman" w:hAnsi="Times New Roman"/>
                <w:sz w:val="24"/>
                <w:szCs w:val="24"/>
              </w:rPr>
              <w:t>80</w:t>
            </w:r>
          </w:p>
        </w:tc>
      </w:tr>
    </w:tbl>
    <w:p w:rsidR="00A6610D" w:rsidRPr="007A73C3" w:rsidRDefault="00A6610D" w:rsidP="00A6610D">
      <w:pPr>
        <w:spacing w:line="144" w:lineRule="auto"/>
        <w:jc w:val="both"/>
        <w:rPr>
          <w:rFonts w:ascii="Times New Roman" w:hAnsi="Times New Roman"/>
          <w:sz w:val="24"/>
          <w:szCs w:val="24"/>
        </w:rPr>
      </w:pPr>
    </w:p>
    <w:p w:rsidR="00A6610D" w:rsidRPr="007A73C3" w:rsidRDefault="00A6610D" w:rsidP="00563937">
      <w:pPr>
        <w:ind w:left="708"/>
        <w:jc w:val="both"/>
        <w:rPr>
          <w:rFonts w:ascii="Times New Roman" w:hAnsi="Times New Roman"/>
          <w:sz w:val="24"/>
          <w:szCs w:val="24"/>
        </w:rPr>
      </w:pPr>
      <w:r w:rsidRPr="007A73C3">
        <w:rPr>
          <w:rFonts w:ascii="Times New Roman" w:hAnsi="Times New Roman"/>
          <w:sz w:val="24"/>
          <w:szCs w:val="24"/>
        </w:rPr>
        <w:t xml:space="preserve">¿Proporcionan estos datos evidencia suficiente como para apoyar la tesis del sociólogo? </w:t>
      </w:r>
    </w:p>
    <w:p w:rsidR="00A6610D" w:rsidRPr="007A73C3" w:rsidRDefault="00A6610D" w:rsidP="00563937">
      <w:pPr>
        <w:ind w:left="708"/>
        <w:jc w:val="both"/>
        <w:rPr>
          <w:rFonts w:ascii="Times New Roman" w:hAnsi="Times New Roman"/>
          <w:sz w:val="24"/>
          <w:szCs w:val="24"/>
        </w:rPr>
      </w:pPr>
      <w:r w:rsidRPr="007A73C3">
        <w:rPr>
          <w:rFonts w:ascii="Times New Roman" w:hAnsi="Times New Roman"/>
          <w:sz w:val="24"/>
          <w:szCs w:val="24"/>
        </w:rPr>
        <w:t xml:space="preserve">Use </w:t>
      </w:r>
      <w:r w:rsidRPr="007A73C3">
        <w:rPr>
          <w:rFonts w:ascii="Times New Roman" w:hAnsi="Times New Roman"/>
          <w:bCs/>
          <w:sz w:val="24"/>
          <w:szCs w:val="24"/>
          <w:lang w:val="es-ES_tradnl"/>
        </w:rPr>
        <w:sym w:font="Symbol" w:char="F061"/>
      </w:r>
      <w:r w:rsidRPr="007A73C3">
        <w:rPr>
          <w:rFonts w:ascii="Times New Roman" w:hAnsi="Times New Roman"/>
          <w:bCs/>
          <w:sz w:val="24"/>
          <w:szCs w:val="24"/>
          <w:lang w:val="es-ES_tradnl"/>
        </w:rPr>
        <w:t xml:space="preserve"> = 0.05.</w:t>
      </w:r>
    </w:p>
    <w:p w:rsidR="00A6610D" w:rsidRPr="007A73C3" w:rsidRDefault="00A6610D" w:rsidP="00A6610D">
      <w:pPr>
        <w:ind w:left="567"/>
        <w:jc w:val="both"/>
        <w:rPr>
          <w:rFonts w:ascii="Times New Roman" w:hAnsi="Times New Roman"/>
          <w:sz w:val="24"/>
          <w:szCs w:val="24"/>
        </w:rPr>
      </w:pPr>
    </w:p>
    <w:p w:rsidR="00A6610D" w:rsidRPr="007A73C3" w:rsidRDefault="00A6610D" w:rsidP="00A6610D">
      <w:pPr>
        <w:pStyle w:val="Prrafodelista"/>
        <w:numPr>
          <w:ilvl w:val="0"/>
          <w:numId w:val="34"/>
        </w:numPr>
        <w:jc w:val="both"/>
        <w:rPr>
          <w:rFonts w:ascii="Times New Roman" w:hAnsi="Times New Roman"/>
          <w:sz w:val="24"/>
          <w:szCs w:val="24"/>
        </w:rPr>
      </w:pPr>
      <w:r w:rsidRPr="007A73C3">
        <w:rPr>
          <w:rFonts w:ascii="Times New Roman" w:hAnsi="Times New Roman"/>
          <w:sz w:val="24"/>
          <w:szCs w:val="24"/>
        </w:rPr>
        <w:t>Se realiza una investigación para averiguar si el sexo influye en el consumo de lácteos en la dieta diaria. Se entrevistaron a una muestra aleatoria de 100 mujeres y a otra muestra aleatoria de 120 hombres obteniéndose los siguientes resultados:</w:t>
      </w:r>
    </w:p>
    <w:p w:rsidR="00A6610D" w:rsidRPr="007A73C3" w:rsidRDefault="00A6610D" w:rsidP="00A6610D">
      <w:pPr>
        <w:ind w:left="284" w:hanging="284"/>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2268"/>
        <w:gridCol w:w="2409"/>
      </w:tblGrid>
      <w:tr w:rsidR="00A6610D" w:rsidRPr="007A73C3" w:rsidTr="00DE187C">
        <w:trPr>
          <w:trHeight w:val="340"/>
          <w:jc w:val="center"/>
        </w:trPr>
        <w:tc>
          <w:tcPr>
            <w:tcW w:w="1630" w:type="dxa"/>
            <w:vAlign w:val="center"/>
          </w:tcPr>
          <w:p w:rsidR="00A6610D" w:rsidRPr="007A73C3" w:rsidRDefault="00A6610D" w:rsidP="00DE187C">
            <w:pPr>
              <w:ind w:left="284" w:hanging="284"/>
              <w:jc w:val="both"/>
              <w:rPr>
                <w:rFonts w:ascii="Times New Roman" w:hAnsi="Times New Roman"/>
                <w:sz w:val="24"/>
                <w:szCs w:val="24"/>
              </w:rPr>
            </w:pPr>
          </w:p>
        </w:tc>
        <w:tc>
          <w:tcPr>
            <w:tcW w:w="2268" w:type="dxa"/>
            <w:vAlign w:val="center"/>
          </w:tcPr>
          <w:p w:rsidR="00A6610D" w:rsidRPr="007A73C3" w:rsidRDefault="00A6610D" w:rsidP="00DE187C">
            <w:pPr>
              <w:ind w:left="284" w:hanging="284"/>
              <w:jc w:val="both"/>
              <w:rPr>
                <w:rFonts w:ascii="Times New Roman" w:hAnsi="Times New Roman"/>
                <w:sz w:val="24"/>
                <w:szCs w:val="24"/>
              </w:rPr>
            </w:pPr>
            <w:r w:rsidRPr="007A73C3">
              <w:rPr>
                <w:rFonts w:ascii="Times New Roman" w:hAnsi="Times New Roman"/>
                <w:sz w:val="24"/>
                <w:szCs w:val="24"/>
              </w:rPr>
              <w:t>Consumen lácteos</w:t>
            </w:r>
          </w:p>
        </w:tc>
        <w:tc>
          <w:tcPr>
            <w:tcW w:w="2409" w:type="dxa"/>
            <w:vAlign w:val="center"/>
          </w:tcPr>
          <w:p w:rsidR="00A6610D" w:rsidRPr="007A73C3" w:rsidRDefault="00A6610D" w:rsidP="00DE187C">
            <w:pPr>
              <w:ind w:left="284" w:hanging="284"/>
              <w:jc w:val="both"/>
              <w:rPr>
                <w:rFonts w:ascii="Times New Roman" w:hAnsi="Times New Roman"/>
                <w:sz w:val="24"/>
                <w:szCs w:val="24"/>
              </w:rPr>
            </w:pPr>
            <w:r w:rsidRPr="007A73C3">
              <w:rPr>
                <w:rFonts w:ascii="Times New Roman" w:hAnsi="Times New Roman"/>
                <w:sz w:val="24"/>
                <w:szCs w:val="24"/>
              </w:rPr>
              <w:t>No consumen lácteos</w:t>
            </w:r>
          </w:p>
        </w:tc>
      </w:tr>
      <w:tr w:rsidR="00A6610D" w:rsidRPr="007A73C3" w:rsidTr="00DE187C">
        <w:trPr>
          <w:trHeight w:val="340"/>
          <w:jc w:val="center"/>
        </w:trPr>
        <w:tc>
          <w:tcPr>
            <w:tcW w:w="1630" w:type="dxa"/>
            <w:vAlign w:val="center"/>
          </w:tcPr>
          <w:p w:rsidR="00A6610D" w:rsidRPr="007A73C3" w:rsidRDefault="00A6610D" w:rsidP="00DE187C">
            <w:pPr>
              <w:ind w:left="284" w:hanging="284"/>
              <w:jc w:val="both"/>
              <w:rPr>
                <w:rFonts w:ascii="Times New Roman" w:hAnsi="Times New Roman"/>
                <w:sz w:val="24"/>
                <w:szCs w:val="24"/>
              </w:rPr>
            </w:pPr>
            <w:r w:rsidRPr="007A73C3">
              <w:rPr>
                <w:rFonts w:ascii="Times New Roman" w:hAnsi="Times New Roman"/>
                <w:sz w:val="24"/>
                <w:szCs w:val="24"/>
              </w:rPr>
              <w:t>Mujeres</w:t>
            </w:r>
          </w:p>
        </w:tc>
        <w:tc>
          <w:tcPr>
            <w:tcW w:w="2268" w:type="dxa"/>
            <w:vAlign w:val="center"/>
          </w:tcPr>
          <w:p w:rsidR="00A6610D" w:rsidRPr="007A73C3" w:rsidRDefault="00A6610D" w:rsidP="00DE187C">
            <w:pPr>
              <w:ind w:left="284" w:hanging="284"/>
              <w:jc w:val="center"/>
              <w:rPr>
                <w:rFonts w:ascii="Times New Roman" w:hAnsi="Times New Roman"/>
                <w:sz w:val="24"/>
                <w:szCs w:val="24"/>
              </w:rPr>
            </w:pPr>
            <w:r w:rsidRPr="007A73C3">
              <w:rPr>
                <w:rFonts w:ascii="Times New Roman" w:hAnsi="Times New Roman"/>
                <w:sz w:val="24"/>
                <w:szCs w:val="24"/>
              </w:rPr>
              <w:t>74</w:t>
            </w:r>
          </w:p>
        </w:tc>
        <w:tc>
          <w:tcPr>
            <w:tcW w:w="2409" w:type="dxa"/>
            <w:vAlign w:val="center"/>
          </w:tcPr>
          <w:p w:rsidR="00A6610D" w:rsidRPr="007A73C3" w:rsidRDefault="00A6610D" w:rsidP="00DE187C">
            <w:pPr>
              <w:ind w:left="284" w:hanging="284"/>
              <w:jc w:val="center"/>
              <w:rPr>
                <w:rFonts w:ascii="Times New Roman" w:hAnsi="Times New Roman"/>
                <w:sz w:val="24"/>
                <w:szCs w:val="24"/>
              </w:rPr>
            </w:pPr>
            <w:r w:rsidRPr="007A73C3">
              <w:rPr>
                <w:rFonts w:ascii="Times New Roman" w:hAnsi="Times New Roman"/>
                <w:sz w:val="24"/>
                <w:szCs w:val="24"/>
              </w:rPr>
              <w:t>26</w:t>
            </w:r>
          </w:p>
        </w:tc>
      </w:tr>
      <w:tr w:rsidR="00A6610D" w:rsidRPr="007A73C3" w:rsidTr="00DE187C">
        <w:trPr>
          <w:trHeight w:val="340"/>
          <w:jc w:val="center"/>
        </w:trPr>
        <w:tc>
          <w:tcPr>
            <w:tcW w:w="1630" w:type="dxa"/>
            <w:vAlign w:val="center"/>
          </w:tcPr>
          <w:p w:rsidR="00A6610D" w:rsidRPr="007A73C3" w:rsidRDefault="00A6610D" w:rsidP="00DE187C">
            <w:pPr>
              <w:ind w:left="284" w:hanging="284"/>
              <w:jc w:val="both"/>
              <w:rPr>
                <w:rFonts w:ascii="Times New Roman" w:hAnsi="Times New Roman"/>
                <w:sz w:val="24"/>
                <w:szCs w:val="24"/>
              </w:rPr>
            </w:pPr>
            <w:r w:rsidRPr="007A73C3">
              <w:rPr>
                <w:rFonts w:ascii="Times New Roman" w:hAnsi="Times New Roman"/>
                <w:sz w:val="24"/>
                <w:szCs w:val="24"/>
              </w:rPr>
              <w:t>Hombres</w:t>
            </w:r>
          </w:p>
        </w:tc>
        <w:tc>
          <w:tcPr>
            <w:tcW w:w="2268" w:type="dxa"/>
            <w:vAlign w:val="center"/>
          </w:tcPr>
          <w:p w:rsidR="00A6610D" w:rsidRPr="007A73C3" w:rsidRDefault="00A6610D" w:rsidP="00DE187C">
            <w:pPr>
              <w:ind w:left="284" w:hanging="284"/>
              <w:jc w:val="center"/>
              <w:rPr>
                <w:rFonts w:ascii="Times New Roman" w:hAnsi="Times New Roman"/>
                <w:sz w:val="24"/>
                <w:szCs w:val="24"/>
              </w:rPr>
            </w:pPr>
            <w:r w:rsidRPr="007A73C3">
              <w:rPr>
                <w:rFonts w:ascii="Times New Roman" w:hAnsi="Times New Roman"/>
                <w:sz w:val="24"/>
                <w:szCs w:val="24"/>
              </w:rPr>
              <w:t>84</w:t>
            </w:r>
          </w:p>
        </w:tc>
        <w:tc>
          <w:tcPr>
            <w:tcW w:w="2409" w:type="dxa"/>
            <w:vAlign w:val="center"/>
          </w:tcPr>
          <w:p w:rsidR="00A6610D" w:rsidRPr="007A73C3" w:rsidRDefault="00A6610D" w:rsidP="00DE187C">
            <w:pPr>
              <w:ind w:left="284" w:hanging="284"/>
              <w:jc w:val="center"/>
              <w:rPr>
                <w:rFonts w:ascii="Times New Roman" w:hAnsi="Times New Roman"/>
                <w:sz w:val="24"/>
                <w:szCs w:val="24"/>
              </w:rPr>
            </w:pPr>
            <w:r w:rsidRPr="007A73C3">
              <w:rPr>
                <w:rFonts w:ascii="Times New Roman" w:hAnsi="Times New Roman"/>
                <w:sz w:val="24"/>
                <w:szCs w:val="24"/>
              </w:rPr>
              <w:t>36</w:t>
            </w:r>
          </w:p>
        </w:tc>
      </w:tr>
    </w:tbl>
    <w:p w:rsidR="00A6610D" w:rsidRPr="007A73C3" w:rsidRDefault="00A6610D" w:rsidP="00A6610D">
      <w:pPr>
        <w:ind w:left="567"/>
        <w:jc w:val="both"/>
        <w:rPr>
          <w:rFonts w:ascii="Times New Roman" w:hAnsi="Times New Roman"/>
          <w:sz w:val="24"/>
          <w:szCs w:val="24"/>
        </w:rPr>
      </w:pPr>
      <w:r w:rsidRPr="007A73C3">
        <w:rPr>
          <w:rFonts w:ascii="Times New Roman" w:hAnsi="Times New Roman"/>
          <w:sz w:val="24"/>
          <w:szCs w:val="24"/>
        </w:rPr>
        <w:t>Usando un nivel de significación del 5%, ¿se podría concluir que la proporción de mujeres que consumen lácteos es mayor a la proporción de hombres que los consumen?</w:t>
      </w:r>
    </w:p>
    <w:p w:rsidR="00A6610D" w:rsidRPr="007A73C3" w:rsidRDefault="00A6610D" w:rsidP="00A6610D">
      <w:pPr>
        <w:ind w:left="454"/>
        <w:jc w:val="both"/>
        <w:rPr>
          <w:rFonts w:ascii="Times New Roman" w:hAnsi="Times New Roman"/>
          <w:sz w:val="24"/>
          <w:szCs w:val="24"/>
        </w:rPr>
      </w:pPr>
    </w:p>
    <w:p w:rsidR="00563937" w:rsidRDefault="00563937" w:rsidP="007A73C3">
      <w:pPr>
        <w:jc w:val="both"/>
        <w:rPr>
          <w:rFonts w:ascii="Times New Roman" w:hAnsi="Times New Roman"/>
          <w:b/>
          <w:bCs/>
          <w:sz w:val="24"/>
          <w:szCs w:val="24"/>
          <w:u w:val="single"/>
          <w:lang w:val="es-ES_tradnl"/>
        </w:rPr>
      </w:pPr>
    </w:p>
    <w:p w:rsidR="00D45DBB" w:rsidRDefault="00D45DBB" w:rsidP="00A6610D">
      <w:pPr>
        <w:jc w:val="both"/>
        <w:rPr>
          <w:rFonts w:ascii="Times New Roman" w:hAnsi="Times New Roman"/>
          <w:b/>
          <w:sz w:val="24"/>
          <w:szCs w:val="24"/>
        </w:rPr>
      </w:pPr>
    </w:p>
    <w:p w:rsidR="00D45DBB" w:rsidRDefault="00D45DBB" w:rsidP="00D45DBB">
      <w:pPr>
        <w:jc w:val="both"/>
        <w:rPr>
          <w:rFonts w:ascii="Times New Roman" w:hAnsi="Times New Roman"/>
          <w:b/>
          <w:sz w:val="24"/>
          <w:szCs w:val="24"/>
          <w:u w:val="single"/>
          <w:lang w:val="es-MX"/>
        </w:rPr>
      </w:pPr>
    </w:p>
    <w:p w:rsidR="00D45DBB" w:rsidRPr="007A73C3" w:rsidRDefault="00D45DBB" w:rsidP="00D45DBB">
      <w:pPr>
        <w:jc w:val="both"/>
        <w:rPr>
          <w:rFonts w:ascii="Times New Roman" w:hAnsi="Times New Roman"/>
          <w:b/>
          <w:sz w:val="24"/>
          <w:szCs w:val="24"/>
          <w:u w:val="single"/>
          <w:lang w:val="es-MX"/>
        </w:rPr>
      </w:pPr>
      <w:r w:rsidRPr="007A73C3">
        <w:rPr>
          <w:rFonts w:ascii="Times New Roman" w:hAnsi="Times New Roman"/>
          <w:b/>
          <w:sz w:val="24"/>
          <w:szCs w:val="24"/>
          <w:u w:val="single"/>
          <w:lang w:val="es-MX"/>
        </w:rPr>
        <w:t xml:space="preserve">PROBLEMAS DIVERSOS </w:t>
      </w:r>
    </w:p>
    <w:p w:rsidR="00D45DBB" w:rsidRPr="007A73C3" w:rsidRDefault="00D45DBB" w:rsidP="00D45DBB">
      <w:pPr>
        <w:jc w:val="both"/>
        <w:rPr>
          <w:rFonts w:ascii="Times New Roman" w:hAnsi="Times New Roman"/>
          <w:bCs/>
          <w:sz w:val="24"/>
          <w:szCs w:val="24"/>
          <w:lang w:val="es-ES_tradnl"/>
        </w:rPr>
      </w:pPr>
    </w:p>
    <w:p w:rsidR="00D45DBB" w:rsidRPr="007A73C3" w:rsidRDefault="00D45DBB" w:rsidP="00D45DBB">
      <w:pPr>
        <w:pStyle w:val="Prrafodelista"/>
        <w:numPr>
          <w:ilvl w:val="0"/>
          <w:numId w:val="35"/>
        </w:numPr>
        <w:jc w:val="both"/>
        <w:rPr>
          <w:rFonts w:ascii="Times New Roman" w:hAnsi="Times New Roman"/>
          <w:sz w:val="24"/>
          <w:szCs w:val="24"/>
        </w:rPr>
      </w:pPr>
      <w:r w:rsidRPr="007A73C3">
        <w:rPr>
          <w:rFonts w:ascii="Times New Roman" w:hAnsi="Times New Roman"/>
          <w:sz w:val="24"/>
          <w:szCs w:val="24"/>
        </w:rPr>
        <w:t>La duración media de una muestra aleatoria de 10 bombillas es 1250 horas, con una desviación estándar 115 horas. Se cambia el material del filamento por otro nuevo y, entonces, de una muestra aleatoria de 12 bombillas se obtuvo una duración media de 1340 horas, con una desviación estándar 106 horas. Asuma que la duración tiene distribución normal.</w:t>
      </w:r>
    </w:p>
    <w:p w:rsidR="00D45DBB" w:rsidRPr="007A73C3" w:rsidRDefault="00D45DBB" w:rsidP="00D45DBB">
      <w:pPr>
        <w:numPr>
          <w:ilvl w:val="0"/>
          <w:numId w:val="3"/>
        </w:numPr>
        <w:autoSpaceDE w:val="0"/>
        <w:autoSpaceDN w:val="0"/>
        <w:adjustRightInd w:val="0"/>
        <w:jc w:val="both"/>
        <w:rPr>
          <w:rFonts w:ascii="Times New Roman" w:hAnsi="Times New Roman"/>
          <w:sz w:val="24"/>
          <w:szCs w:val="24"/>
          <w:lang w:val="es-ES"/>
        </w:rPr>
      </w:pPr>
      <w:r w:rsidRPr="007A73C3">
        <w:rPr>
          <w:rFonts w:ascii="Times New Roman" w:hAnsi="Times New Roman"/>
          <w:sz w:val="24"/>
          <w:szCs w:val="24"/>
          <w:lang w:val="es-ES"/>
        </w:rPr>
        <w:t xml:space="preserve">¿Puede aceptarse que las varianzas, antes y después del cambio de filamento, son iguales? Use </w:t>
      </w:r>
      <w:r w:rsidRPr="007A73C3">
        <w:rPr>
          <w:rFonts w:ascii="Times New Roman" w:hAnsi="Times New Roman"/>
          <w:sz w:val="24"/>
          <w:szCs w:val="24"/>
        </w:rPr>
        <w:t>un nivel de significación del 5%.</w:t>
      </w:r>
    </w:p>
    <w:p w:rsidR="00D45DBB" w:rsidRPr="007A73C3" w:rsidRDefault="00D45DBB" w:rsidP="00D45DBB">
      <w:pPr>
        <w:numPr>
          <w:ilvl w:val="0"/>
          <w:numId w:val="3"/>
        </w:numPr>
        <w:autoSpaceDE w:val="0"/>
        <w:autoSpaceDN w:val="0"/>
        <w:adjustRightInd w:val="0"/>
        <w:jc w:val="both"/>
        <w:rPr>
          <w:rFonts w:ascii="Times New Roman" w:hAnsi="Times New Roman"/>
          <w:sz w:val="24"/>
          <w:szCs w:val="24"/>
          <w:lang w:val="es-ES"/>
        </w:rPr>
      </w:pPr>
      <w:r w:rsidRPr="007A73C3">
        <w:rPr>
          <w:rFonts w:ascii="Times New Roman" w:hAnsi="Times New Roman"/>
          <w:sz w:val="24"/>
          <w:szCs w:val="24"/>
          <w:lang w:val="es-ES"/>
        </w:rPr>
        <w:t xml:space="preserve">¿Ha aumentado la duración media de las bombillas? Use </w:t>
      </w:r>
      <w:r w:rsidRPr="007A73C3">
        <w:rPr>
          <w:rFonts w:ascii="Times New Roman" w:hAnsi="Times New Roman"/>
          <w:sz w:val="24"/>
          <w:szCs w:val="24"/>
        </w:rPr>
        <w:t>un nivel de significación del 5%.</w:t>
      </w:r>
    </w:p>
    <w:p w:rsidR="00D45DBB" w:rsidRPr="007A73C3" w:rsidRDefault="00D45DBB" w:rsidP="00D45DBB">
      <w:pPr>
        <w:autoSpaceDE w:val="0"/>
        <w:autoSpaceDN w:val="0"/>
        <w:adjustRightInd w:val="0"/>
        <w:jc w:val="both"/>
        <w:rPr>
          <w:rFonts w:ascii="Times New Roman" w:hAnsi="Times New Roman"/>
          <w:sz w:val="24"/>
          <w:szCs w:val="24"/>
          <w:lang w:val="es-ES"/>
        </w:rPr>
      </w:pPr>
    </w:p>
    <w:p w:rsidR="00D45DBB" w:rsidRPr="007A73C3" w:rsidRDefault="00D45DBB" w:rsidP="00D45DBB">
      <w:pPr>
        <w:pStyle w:val="Prrafodelista"/>
        <w:numPr>
          <w:ilvl w:val="0"/>
          <w:numId w:val="35"/>
        </w:numPr>
        <w:jc w:val="both"/>
        <w:rPr>
          <w:rFonts w:ascii="Times New Roman" w:hAnsi="Times New Roman"/>
          <w:sz w:val="24"/>
          <w:szCs w:val="24"/>
        </w:rPr>
      </w:pPr>
      <w:r w:rsidRPr="007A73C3">
        <w:rPr>
          <w:rFonts w:ascii="Times New Roman" w:hAnsi="Times New Roman"/>
          <w:sz w:val="24"/>
          <w:szCs w:val="24"/>
        </w:rPr>
        <w:t xml:space="preserve">Suponer que </w:t>
      </w:r>
      <w:proofErr w:type="spellStart"/>
      <w:r w:rsidRPr="007A73C3">
        <w:rPr>
          <w:rFonts w:ascii="Times New Roman" w:hAnsi="Times New Roman"/>
          <w:sz w:val="24"/>
          <w:szCs w:val="24"/>
        </w:rPr>
        <w:t>Tubino</w:t>
      </w:r>
      <w:proofErr w:type="spellEnd"/>
      <w:r w:rsidRPr="007A73C3">
        <w:rPr>
          <w:rFonts w:ascii="Times New Roman" w:hAnsi="Times New Roman"/>
          <w:sz w:val="24"/>
          <w:szCs w:val="24"/>
        </w:rPr>
        <w:t xml:space="preserve"> S.A produce cierto tipo de hilo. Los registros de producción del año pasado mostraron que la resistencia media del hilo era de </w:t>
      </w:r>
      <w:smartTag w:uri="urn:schemas-microsoft-com:office:smarttags" w:element="metricconverter">
        <w:smartTagPr>
          <w:attr w:name="ProductID" w:val="12.46 onzas"/>
        </w:smartTagPr>
        <w:r w:rsidRPr="007A73C3">
          <w:rPr>
            <w:rFonts w:ascii="Times New Roman" w:hAnsi="Times New Roman"/>
            <w:sz w:val="24"/>
            <w:szCs w:val="24"/>
          </w:rPr>
          <w:t>12.46 onzas</w:t>
        </w:r>
      </w:smartTag>
      <w:r w:rsidRPr="007A73C3">
        <w:rPr>
          <w:rFonts w:ascii="Times New Roman" w:hAnsi="Times New Roman"/>
          <w:sz w:val="24"/>
          <w:szCs w:val="24"/>
        </w:rPr>
        <w:t xml:space="preserve"> con desviación estándar </w:t>
      </w:r>
      <w:smartTag w:uri="urn:schemas-microsoft-com:office:smarttags" w:element="metricconverter">
        <w:smartTagPr>
          <w:attr w:name="ProductID" w:val="1.80 onzas"/>
        </w:smartTagPr>
        <w:r w:rsidRPr="007A73C3">
          <w:rPr>
            <w:rFonts w:ascii="Times New Roman" w:hAnsi="Times New Roman"/>
            <w:sz w:val="24"/>
            <w:szCs w:val="24"/>
          </w:rPr>
          <w:t>1.80 onzas</w:t>
        </w:r>
      </w:smartTag>
      <w:r w:rsidRPr="007A73C3">
        <w:rPr>
          <w:rFonts w:ascii="Times New Roman" w:hAnsi="Times New Roman"/>
          <w:sz w:val="24"/>
          <w:szCs w:val="24"/>
        </w:rPr>
        <w:t xml:space="preserve">. El gerente de producción recientemente tomó una muestra aleatoria de 100 piezas de hilo y encontró una resistencia media de </w:t>
      </w:r>
      <w:smartTag w:uri="urn:schemas-microsoft-com:office:smarttags" w:element="metricconverter">
        <w:smartTagPr>
          <w:attr w:name="ProductID" w:val="12.82 onzas"/>
        </w:smartTagPr>
        <w:r w:rsidRPr="007A73C3">
          <w:rPr>
            <w:rFonts w:ascii="Times New Roman" w:hAnsi="Times New Roman"/>
            <w:sz w:val="24"/>
            <w:szCs w:val="24"/>
          </w:rPr>
          <w:t>12.82 onzas</w:t>
        </w:r>
      </w:smartTag>
      <w:r w:rsidRPr="007A73C3">
        <w:rPr>
          <w:rFonts w:ascii="Times New Roman" w:hAnsi="Times New Roman"/>
          <w:sz w:val="24"/>
          <w:szCs w:val="24"/>
        </w:rPr>
        <w:t xml:space="preserve"> con desviación estándar </w:t>
      </w:r>
      <w:smartTag w:uri="urn:schemas-microsoft-com:office:smarttags" w:element="metricconverter">
        <w:smartTagPr>
          <w:attr w:name="ProductID" w:val="1.92 onzas"/>
        </w:smartTagPr>
        <w:r w:rsidRPr="007A73C3">
          <w:rPr>
            <w:rFonts w:ascii="Times New Roman" w:hAnsi="Times New Roman"/>
            <w:sz w:val="24"/>
            <w:szCs w:val="24"/>
          </w:rPr>
          <w:t>1.92 onzas</w:t>
        </w:r>
      </w:smartTag>
      <w:r w:rsidRPr="007A73C3">
        <w:rPr>
          <w:rFonts w:ascii="Times New Roman" w:hAnsi="Times New Roman"/>
          <w:sz w:val="24"/>
          <w:szCs w:val="24"/>
        </w:rPr>
        <w:t>. Asuma que la resistencia tiene distribución normal.</w:t>
      </w:r>
    </w:p>
    <w:p w:rsidR="00D45DBB" w:rsidRPr="007A73C3" w:rsidRDefault="00D45DBB" w:rsidP="00D45DBB">
      <w:pPr>
        <w:numPr>
          <w:ilvl w:val="0"/>
          <w:numId w:val="8"/>
        </w:numPr>
        <w:jc w:val="both"/>
        <w:rPr>
          <w:rFonts w:ascii="Times New Roman" w:hAnsi="Times New Roman"/>
          <w:sz w:val="24"/>
          <w:szCs w:val="24"/>
        </w:rPr>
      </w:pPr>
      <w:r w:rsidRPr="007A73C3">
        <w:rPr>
          <w:rFonts w:ascii="Times New Roman" w:hAnsi="Times New Roman"/>
          <w:sz w:val="24"/>
          <w:szCs w:val="24"/>
        </w:rPr>
        <w:t xml:space="preserve">Con </w:t>
      </w:r>
      <w:r w:rsidRPr="007A73C3">
        <w:rPr>
          <w:rFonts w:ascii="Times New Roman" w:hAnsi="Times New Roman"/>
          <w:sz w:val="24"/>
          <w:szCs w:val="24"/>
        </w:rPr>
        <w:sym w:font="Symbol" w:char="F061"/>
      </w:r>
      <w:r w:rsidRPr="007A73C3">
        <w:rPr>
          <w:rFonts w:ascii="Times New Roman" w:hAnsi="Times New Roman"/>
          <w:sz w:val="24"/>
          <w:szCs w:val="24"/>
        </w:rPr>
        <w:t xml:space="preserve"> = 0.05, ¿se podría afirmar que se ha experimentado un aumento significativo en la variabilidad de la resistencia?</w:t>
      </w:r>
    </w:p>
    <w:p w:rsidR="00D45DBB" w:rsidRPr="007A73C3" w:rsidRDefault="00D45DBB" w:rsidP="00D45DBB">
      <w:pPr>
        <w:numPr>
          <w:ilvl w:val="0"/>
          <w:numId w:val="8"/>
        </w:numPr>
        <w:jc w:val="both"/>
        <w:rPr>
          <w:rFonts w:ascii="Times New Roman" w:hAnsi="Times New Roman"/>
          <w:sz w:val="24"/>
          <w:szCs w:val="24"/>
        </w:rPr>
      </w:pPr>
      <w:r w:rsidRPr="007A73C3">
        <w:rPr>
          <w:rFonts w:ascii="Times New Roman" w:hAnsi="Times New Roman"/>
          <w:sz w:val="24"/>
          <w:szCs w:val="24"/>
        </w:rPr>
        <w:t xml:space="preserve">¿Ha cambiado significativamente la resistencia promedio del hilo? Use </w:t>
      </w:r>
      <w:r w:rsidRPr="007A73C3">
        <w:rPr>
          <w:rFonts w:ascii="Times New Roman" w:hAnsi="Times New Roman"/>
          <w:sz w:val="24"/>
          <w:szCs w:val="24"/>
        </w:rPr>
        <w:sym w:font="Symbol" w:char="F061"/>
      </w:r>
      <w:r w:rsidRPr="007A73C3">
        <w:rPr>
          <w:rFonts w:ascii="Times New Roman" w:hAnsi="Times New Roman"/>
          <w:sz w:val="24"/>
          <w:szCs w:val="24"/>
        </w:rPr>
        <w:t xml:space="preserve"> = 0.05</w:t>
      </w:r>
    </w:p>
    <w:p w:rsidR="00D45DBB" w:rsidRPr="007A73C3" w:rsidRDefault="00D45DBB" w:rsidP="00D45DBB">
      <w:pPr>
        <w:ind w:left="284" w:hanging="284"/>
        <w:jc w:val="both"/>
        <w:rPr>
          <w:rFonts w:ascii="Times New Roman" w:hAnsi="Times New Roman"/>
          <w:sz w:val="24"/>
          <w:szCs w:val="24"/>
        </w:rPr>
      </w:pPr>
    </w:p>
    <w:p w:rsidR="00D45DBB" w:rsidRPr="007A73C3" w:rsidRDefault="00D45DBB" w:rsidP="00D45DBB">
      <w:pPr>
        <w:pStyle w:val="Prrafodelista"/>
        <w:numPr>
          <w:ilvl w:val="0"/>
          <w:numId w:val="35"/>
        </w:numPr>
        <w:jc w:val="both"/>
        <w:rPr>
          <w:rFonts w:ascii="Times New Roman" w:hAnsi="Times New Roman"/>
          <w:sz w:val="24"/>
          <w:szCs w:val="24"/>
        </w:rPr>
      </w:pPr>
      <w:r w:rsidRPr="007A73C3">
        <w:rPr>
          <w:rFonts w:ascii="Times New Roman" w:hAnsi="Times New Roman"/>
          <w:sz w:val="24"/>
          <w:szCs w:val="24"/>
        </w:rPr>
        <w:lastRenderedPageBreak/>
        <w:t>Una consultoría financiera desea evaluar el rendimiento de sus operadores en ventanilla. El semestre anterior el tiempo medio de atención por cliente era de 4 minutos. Tomando en cuenta la queja de algunos clientes, se sospecha que este tiempo se está incrementando. Por ello se tomó una muestra aleatoria de 20 clientes elegidos al azar cuyos tiempos de atención por cliente (en minutos) son los siguientes:</w:t>
      </w:r>
    </w:p>
    <w:tbl>
      <w:tblPr>
        <w:tblW w:w="9629" w:type="dxa"/>
        <w:tblInd w:w="55" w:type="dxa"/>
        <w:tblCellMar>
          <w:left w:w="70" w:type="dxa"/>
          <w:right w:w="70" w:type="dxa"/>
        </w:tblCellMar>
        <w:tblLook w:val="04A0"/>
      </w:tblPr>
      <w:tblGrid>
        <w:gridCol w:w="1155"/>
        <w:gridCol w:w="446"/>
        <w:gridCol w:w="446"/>
        <w:gridCol w:w="446"/>
        <w:gridCol w:w="446"/>
        <w:gridCol w:w="446"/>
        <w:gridCol w:w="446"/>
        <w:gridCol w:w="446"/>
        <w:gridCol w:w="446"/>
        <w:gridCol w:w="446"/>
        <w:gridCol w:w="446"/>
        <w:gridCol w:w="446"/>
        <w:gridCol w:w="446"/>
        <w:gridCol w:w="446"/>
        <w:gridCol w:w="446"/>
        <w:gridCol w:w="446"/>
        <w:gridCol w:w="446"/>
        <w:gridCol w:w="446"/>
        <w:gridCol w:w="446"/>
        <w:gridCol w:w="446"/>
      </w:tblGrid>
      <w:tr w:rsidR="00D45DBB" w:rsidRPr="007A73C3" w:rsidTr="00FB62D4">
        <w:trPr>
          <w:trHeight w:val="300"/>
        </w:trPr>
        <w:tc>
          <w:tcPr>
            <w:tcW w:w="1155" w:type="dxa"/>
            <w:tcBorders>
              <w:top w:val="nil"/>
              <w:left w:val="nil"/>
              <w:bottom w:val="nil"/>
              <w:right w:val="nil"/>
            </w:tcBorders>
            <w:shd w:val="clear" w:color="auto" w:fill="auto"/>
            <w:noWrap/>
            <w:vAlign w:val="bottom"/>
            <w:hideMark/>
          </w:tcPr>
          <w:p w:rsidR="00D45DBB" w:rsidRPr="007A73C3" w:rsidRDefault="00D45DBB" w:rsidP="00FB62D4">
            <w:pPr>
              <w:ind w:left="993" w:hanging="284"/>
              <w:jc w:val="both"/>
              <w:rPr>
                <w:rFonts w:ascii="Times New Roman" w:hAnsi="Times New Roman"/>
                <w:color w:val="000000"/>
                <w:sz w:val="24"/>
                <w:szCs w:val="24"/>
              </w:rPr>
            </w:pPr>
            <w:r w:rsidRPr="007A73C3">
              <w:rPr>
                <w:rFonts w:ascii="Times New Roman" w:hAnsi="Times New Roman"/>
                <w:color w:val="000000"/>
                <w:sz w:val="24"/>
                <w:szCs w:val="24"/>
              </w:rPr>
              <w:t>3.5</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3.6</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4.4</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3.8</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4.3</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4.2</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4.8</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2.9</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4.6</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4.2</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3.6</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3.8</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3.4</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3.8</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4.8</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4.2</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5.6</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6.8</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5.4</w:t>
            </w:r>
          </w:p>
        </w:tc>
        <w:tc>
          <w:tcPr>
            <w:tcW w:w="446" w:type="dxa"/>
            <w:tcBorders>
              <w:top w:val="nil"/>
              <w:left w:val="nil"/>
              <w:bottom w:val="nil"/>
              <w:right w:val="nil"/>
            </w:tcBorders>
            <w:shd w:val="clear" w:color="auto" w:fill="auto"/>
            <w:noWrap/>
            <w:vAlign w:val="bottom"/>
            <w:hideMark/>
          </w:tcPr>
          <w:p w:rsidR="00D45DBB" w:rsidRPr="007A73C3" w:rsidRDefault="00D45DBB" w:rsidP="00FB62D4">
            <w:pPr>
              <w:ind w:left="284" w:hanging="284"/>
              <w:jc w:val="both"/>
              <w:rPr>
                <w:rFonts w:ascii="Times New Roman" w:hAnsi="Times New Roman"/>
                <w:color w:val="000000"/>
                <w:sz w:val="24"/>
                <w:szCs w:val="24"/>
              </w:rPr>
            </w:pPr>
            <w:r w:rsidRPr="007A73C3">
              <w:rPr>
                <w:rFonts w:ascii="Times New Roman" w:hAnsi="Times New Roman"/>
                <w:color w:val="000000"/>
                <w:sz w:val="24"/>
                <w:szCs w:val="24"/>
              </w:rPr>
              <w:t>4.9</w:t>
            </w:r>
          </w:p>
        </w:tc>
      </w:tr>
    </w:tbl>
    <w:p w:rsidR="00D45DBB" w:rsidRDefault="00D45DBB" w:rsidP="00563937">
      <w:pPr>
        <w:ind w:left="708"/>
        <w:jc w:val="both"/>
        <w:rPr>
          <w:rFonts w:ascii="Times New Roman" w:hAnsi="Times New Roman"/>
          <w:sz w:val="24"/>
          <w:szCs w:val="24"/>
        </w:rPr>
      </w:pPr>
      <w:r w:rsidRPr="007A73C3">
        <w:rPr>
          <w:rFonts w:ascii="Times New Roman" w:hAnsi="Times New Roman"/>
          <w:sz w:val="24"/>
          <w:szCs w:val="24"/>
        </w:rPr>
        <w:t xml:space="preserve">A un nivel de significación del 2%, diría Ud. que el tiempo medio de atención por cliente se </w:t>
      </w:r>
      <w:r>
        <w:rPr>
          <w:rFonts w:ascii="Times New Roman" w:hAnsi="Times New Roman"/>
          <w:sz w:val="24"/>
          <w:szCs w:val="24"/>
        </w:rPr>
        <w:t>ha incrementado</w:t>
      </w:r>
      <w:proofErr w:type="gramStart"/>
      <w:r>
        <w:rPr>
          <w:rFonts w:ascii="Times New Roman" w:hAnsi="Times New Roman"/>
          <w:sz w:val="24"/>
          <w:szCs w:val="24"/>
        </w:rPr>
        <w:t>?</w:t>
      </w:r>
      <w:proofErr w:type="gramEnd"/>
    </w:p>
    <w:p w:rsidR="00D45DBB" w:rsidRDefault="00D45DBB" w:rsidP="00563937">
      <w:pPr>
        <w:pStyle w:val="Sangradetextonormal"/>
        <w:numPr>
          <w:ilvl w:val="0"/>
          <w:numId w:val="35"/>
        </w:numPr>
        <w:tabs>
          <w:tab w:val="clear" w:pos="566"/>
          <w:tab w:val="left" w:pos="709"/>
        </w:tabs>
        <w:rPr>
          <w:rFonts w:ascii="Times New Roman" w:hAnsi="Times New Roman"/>
          <w:sz w:val="24"/>
        </w:rPr>
      </w:pPr>
      <w:r>
        <w:rPr>
          <w:rFonts w:ascii="Times New Roman" w:hAnsi="Times New Roman"/>
          <w:sz w:val="24"/>
        </w:rPr>
        <w:t>El responsable de la campaña política del candidato A piensa en el ambiente de las últimas semanas previas a las elecciones. El piensa que su candidato se encuentra en igual posición que su oponente, el candidato B, pero han ocurrido algunos reveses en los años anteriores. El responsable lleva a cabo una encuesta a 1500 ciudadanos, de los cuales 720 mostraron su preferencia por el candidato A. ¿Existe alguna razón para creer que el candidato A se encuentra en desventaja con relación al candidato B?</w:t>
      </w:r>
    </w:p>
    <w:p w:rsidR="00D45DBB" w:rsidRPr="00563937" w:rsidRDefault="00D45DBB" w:rsidP="00563937">
      <w:pPr>
        <w:pStyle w:val="Prrafodelista"/>
        <w:numPr>
          <w:ilvl w:val="0"/>
          <w:numId w:val="35"/>
        </w:numPr>
        <w:jc w:val="both"/>
        <w:rPr>
          <w:rFonts w:ascii="Times New Roman" w:hAnsi="Times New Roman"/>
          <w:sz w:val="24"/>
          <w:szCs w:val="24"/>
        </w:rPr>
      </w:pPr>
      <w:r w:rsidRPr="00565A29">
        <w:rPr>
          <w:rFonts w:ascii="Times New Roman" w:hAnsi="Times New Roman"/>
          <w:sz w:val="24"/>
          <w:szCs w:val="24"/>
        </w:rPr>
        <w:t xml:space="preserve">Se cree que al menos el 65% de los habitantes de cierta ciudad favorecen un nuevo proyecto. ¿Qué conclusión se puede sacar si sólo 120 de una muestra de 200 habitantes apoyan dicho proyecto? </w:t>
      </w:r>
      <w:r w:rsidRPr="00563937">
        <w:rPr>
          <w:rFonts w:ascii="Times New Roman" w:hAnsi="Times New Roman"/>
          <w:sz w:val="24"/>
          <w:szCs w:val="24"/>
        </w:rPr>
        <w:t xml:space="preserve">Use </w:t>
      </w:r>
      <w:r w:rsidRPr="00565A29">
        <w:sym w:font="Symbol" w:char="F061"/>
      </w:r>
      <w:r w:rsidRPr="00563937">
        <w:rPr>
          <w:rFonts w:ascii="Times New Roman" w:hAnsi="Times New Roman"/>
          <w:sz w:val="24"/>
          <w:szCs w:val="24"/>
        </w:rPr>
        <w:t xml:space="preserve"> = 0.03</w:t>
      </w:r>
      <w:r w:rsidRPr="00563937">
        <w:rPr>
          <w:rFonts w:ascii="Times New Roman" w:hAnsi="Times New Roman"/>
          <w:sz w:val="24"/>
          <w:szCs w:val="24"/>
        </w:rPr>
        <w:tab/>
      </w:r>
      <w:r w:rsidRPr="00563937">
        <w:rPr>
          <w:rFonts w:ascii="Times New Roman" w:hAnsi="Times New Roman"/>
          <w:sz w:val="24"/>
          <w:szCs w:val="24"/>
        </w:rPr>
        <w:tab/>
      </w:r>
      <w:r w:rsidRPr="00563937">
        <w:rPr>
          <w:rFonts w:ascii="Times New Roman" w:hAnsi="Times New Roman"/>
          <w:sz w:val="24"/>
          <w:szCs w:val="24"/>
        </w:rPr>
        <w:tab/>
      </w:r>
      <w:r w:rsidRPr="00563937">
        <w:rPr>
          <w:rFonts w:ascii="Times New Roman" w:hAnsi="Times New Roman"/>
          <w:sz w:val="24"/>
          <w:szCs w:val="24"/>
        </w:rPr>
        <w:tab/>
      </w:r>
      <w:r w:rsidRPr="00563937">
        <w:rPr>
          <w:rFonts w:ascii="Times New Roman" w:hAnsi="Times New Roman"/>
          <w:sz w:val="24"/>
          <w:szCs w:val="24"/>
        </w:rPr>
        <w:tab/>
      </w:r>
      <w:r w:rsidRPr="00563937">
        <w:rPr>
          <w:rFonts w:ascii="Times New Roman" w:hAnsi="Times New Roman"/>
          <w:sz w:val="24"/>
          <w:szCs w:val="24"/>
        </w:rPr>
        <w:tab/>
      </w:r>
      <w:r w:rsidRPr="00563937">
        <w:rPr>
          <w:rFonts w:ascii="Times New Roman" w:hAnsi="Times New Roman"/>
          <w:sz w:val="24"/>
          <w:szCs w:val="24"/>
        </w:rPr>
        <w:tab/>
        <w:t xml:space="preserve">(R: no se </w:t>
      </w:r>
      <w:proofErr w:type="spellStart"/>
      <w:r w:rsidRPr="00563937">
        <w:rPr>
          <w:rFonts w:ascii="Times New Roman" w:hAnsi="Times New Roman"/>
          <w:sz w:val="24"/>
          <w:szCs w:val="24"/>
        </w:rPr>
        <w:t>rech</w:t>
      </w:r>
      <w:proofErr w:type="spellEnd"/>
      <w:r w:rsidRPr="00563937">
        <w:rPr>
          <w:rFonts w:ascii="Times New Roman" w:hAnsi="Times New Roman"/>
          <w:sz w:val="24"/>
          <w:szCs w:val="24"/>
        </w:rPr>
        <w:t>. H</w:t>
      </w:r>
      <w:r w:rsidRPr="00563937">
        <w:rPr>
          <w:rFonts w:ascii="Times New Roman" w:hAnsi="Times New Roman"/>
          <w:sz w:val="24"/>
          <w:szCs w:val="24"/>
          <w:vertAlign w:val="subscript"/>
        </w:rPr>
        <w:t>o</w:t>
      </w:r>
      <w:r w:rsidRPr="00563937">
        <w:rPr>
          <w:rFonts w:ascii="Times New Roman" w:hAnsi="Times New Roman"/>
          <w:sz w:val="24"/>
          <w:szCs w:val="24"/>
        </w:rPr>
        <w:t>)</w:t>
      </w:r>
    </w:p>
    <w:p w:rsidR="00D45DBB" w:rsidRPr="00565A29" w:rsidRDefault="00D45DBB" w:rsidP="00D45DBB">
      <w:pPr>
        <w:pStyle w:val="Prrafodelista"/>
        <w:numPr>
          <w:ilvl w:val="0"/>
          <w:numId w:val="35"/>
        </w:numPr>
        <w:jc w:val="both"/>
        <w:rPr>
          <w:rFonts w:ascii="Times New Roman" w:hAnsi="Times New Roman"/>
          <w:sz w:val="24"/>
          <w:szCs w:val="24"/>
        </w:rPr>
      </w:pPr>
      <w:r w:rsidRPr="00565A29">
        <w:rPr>
          <w:rFonts w:ascii="Times New Roman" w:hAnsi="Times New Roman"/>
          <w:sz w:val="24"/>
          <w:szCs w:val="24"/>
        </w:rPr>
        <w:t>Un fabricante afirma que por lo menos 90% del equipo que ha surtido para cierta fábrica cumple con las especificaciones. Se examina una muestra de 60 piezas de equipo y se encuentra que 48 de ellas son defectuosas. ¿Puede decirse que los datos proporcionan suficiente evidencia para rechazar la información del fabricante?</w:t>
      </w:r>
      <w:r w:rsidRPr="00565A29">
        <w:rPr>
          <w:rFonts w:ascii="Times New Roman" w:hAnsi="Times New Roman"/>
          <w:sz w:val="24"/>
          <w:szCs w:val="24"/>
        </w:rPr>
        <w:tab/>
      </w:r>
      <w:r w:rsidRPr="00565A29">
        <w:rPr>
          <w:rFonts w:ascii="Times New Roman" w:hAnsi="Times New Roman"/>
          <w:sz w:val="24"/>
          <w:szCs w:val="24"/>
        </w:rPr>
        <w:tab/>
        <w:t xml:space="preserve">(R: se </w:t>
      </w:r>
      <w:proofErr w:type="spellStart"/>
      <w:r w:rsidRPr="00565A29">
        <w:rPr>
          <w:rFonts w:ascii="Times New Roman" w:hAnsi="Times New Roman"/>
          <w:sz w:val="24"/>
          <w:szCs w:val="24"/>
        </w:rPr>
        <w:t>rech</w:t>
      </w:r>
      <w:proofErr w:type="spellEnd"/>
      <w:r w:rsidRPr="00565A29">
        <w:rPr>
          <w:rFonts w:ascii="Times New Roman" w:hAnsi="Times New Roman"/>
          <w:sz w:val="24"/>
          <w:szCs w:val="24"/>
        </w:rPr>
        <w:t>. H</w:t>
      </w:r>
      <w:r w:rsidRPr="00565A29">
        <w:rPr>
          <w:rFonts w:ascii="Times New Roman" w:hAnsi="Times New Roman"/>
          <w:sz w:val="24"/>
          <w:szCs w:val="24"/>
          <w:vertAlign w:val="subscript"/>
        </w:rPr>
        <w:t>o</w:t>
      </w:r>
      <w:r w:rsidRPr="00565A29">
        <w:rPr>
          <w:rFonts w:ascii="Times New Roman" w:hAnsi="Times New Roman"/>
          <w:sz w:val="24"/>
          <w:szCs w:val="24"/>
        </w:rPr>
        <w:t>)</w:t>
      </w:r>
    </w:p>
    <w:p w:rsidR="00D45DBB" w:rsidRPr="00565A29" w:rsidRDefault="00D45DBB" w:rsidP="00D45DBB">
      <w:pPr>
        <w:pStyle w:val="Prrafodelista"/>
        <w:numPr>
          <w:ilvl w:val="0"/>
          <w:numId w:val="35"/>
        </w:numPr>
        <w:jc w:val="both"/>
        <w:rPr>
          <w:rFonts w:ascii="Times New Roman" w:hAnsi="Times New Roman"/>
          <w:sz w:val="24"/>
          <w:szCs w:val="24"/>
        </w:rPr>
      </w:pPr>
      <w:r w:rsidRPr="00565A29">
        <w:rPr>
          <w:rFonts w:ascii="Times New Roman" w:hAnsi="Times New Roman"/>
          <w:sz w:val="24"/>
          <w:szCs w:val="24"/>
        </w:rPr>
        <w:t xml:space="preserve">Las estaturas de la población de recién nacidos en el Hospital Loayza tienen distribución normal con varianza 2 cm. Se toma una </w:t>
      </w:r>
      <w:proofErr w:type="spellStart"/>
      <w:r w:rsidRPr="00565A29">
        <w:rPr>
          <w:rFonts w:ascii="Times New Roman" w:hAnsi="Times New Roman"/>
          <w:sz w:val="24"/>
          <w:szCs w:val="24"/>
        </w:rPr>
        <w:t>m.a.</w:t>
      </w:r>
      <w:proofErr w:type="spellEnd"/>
      <w:r w:rsidRPr="00565A29">
        <w:rPr>
          <w:rFonts w:ascii="Times New Roman" w:hAnsi="Times New Roman"/>
          <w:sz w:val="24"/>
          <w:szCs w:val="24"/>
        </w:rPr>
        <w:t xml:space="preserve"> de 20 recién nacidos cuyas estaturas fueron:  41, 50, 52, 49, 54, 50, 49, 47, 52, 49, 50, 52, 50, 47, 49, 51, 4, 50, 49, 50.</w:t>
      </w:r>
    </w:p>
    <w:p w:rsidR="00D45DBB" w:rsidRPr="00565A29" w:rsidRDefault="00D45DBB" w:rsidP="00565A29">
      <w:pPr>
        <w:ind w:left="360"/>
        <w:jc w:val="both"/>
        <w:rPr>
          <w:rFonts w:ascii="Times New Roman" w:hAnsi="Times New Roman"/>
          <w:sz w:val="24"/>
          <w:szCs w:val="24"/>
        </w:rPr>
      </w:pPr>
      <w:r w:rsidRPr="00565A29">
        <w:rPr>
          <w:rFonts w:ascii="Times New Roman" w:hAnsi="Times New Roman"/>
          <w:sz w:val="24"/>
          <w:szCs w:val="24"/>
        </w:rPr>
        <w:tab/>
        <w:t>a)</w:t>
      </w:r>
      <w:r w:rsidRPr="00565A29">
        <w:rPr>
          <w:rFonts w:ascii="Times New Roman" w:hAnsi="Times New Roman"/>
          <w:sz w:val="24"/>
          <w:szCs w:val="24"/>
        </w:rPr>
        <w:tab/>
        <w:t xml:space="preserve">¿Será la estatura media poblacional igual a 50 </w:t>
      </w:r>
      <w:proofErr w:type="gramStart"/>
      <w:r w:rsidRPr="00565A29">
        <w:rPr>
          <w:rFonts w:ascii="Times New Roman" w:hAnsi="Times New Roman"/>
          <w:sz w:val="24"/>
          <w:szCs w:val="24"/>
        </w:rPr>
        <w:t>cm.?</w:t>
      </w:r>
      <w:proofErr w:type="gramEnd"/>
    </w:p>
    <w:p w:rsidR="00D45DBB" w:rsidRPr="00565A29" w:rsidRDefault="00D45DBB" w:rsidP="00565A29">
      <w:pPr>
        <w:ind w:left="360"/>
        <w:jc w:val="both"/>
        <w:rPr>
          <w:rFonts w:ascii="Times New Roman" w:hAnsi="Times New Roman"/>
          <w:sz w:val="24"/>
          <w:szCs w:val="24"/>
        </w:rPr>
      </w:pPr>
      <w:r w:rsidRPr="00565A29">
        <w:rPr>
          <w:rFonts w:ascii="Times New Roman" w:hAnsi="Times New Roman"/>
          <w:sz w:val="24"/>
          <w:szCs w:val="24"/>
        </w:rPr>
        <w:tab/>
        <w:t>b)</w:t>
      </w:r>
      <w:r w:rsidRPr="00565A29">
        <w:rPr>
          <w:rFonts w:ascii="Times New Roman" w:hAnsi="Times New Roman"/>
          <w:sz w:val="24"/>
          <w:szCs w:val="24"/>
        </w:rPr>
        <w:tab/>
        <w:t>Haga el contraste suponiendo que no se conoce la varianza.</w:t>
      </w:r>
    </w:p>
    <w:p w:rsidR="00565A29" w:rsidRPr="00565A29" w:rsidRDefault="00565A29" w:rsidP="00565A29">
      <w:pPr>
        <w:pStyle w:val="Prrafodelista"/>
        <w:numPr>
          <w:ilvl w:val="0"/>
          <w:numId w:val="35"/>
        </w:numPr>
        <w:jc w:val="both"/>
        <w:rPr>
          <w:rFonts w:ascii="Times New Roman" w:hAnsi="Times New Roman"/>
          <w:sz w:val="24"/>
          <w:szCs w:val="24"/>
        </w:rPr>
      </w:pPr>
      <w:r w:rsidRPr="00565A29">
        <w:rPr>
          <w:rFonts w:ascii="Times New Roman" w:hAnsi="Times New Roman"/>
          <w:sz w:val="24"/>
          <w:szCs w:val="24"/>
        </w:rPr>
        <w:t>En 10 mediciones sobre la resistencia de un alambre, se obtuvieron los siguientes resultados:</w:t>
      </w:r>
    </w:p>
    <w:p w:rsidR="00565A29" w:rsidRPr="00565A29" w:rsidRDefault="00565A29" w:rsidP="00565A29">
      <w:pPr>
        <w:ind w:left="284" w:hanging="284"/>
        <w:jc w:val="center"/>
        <w:rPr>
          <w:rFonts w:ascii="Times New Roman" w:hAnsi="Times New Roman"/>
          <w:sz w:val="24"/>
          <w:szCs w:val="24"/>
        </w:rPr>
      </w:pPr>
      <w:r w:rsidRPr="00565A29">
        <w:rPr>
          <w:rFonts w:ascii="Times New Roman" w:hAnsi="Times New Roman"/>
          <w:position w:val="-4"/>
          <w:sz w:val="24"/>
          <w:szCs w:val="24"/>
        </w:rPr>
        <w:object w:dxaOrig="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5.9pt" o:ole="">
            <v:imagedata r:id="rId8" o:title=""/>
          </v:shape>
          <o:OLEObject Type="Embed" ProgID="Equation.2" ShapeID="_x0000_i1025" DrawAspect="Content" ObjectID="_1464427232" r:id="rId9"/>
        </w:object>
      </w:r>
      <w:r w:rsidRPr="00565A29">
        <w:rPr>
          <w:rFonts w:ascii="Times New Roman" w:hAnsi="Times New Roman"/>
          <w:sz w:val="24"/>
          <w:szCs w:val="24"/>
        </w:rPr>
        <w:t xml:space="preserve"> 10.48   y   </w:t>
      </w:r>
      <w:r w:rsidRPr="00565A29">
        <w:rPr>
          <w:rFonts w:ascii="Times New Roman" w:hAnsi="Times New Roman"/>
          <w:position w:val="-30"/>
          <w:sz w:val="24"/>
          <w:szCs w:val="24"/>
        </w:rPr>
        <w:object w:dxaOrig="2180" w:dyaOrig="760">
          <v:shape id="_x0000_i1026" type="#_x0000_t75" style="width:108.85pt;height:37.65pt" o:ole="">
            <v:imagedata r:id="rId10" o:title=""/>
          </v:shape>
          <o:OLEObject Type="Embed" ProgID="Equation.2" ShapeID="_x0000_i1026" DrawAspect="Content" ObjectID="_1464427233" r:id="rId11"/>
        </w:object>
      </w:r>
      <w:r w:rsidRPr="00565A29">
        <w:rPr>
          <w:rFonts w:ascii="Times New Roman" w:hAnsi="Times New Roman"/>
          <w:sz w:val="24"/>
          <w:szCs w:val="24"/>
        </w:rPr>
        <w:t xml:space="preserve"> 1.36</w:t>
      </w:r>
    </w:p>
    <w:p w:rsidR="00D45DBB" w:rsidRPr="00565A29" w:rsidRDefault="00565A29" w:rsidP="00565A29">
      <w:pPr>
        <w:ind w:left="709" w:hanging="349"/>
        <w:jc w:val="both"/>
        <w:rPr>
          <w:rFonts w:ascii="Times New Roman" w:hAnsi="Times New Roman"/>
          <w:sz w:val="24"/>
          <w:szCs w:val="24"/>
        </w:rPr>
      </w:pPr>
      <w:r w:rsidRPr="00565A29">
        <w:rPr>
          <w:rFonts w:ascii="Times New Roman" w:hAnsi="Times New Roman"/>
          <w:sz w:val="24"/>
          <w:szCs w:val="24"/>
        </w:rPr>
        <w:tab/>
        <w:t xml:space="preserve">Suponiendo que la variable </w:t>
      </w:r>
      <w:r w:rsidRPr="00565A29">
        <w:rPr>
          <w:rFonts w:ascii="Times New Roman" w:hAnsi="Times New Roman"/>
          <w:i/>
          <w:sz w:val="24"/>
          <w:szCs w:val="24"/>
        </w:rPr>
        <w:t>x</w:t>
      </w:r>
      <w:r w:rsidRPr="00565A29">
        <w:rPr>
          <w:rFonts w:ascii="Times New Roman" w:hAnsi="Times New Roman"/>
          <w:sz w:val="24"/>
          <w:szCs w:val="24"/>
        </w:rPr>
        <w:t xml:space="preserve"> que representa a las mediciones sigue una distribución normal con media </w:t>
      </w:r>
      <w:r w:rsidRPr="00565A29">
        <w:rPr>
          <w:rFonts w:ascii="Times New Roman" w:hAnsi="Times New Roman"/>
          <w:i/>
          <w:sz w:val="24"/>
          <w:szCs w:val="24"/>
        </w:rPr>
        <w:sym w:font="Symbol" w:char="F06D"/>
      </w:r>
      <w:r w:rsidRPr="00565A29">
        <w:rPr>
          <w:rFonts w:ascii="Times New Roman" w:hAnsi="Times New Roman"/>
          <w:sz w:val="24"/>
          <w:szCs w:val="24"/>
        </w:rPr>
        <w:t xml:space="preserve"> y varianza desconocida </w:t>
      </w:r>
      <w:r w:rsidRPr="00565A29">
        <w:rPr>
          <w:rFonts w:ascii="Times New Roman" w:hAnsi="Times New Roman"/>
          <w:i/>
          <w:sz w:val="24"/>
          <w:szCs w:val="24"/>
        </w:rPr>
        <w:sym w:font="Symbol" w:char="F073"/>
      </w:r>
      <w:r w:rsidRPr="00565A29">
        <w:rPr>
          <w:rFonts w:ascii="Times New Roman" w:hAnsi="Times New Roman"/>
          <w:i/>
          <w:sz w:val="24"/>
          <w:szCs w:val="24"/>
          <w:vertAlign w:val="superscript"/>
        </w:rPr>
        <w:t>2</w:t>
      </w:r>
      <w:r w:rsidRPr="00565A29">
        <w:rPr>
          <w:rFonts w:ascii="Times New Roman" w:hAnsi="Times New Roman"/>
          <w:sz w:val="24"/>
          <w:szCs w:val="24"/>
        </w:rPr>
        <w:t>, probar la hipótesis  H</w:t>
      </w:r>
      <w:r w:rsidRPr="00565A29">
        <w:rPr>
          <w:rFonts w:ascii="Times New Roman" w:hAnsi="Times New Roman"/>
          <w:sz w:val="24"/>
          <w:szCs w:val="24"/>
          <w:vertAlign w:val="subscript"/>
        </w:rPr>
        <w:t>o</w:t>
      </w:r>
      <w:r w:rsidRPr="00565A29">
        <w:rPr>
          <w:rFonts w:ascii="Times New Roman" w:hAnsi="Times New Roman"/>
          <w:sz w:val="24"/>
          <w:szCs w:val="24"/>
        </w:rPr>
        <w:t xml:space="preserve">: </w:t>
      </w:r>
      <w:r w:rsidRPr="00565A29">
        <w:rPr>
          <w:rFonts w:ascii="Times New Roman" w:hAnsi="Times New Roman"/>
          <w:i/>
          <w:sz w:val="24"/>
          <w:szCs w:val="24"/>
        </w:rPr>
        <w:sym w:font="Symbol" w:char="F06D"/>
      </w:r>
      <w:r w:rsidRPr="00565A29">
        <w:rPr>
          <w:rFonts w:ascii="Times New Roman" w:hAnsi="Times New Roman"/>
          <w:sz w:val="24"/>
          <w:szCs w:val="24"/>
        </w:rPr>
        <w:t xml:space="preserve"> = 10  frente a  H</w:t>
      </w:r>
      <w:r w:rsidRPr="00565A29">
        <w:rPr>
          <w:rFonts w:ascii="Times New Roman" w:hAnsi="Times New Roman"/>
          <w:sz w:val="24"/>
          <w:szCs w:val="24"/>
          <w:vertAlign w:val="subscript"/>
        </w:rPr>
        <w:t>1</w:t>
      </w:r>
      <w:r w:rsidRPr="00565A29">
        <w:rPr>
          <w:rFonts w:ascii="Times New Roman" w:hAnsi="Times New Roman"/>
          <w:sz w:val="24"/>
          <w:szCs w:val="24"/>
        </w:rPr>
        <w:t>:</w:t>
      </w:r>
      <w:r w:rsidRPr="00565A29">
        <w:rPr>
          <w:rFonts w:ascii="Times New Roman" w:hAnsi="Times New Roman"/>
          <w:i/>
          <w:sz w:val="24"/>
          <w:szCs w:val="24"/>
        </w:rPr>
        <w:t xml:space="preserve"> </w:t>
      </w:r>
      <w:r w:rsidRPr="00565A29">
        <w:rPr>
          <w:rFonts w:ascii="Times New Roman" w:hAnsi="Times New Roman"/>
          <w:i/>
          <w:sz w:val="24"/>
          <w:szCs w:val="24"/>
        </w:rPr>
        <w:sym w:font="Symbol" w:char="F06D"/>
      </w:r>
      <w:r w:rsidRPr="00565A29">
        <w:rPr>
          <w:rFonts w:ascii="Times New Roman" w:hAnsi="Times New Roman"/>
          <w:sz w:val="24"/>
          <w:szCs w:val="24"/>
        </w:rPr>
        <w:t xml:space="preserve"> &gt; 10, al nivel de significación  </w:t>
      </w:r>
      <w:r w:rsidRPr="00565A29">
        <w:rPr>
          <w:rFonts w:ascii="Times New Roman" w:hAnsi="Times New Roman"/>
          <w:sz w:val="24"/>
          <w:szCs w:val="24"/>
        </w:rPr>
        <w:sym w:font="Symbol" w:char="F061"/>
      </w:r>
      <w:r w:rsidRPr="00565A29">
        <w:rPr>
          <w:rFonts w:ascii="Times New Roman" w:hAnsi="Times New Roman"/>
          <w:sz w:val="24"/>
          <w:szCs w:val="24"/>
        </w:rPr>
        <w:t xml:space="preserve"> = 0.01</w:t>
      </w:r>
      <w:r w:rsidRPr="00565A29">
        <w:rPr>
          <w:rFonts w:ascii="Times New Roman" w:hAnsi="Times New Roman"/>
          <w:sz w:val="24"/>
          <w:szCs w:val="24"/>
        </w:rPr>
        <w:tab/>
      </w:r>
      <w:r w:rsidRPr="00565A29">
        <w:rPr>
          <w:rFonts w:ascii="Times New Roman" w:hAnsi="Times New Roman"/>
          <w:sz w:val="24"/>
          <w:szCs w:val="24"/>
        </w:rPr>
        <w:tab/>
      </w:r>
      <w:r w:rsidRPr="00565A29">
        <w:rPr>
          <w:rFonts w:ascii="Times New Roman" w:hAnsi="Times New Roman"/>
          <w:sz w:val="24"/>
          <w:szCs w:val="24"/>
        </w:rPr>
        <w:tab/>
      </w:r>
      <w:r w:rsidRPr="00565A29">
        <w:rPr>
          <w:rFonts w:ascii="Times New Roman" w:hAnsi="Times New Roman"/>
          <w:sz w:val="24"/>
          <w:szCs w:val="24"/>
        </w:rPr>
        <w:tab/>
      </w:r>
      <w:r w:rsidRPr="00565A29">
        <w:rPr>
          <w:rFonts w:ascii="Times New Roman" w:hAnsi="Times New Roman"/>
          <w:sz w:val="24"/>
          <w:szCs w:val="24"/>
        </w:rPr>
        <w:tab/>
      </w:r>
      <w:r w:rsidRPr="00565A29">
        <w:rPr>
          <w:rFonts w:ascii="Times New Roman" w:hAnsi="Times New Roman"/>
          <w:sz w:val="24"/>
          <w:szCs w:val="24"/>
        </w:rPr>
        <w:tab/>
        <w:t xml:space="preserve">(R: no </w:t>
      </w:r>
      <w:proofErr w:type="spellStart"/>
      <w:r w:rsidRPr="00565A29">
        <w:rPr>
          <w:rFonts w:ascii="Times New Roman" w:hAnsi="Times New Roman"/>
          <w:sz w:val="24"/>
          <w:szCs w:val="24"/>
        </w:rPr>
        <w:t>rech</w:t>
      </w:r>
      <w:proofErr w:type="spellEnd"/>
      <w:r w:rsidRPr="00565A29">
        <w:rPr>
          <w:rFonts w:ascii="Times New Roman" w:hAnsi="Times New Roman"/>
          <w:sz w:val="24"/>
          <w:szCs w:val="24"/>
        </w:rPr>
        <w:t>. H</w:t>
      </w:r>
      <w:r w:rsidRPr="00565A29">
        <w:rPr>
          <w:rFonts w:ascii="Times New Roman" w:hAnsi="Times New Roman"/>
          <w:sz w:val="24"/>
          <w:szCs w:val="24"/>
          <w:vertAlign w:val="subscript"/>
        </w:rPr>
        <w:t>o</w:t>
      </w:r>
      <w:r w:rsidRPr="00565A29">
        <w:rPr>
          <w:rFonts w:ascii="Times New Roman" w:hAnsi="Times New Roman"/>
          <w:sz w:val="24"/>
          <w:szCs w:val="24"/>
        </w:rPr>
        <w:t>)</w:t>
      </w:r>
    </w:p>
    <w:p w:rsidR="00565A29" w:rsidRDefault="00565A29" w:rsidP="00565A29">
      <w:pPr>
        <w:pStyle w:val="Prrafodelista"/>
        <w:numPr>
          <w:ilvl w:val="0"/>
          <w:numId w:val="35"/>
        </w:numPr>
        <w:jc w:val="both"/>
        <w:rPr>
          <w:rFonts w:ascii="Times New Roman" w:hAnsi="Times New Roman"/>
          <w:sz w:val="24"/>
          <w:szCs w:val="24"/>
        </w:rPr>
      </w:pPr>
      <w:r w:rsidRPr="00565A29">
        <w:rPr>
          <w:rFonts w:ascii="Times New Roman" w:hAnsi="Times New Roman"/>
          <w:sz w:val="24"/>
          <w:szCs w:val="24"/>
        </w:rPr>
        <w:t xml:space="preserve">Un fabricante de máquinas que llenan leche en bolsas, asegura que cada una de éstas máquinas llena bolsas con un contenido promedio de un litro y una varianza igual a 0.01. La varianza de una </w:t>
      </w:r>
      <w:proofErr w:type="spellStart"/>
      <w:r w:rsidRPr="00565A29">
        <w:rPr>
          <w:rFonts w:ascii="Times New Roman" w:hAnsi="Times New Roman"/>
          <w:sz w:val="24"/>
          <w:szCs w:val="24"/>
        </w:rPr>
        <w:t>m.a.</w:t>
      </w:r>
      <w:proofErr w:type="spellEnd"/>
      <w:r w:rsidRPr="00565A29">
        <w:rPr>
          <w:rFonts w:ascii="Times New Roman" w:hAnsi="Times New Roman"/>
          <w:sz w:val="24"/>
          <w:szCs w:val="24"/>
        </w:rPr>
        <w:t xml:space="preserve"> de 10 bolsas fue de </w:t>
      </w:r>
      <w:r w:rsidRPr="00565A29">
        <w:rPr>
          <w:rFonts w:ascii="Times New Roman" w:hAnsi="Times New Roman"/>
          <w:i/>
          <w:sz w:val="24"/>
          <w:szCs w:val="24"/>
        </w:rPr>
        <w:t>s</w:t>
      </w:r>
      <w:r w:rsidRPr="00565A29">
        <w:rPr>
          <w:rFonts w:ascii="Times New Roman" w:hAnsi="Times New Roman"/>
          <w:i/>
          <w:sz w:val="24"/>
          <w:szCs w:val="24"/>
          <w:vertAlign w:val="superscript"/>
        </w:rPr>
        <w:t>2</w:t>
      </w:r>
      <w:r w:rsidRPr="00565A29">
        <w:rPr>
          <w:rFonts w:ascii="Times New Roman" w:hAnsi="Times New Roman"/>
          <w:sz w:val="24"/>
          <w:szCs w:val="24"/>
        </w:rPr>
        <w:t xml:space="preserve"> = 0.02. Suponiendo que la cantidad vertida tiene distribución normal, probar la hipótesis  H</w:t>
      </w:r>
      <w:r w:rsidRPr="00565A29">
        <w:rPr>
          <w:rFonts w:ascii="Times New Roman" w:hAnsi="Times New Roman"/>
          <w:sz w:val="24"/>
          <w:szCs w:val="24"/>
          <w:vertAlign w:val="subscript"/>
        </w:rPr>
        <w:t>o</w:t>
      </w:r>
      <w:r w:rsidRPr="00565A29">
        <w:rPr>
          <w:rFonts w:ascii="Times New Roman" w:hAnsi="Times New Roman"/>
          <w:sz w:val="24"/>
          <w:szCs w:val="24"/>
        </w:rPr>
        <w:t xml:space="preserve">: </w:t>
      </w:r>
      <w:r w:rsidRPr="00565A29">
        <w:rPr>
          <w:rFonts w:ascii="Times New Roman" w:hAnsi="Times New Roman"/>
          <w:i/>
          <w:sz w:val="24"/>
          <w:szCs w:val="24"/>
        </w:rPr>
        <w:sym w:font="Symbol" w:char="F073"/>
      </w:r>
      <w:r w:rsidRPr="00565A29">
        <w:rPr>
          <w:rFonts w:ascii="Times New Roman" w:hAnsi="Times New Roman"/>
          <w:i/>
          <w:sz w:val="24"/>
          <w:szCs w:val="24"/>
          <w:vertAlign w:val="superscript"/>
        </w:rPr>
        <w:t>2</w:t>
      </w:r>
      <w:r w:rsidRPr="00565A29">
        <w:rPr>
          <w:rFonts w:ascii="Times New Roman" w:hAnsi="Times New Roman"/>
          <w:sz w:val="24"/>
          <w:szCs w:val="24"/>
        </w:rPr>
        <w:t xml:space="preserve"> = 0.01 frente a  H</w:t>
      </w:r>
      <w:r w:rsidRPr="00565A29">
        <w:rPr>
          <w:rFonts w:ascii="Times New Roman" w:hAnsi="Times New Roman"/>
          <w:sz w:val="24"/>
          <w:szCs w:val="24"/>
          <w:vertAlign w:val="subscript"/>
        </w:rPr>
        <w:t>1</w:t>
      </w:r>
      <w:r w:rsidRPr="00565A29">
        <w:rPr>
          <w:rFonts w:ascii="Times New Roman" w:hAnsi="Times New Roman"/>
          <w:sz w:val="24"/>
          <w:szCs w:val="24"/>
        </w:rPr>
        <w:t xml:space="preserve">: </w:t>
      </w:r>
      <w:r w:rsidRPr="00565A29">
        <w:rPr>
          <w:rFonts w:ascii="Times New Roman" w:hAnsi="Times New Roman"/>
          <w:i/>
          <w:sz w:val="24"/>
          <w:szCs w:val="24"/>
        </w:rPr>
        <w:sym w:font="Symbol" w:char="F073"/>
      </w:r>
      <w:r w:rsidRPr="00565A29">
        <w:rPr>
          <w:rFonts w:ascii="Times New Roman" w:hAnsi="Times New Roman"/>
          <w:i/>
          <w:sz w:val="24"/>
          <w:szCs w:val="24"/>
          <w:vertAlign w:val="superscript"/>
        </w:rPr>
        <w:t>2</w:t>
      </w:r>
      <w:r w:rsidRPr="00565A29">
        <w:rPr>
          <w:rFonts w:ascii="Times New Roman" w:hAnsi="Times New Roman"/>
          <w:sz w:val="24"/>
          <w:szCs w:val="24"/>
        </w:rPr>
        <w:t xml:space="preserve"> &gt; 0.01; utilice </w:t>
      </w:r>
    </w:p>
    <w:p w:rsidR="00565A29" w:rsidRPr="00565A29" w:rsidRDefault="00565A29" w:rsidP="00565A29">
      <w:pPr>
        <w:ind w:left="360" w:firstLine="348"/>
        <w:jc w:val="both"/>
        <w:rPr>
          <w:rFonts w:ascii="Times New Roman" w:hAnsi="Times New Roman"/>
          <w:sz w:val="24"/>
          <w:szCs w:val="24"/>
        </w:rPr>
      </w:pPr>
      <w:r w:rsidRPr="00565A29">
        <w:sym w:font="Symbol" w:char="F061"/>
      </w:r>
      <w:r w:rsidRPr="00565A29">
        <w:rPr>
          <w:rFonts w:ascii="Times New Roman" w:hAnsi="Times New Roman"/>
          <w:sz w:val="24"/>
          <w:szCs w:val="24"/>
        </w:rPr>
        <w:t xml:space="preserve"> = 0.05.</w:t>
      </w:r>
      <w:r w:rsidRPr="00565A29">
        <w:rPr>
          <w:rFonts w:ascii="Times New Roman" w:hAnsi="Times New Roman"/>
          <w:sz w:val="24"/>
          <w:szCs w:val="24"/>
        </w:rPr>
        <w:tab/>
      </w:r>
      <w:r w:rsidRPr="00565A29">
        <w:rPr>
          <w:rFonts w:ascii="Times New Roman" w:hAnsi="Times New Roman"/>
          <w:sz w:val="24"/>
          <w:szCs w:val="24"/>
        </w:rPr>
        <w:tab/>
      </w:r>
      <w:r w:rsidRPr="00565A29">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565A29">
        <w:rPr>
          <w:rFonts w:ascii="Times New Roman" w:hAnsi="Times New Roman"/>
          <w:sz w:val="24"/>
          <w:szCs w:val="24"/>
          <w:lang w:val="en-US"/>
        </w:rPr>
        <w:t xml:space="preserve">(R: </w:t>
      </w:r>
      <w:proofErr w:type="spellStart"/>
      <w:r w:rsidRPr="00565A29">
        <w:rPr>
          <w:rFonts w:ascii="Times New Roman" w:hAnsi="Times New Roman"/>
          <w:sz w:val="24"/>
          <w:szCs w:val="24"/>
          <w:lang w:val="en-US"/>
        </w:rPr>
        <w:t>Rech</w:t>
      </w:r>
      <w:proofErr w:type="spellEnd"/>
      <w:r w:rsidRPr="00565A29">
        <w:rPr>
          <w:rFonts w:ascii="Times New Roman" w:hAnsi="Times New Roman"/>
          <w:sz w:val="24"/>
          <w:szCs w:val="24"/>
          <w:lang w:val="en-US"/>
        </w:rPr>
        <w:t xml:space="preserve"> H</w:t>
      </w:r>
      <w:r w:rsidRPr="00565A29">
        <w:rPr>
          <w:rFonts w:ascii="Times New Roman" w:hAnsi="Times New Roman"/>
          <w:sz w:val="24"/>
          <w:szCs w:val="24"/>
          <w:vertAlign w:val="subscript"/>
          <w:lang w:val="en-US"/>
        </w:rPr>
        <w:t>o</w:t>
      </w:r>
      <w:r w:rsidRPr="00565A29">
        <w:rPr>
          <w:rFonts w:ascii="Times New Roman" w:hAnsi="Times New Roman"/>
          <w:sz w:val="24"/>
          <w:szCs w:val="24"/>
          <w:lang w:val="en-US"/>
        </w:rPr>
        <w:t>)</w:t>
      </w:r>
    </w:p>
    <w:p w:rsidR="00565A29" w:rsidRPr="00565A29" w:rsidRDefault="00565A29" w:rsidP="00565A29">
      <w:pPr>
        <w:pStyle w:val="Prrafodelista"/>
        <w:numPr>
          <w:ilvl w:val="0"/>
          <w:numId w:val="35"/>
        </w:numPr>
        <w:jc w:val="both"/>
        <w:rPr>
          <w:rFonts w:ascii="Times New Roman" w:hAnsi="Times New Roman"/>
          <w:sz w:val="24"/>
          <w:szCs w:val="24"/>
        </w:rPr>
      </w:pPr>
      <w:r w:rsidRPr="00565A29">
        <w:rPr>
          <w:rFonts w:ascii="Times New Roman" w:hAnsi="Times New Roman"/>
          <w:sz w:val="24"/>
          <w:szCs w:val="24"/>
        </w:rPr>
        <w:t xml:space="preserve">En una oficina gubernamental se investiga a una compañía empacadora de pescado congelado. Los paquetes que utiliza indican que contienen 12 onzas de pescado, en tanto que se han recibido quejas de que ello no es cierto. La oficina adquiere 100 paquetes de pescado procesado por esta compañía, y representando con </w:t>
      </w:r>
      <w:r w:rsidRPr="00565A29">
        <w:rPr>
          <w:rFonts w:ascii="Times New Roman" w:hAnsi="Times New Roman"/>
          <w:i/>
          <w:sz w:val="24"/>
          <w:szCs w:val="24"/>
        </w:rPr>
        <w:t>x</w:t>
      </w:r>
      <w:r w:rsidRPr="00565A29">
        <w:rPr>
          <w:rFonts w:ascii="Times New Roman" w:hAnsi="Times New Roman"/>
          <w:i/>
          <w:sz w:val="24"/>
          <w:szCs w:val="24"/>
          <w:vertAlign w:val="subscript"/>
        </w:rPr>
        <w:t>i</w:t>
      </w:r>
      <w:r w:rsidRPr="00565A29">
        <w:rPr>
          <w:rFonts w:ascii="Times New Roman" w:hAnsi="Times New Roman"/>
          <w:sz w:val="24"/>
          <w:szCs w:val="24"/>
        </w:rPr>
        <w:t xml:space="preserve"> el peso observado del </w:t>
      </w:r>
      <w:r w:rsidRPr="00565A29">
        <w:rPr>
          <w:rFonts w:ascii="Times New Roman" w:hAnsi="Times New Roman"/>
          <w:i/>
          <w:sz w:val="24"/>
          <w:szCs w:val="24"/>
        </w:rPr>
        <w:t>i</w:t>
      </w:r>
      <w:r w:rsidRPr="00565A29">
        <w:rPr>
          <w:rFonts w:ascii="Times New Roman" w:hAnsi="Times New Roman"/>
          <w:sz w:val="24"/>
          <w:szCs w:val="24"/>
        </w:rPr>
        <w:t>-</w:t>
      </w:r>
      <w:proofErr w:type="spellStart"/>
      <w:r w:rsidRPr="00565A29">
        <w:rPr>
          <w:rFonts w:ascii="Times New Roman" w:hAnsi="Times New Roman"/>
          <w:sz w:val="24"/>
          <w:szCs w:val="24"/>
        </w:rPr>
        <w:t>ésimo</w:t>
      </w:r>
      <w:proofErr w:type="spellEnd"/>
      <w:r w:rsidRPr="00565A29">
        <w:rPr>
          <w:rFonts w:ascii="Times New Roman" w:hAnsi="Times New Roman"/>
          <w:sz w:val="24"/>
          <w:szCs w:val="24"/>
        </w:rPr>
        <w:t xml:space="preserve"> paquete (en onzas) encuentra que</w:t>
      </w:r>
    </w:p>
    <w:p w:rsidR="00565A29" w:rsidRPr="00565A29" w:rsidRDefault="00565A29" w:rsidP="00565A29">
      <w:pPr>
        <w:ind w:left="360"/>
        <w:jc w:val="both"/>
        <w:rPr>
          <w:rFonts w:ascii="Times New Roman" w:hAnsi="Times New Roman"/>
          <w:sz w:val="24"/>
          <w:szCs w:val="24"/>
        </w:rPr>
      </w:pPr>
    </w:p>
    <w:p w:rsidR="00565A29" w:rsidRPr="00565A29" w:rsidRDefault="00565A29" w:rsidP="00565A29">
      <w:pPr>
        <w:ind w:left="360"/>
        <w:jc w:val="center"/>
        <w:rPr>
          <w:rFonts w:ascii="Times New Roman" w:hAnsi="Times New Roman"/>
          <w:sz w:val="24"/>
          <w:szCs w:val="24"/>
        </w:rPr>
      </w:pPr>
      <w:r w:rsidRPr="00565A29">
        <w:rPr>
          <w:rFonts w:ascii="Times New Roman" w:hAnsi="Times New Roman"/>
          <w:position w:val="-28"/>
          <w:sz w:val="24"/>
          <w:szCs w:val="24"/>
        </w:rPr>
        <w:object w:dxaOrig="760" w:dyaOrig="680">
          <v:shape id="_x0000_i1027" type="#_x0000_t75" style="width:37.65pt;height:34.35pt" o:ole="">
            <v:imagedata r:id="rId12" o:title=""/>
          </v:shape>
          <o:OLEObject Type="Embed" ProgID="Equation.2" ShapeID="_x0000_i1027" DrawAspect="Content" ObjectID="_1464427234" r:id="rId13"/>
        </w:object>
      </w:r>
      <w:r w:rsidRPr="00565A29">
        <w:rPr>
          <w:rFonts w:ascii="Times New Roman" w:hAnsi="Times New Roman"/>
          <w:sz w:val="24"/>
          <w:szCs w:val="24"/>
        </w:rPr>
        <w:t xml:space="preserve"> 1150, </w:t>
      </w:r>
      <w:r w:rsidRPr="00565A29">
        <w:rPr>
          <w:rFonts w:ascii="Times New Roman" w:hAnsi="Times New Roman"/>
          <w:sz w:val="24"/>
          <w:szCs w:val="24"/>
        </w:rPr>
        <w:tab/>
      </w:r>
      <w:r w:rsidRPr="00565A29">
        <w:rPr>
          <w:rFonts w:ascii="Times New Roman" w:hAnsi="Times New Roman"/>
          <w:position w:val="-28"/>
          <w:sz w:val="24"/>
          <w:szCs w:val="24"/>
        </w:rPr>
        <w:object w:dxaOrig="820" w:dyaOrig="680">
          <v:shape id="_x0000_i1028" type="#_x0000_t75" style="width:41pt;height:34.35pt" o:ole="">
            <v:imagedata r:id="rId14" o:title=""/>
          </v:shape>
          <o:OLEObject Type="Embed" ProgID="Equation.2" ShapeID="_x0000_i1028" DrawAspect="Content" ObjectID="_1464427235" r:id="rId15"/>
        </w:object>
      </w:r>
      <w:r w:rsidRPr="00565A29">
        <w:rPr>
          <w:rFonts w:ascii="Times New Roman" w:hAnsi="Times New Roman"/>
          <w:sz w:val="24"/>
          <w:szCs w:val="24"/>
        </w:rPr>
        <w:t xml:space="preserve"> 13249.75</w:t>
      </w:r>
    </w:p>
    <w:p w:rsidR="00565A29" w:rsidRPr="00565A29" w:rsidRDefault="00565A29" w:rsidP="00565A29">
      <w:pPr>
        <w:ind w:left="360"/>
        <w:jc w:val="center"/>
        <w:rPr>
          <w:rFonts w:ascii="Times New Roman" w:hAnsi="Times New Roman"/>
          <w:sz w:val="24"/>
          <w:szCs w:val="24"/>
        </w:rPr>
      </w:pPr>
    </w:p>
    <w:p w:rsidR="00565A29" w:rsidRPr="00565A29" w:rsidRDefault="00565A29" w:rsidP="00565A29">
      <w:pPr>
        <w:ind w:left="709" w:hanging="349"/>
        <w:jc w:val="both"/>
        <w:rPr>
          <w:rFonts w:ascii="Times New Roman" w:hAnsi="Times New Roman"/>
          <w:sz w:val="24"/>
          <w:szCs w:val="24"/>
        </w:rPr>
      </w:pPr>
      <w:r w:rsidRPr="00565A29">
        <w:rPr>
          <w:rFonts w:ascii="Times New Roman" w:hAnsi="Times New Roman"/>
          <w:sz w:val="24"/>
          <w:szCs w:val="24"/>
        </w:rPr>
        <w:tab/>
        <w:t xml:space="preserve">Suponer que los pesos verdaderos de los paquetes que se expenden están distribuidos normalmente con media </w:t>
      </w:r>
      <w:r w:rsidRPr="00565A29">
        <w:rPr>
          <w:rFonts w:ascii="Times New Roman" w:hAnsi="Times New Roman"/>
          <w:i/>
          <w:sz w:val="24"/>
          <w:szCs w:val="24"/>
        </w:rPr>
        <w:sym w:font="Symbol" w:char="F06D"/>
      </w:r>
      <w:r w:rsidRPr="00565A29">
        <w:rPr>
          <w:rFonts w:ascii="Times New Roman" w:hAnsi="Times New Roman"/>
          <w:sz w:val="24"/>
          <w:szCs w:val="24"/>
        </w:rPr>
        <w:t xml:space="preserve"> y varianza </w:t>
      </w:r>
      <w:r w:rsidRPr="00565A29">
        <w:rPr>
          <w:rFonts w:ascii="Times New Roman" w:hAnsi="Times New Roman"/>
          <w:i/>
          <w:sz w:val="24"/>
          <w:szCs w:val="24"/>
        </w:rPr>
        <w:sym w:font="Symbol" w:char="F073"/>
      </w:r>
      <w:r w:rsidRPr="00565A29">
        <w:rPr>
          <w:rFonts w:ascii="Times New Roman" w:hAnsi="Times New Roman"/>
          <w:i/>
          <w:sz w:val="24"/>
          <w:szCs w:val="24"/>
          <w:vertAlign w:val="superscript"/>
        </w:rPr>
        <w:t>2</w:t>
      </w:r>
      <w:r w:rsidRPr="00565A29">
        <w:rPr>
          <w:rFonts w:ascii="Times New Roman" w:hAnsi="Times New Roman"/>
          <w:sz w:val="24"/>
          <w:szCs w:val="24"/>
        </w:rPr>
        <w:t xml:space="preserve">, ambos desconocidos. </w:t>
      </w:r>
    </w:p>
    <w:p w:rsidR="00565A29" w:rsidRPr="00565A29" w:rsidRDefault="00565A29" w:rsidP="00565A29">
      <w:pPr>
        <w:ind w:left="360"/>
        <w:jc w:val="both"/>
        <w:rPr>
          <w:rFonts w:ascii="Times New Roman" w:hAnsi="Times New Roman"/>
          <w:sz w:val="24"/>
          <w:szCs w:val="24"/>
        </w:rPr>
      </w:pPr>
      <w:r w:rsidRPr="00565A29">
        <w:rPr>
          <w:rFonts w:ascii="Times New Roman" w:hAnsi="Times New Roman"/>
          <w:sz w:val="24"/>
          <w:szCs w:val="24"/>
        </w:rPr>
        <w:tab/>
        <w:t xml:space="preserve">Utilizando </w:t>
      </w:r>
      <w:r w:rsidRPr="00565A29">
        <w:rPr>
          <w:rFonts w:ascii="Times New Roman" w:hAnsi="Times New Roman"/>
          <w:sz w:val="24"/>
          <w:szCs w:val="24"/>
        </w:rPr>
        <w:sym w:font="Symbol" w:char="F061"/>
      </w:r>
      <w:r w:rsidRPr="00565A29">
        <w:rPr>
          <w:rFonts w:ascii="Times New Roman" w:hAnsi="Times New Roman"/>
          <w:sz w:val="24"/>
          <w:szCs w:val="24"/>
        </w:rPr>
        <w:t xml:space="preserve"> = 0.01, ¿qué decisión debe tomar la oficina?</w:t>
      </w:r>
      <w:r w:rsidRPr="00565A29">
        <w:rPr>
          <w:rFonts w:ascii="Times New Roman" w:hAnsi="Times New Roman"/>
          <w:sz w:val="24"/>
          <w:szCs w:val="24"/>
        </w:rPr>
        <w:tab/>
      </w:r>
      <w:r w:rsidRPr="00565A29">
        <w:rPr>
          <w:rFonts w:ascii="Times New Roman" w:hAnsi="Times New Roman"/>
          <w:sz w:val="24"/>
          <w:szCs w:val="24"/>
        </w:rPr>
        <w:tab/>
      </w:r>
      <w:r w:rsidRPr="00565A29">
        <w:rPr>
          <w:rFonts w:ascii="Times New Roman" w:hAnsi="Times New Roman"/>
          <w:sz w:val="24"/>
          <w:szCs w:val="24"/>
        </w:rPr>
        <w:tab/>
        <w:t>(R</w:t>
      </w:r>
      <w:proofErr w:type="gramStart"/>
      <w:r w:rsidRPr="00565A29">
        <w:rPr>
          <w:rFonts w:ascii="Times New Roman" w:hAnsi="Times New Roman"/>
          <w:sz w:val="24"/>
          <w:szCs w:val="24"/>
        </w:rPr>
        <w:t>:Rech</w:t>
      </w:r>
      <w:proofErr w:type="gramEnd"/>
      <w:r w:rsidRPr="00565A29">
        <w:rPr>
          <w:rFonts w:ascii="Times New Roman" w:hAnsi="Times New Roman"/>
          <w:sz w:val="24"/>
          <w:szCs w:val="24"/>
        </w:rPr>
        <w:t>. H</w:t>
      </w:r>
      <w:r w:rsidRPr="00565A29">
        <w:rPr>
          <w:rFonts w:ascii="Times New Roman" w:hAnsi="Times New Roman"/>
          <w:sz w:val="24"/>
          <w:szCs w:val="24"/>
          <w:vertAlign w:val="subscript"/>
        </w:rPr>
        <w:t>o</w:t>
      </w:r>
      <w:r w:rsidRPr="00565A29">
        <w:rPr>
          <w:rFonts w:ascii="Times New Roman" w:hAnsi="Times New Roman"/>
          <w:sz w:val="24"/>
          <w:szCs w:val="24"/>
        </w:rPr>
        <w:t>)</w:t>
      </w:r>
    </w:p>
    <w:p w:rsidR="00565A29" w:rsidRPr="00565A29" w:rsidRDefault="00565A29" w:rsidP="00565A29">
      <w:pPr>
        <w:pStyle w:val="Prrafodelista"/>
        <w:numPr>
          <w:ilvl w:val="0"/>
          <w:numId w:val="35"/>
        </w:numPr>
        <w:jc w:val="both"/>
        <w:rPr>
          <w:rFonts w:ascii="Times New Roman" w:hAnsi="Times New Roman"/>
          <w:sz w:val="24"/>
          <w:szCs w:val="24"/>
        </w:rPr>
      </w:pPr>
      <w:r w:rsidRPr="00565A29">
        <w:rPr>
          <w:rFonts w:ascii="Times New Roman" w:hAnsi="Times New Roman"/>
          <w:sz w:val="24"/>
          <w:szCs w:val="24"/>
        </w:rPr>
        <w:t xml:space="preserve">Una de las maneras de mantener bajo control la calidad de un producto es controlando su varianza. Una máquina para enlatar conservas de pescado está regulada para llenar latas con una media de 500 g. y desviación estándar de 10 g. Los pesos de las latas siguen una distribución normal. ¿Diría Ud. que la máquina ha sido adecuadamente regulada en relación a la varianza, si una muestra aleatoria de </w:t>
      </w:r>
      <w:r w:rsidRPr="00565A29">
        <w:rPr>
          <w:rFonts w:ascii="Times New Roman" w:hAnsi="Times New Roman"/>
          <w:sz w:val="24"/>
          <w:szCs w:val="24"/>
        </w:rPr>
        <w:lastRenderedPageBreak/>
        <w:t xml:space="preserve">16 latas de conserva dio una varianza de 169 </w:t>
      </w:r>
      <w:proofErr w:type="gramStart"/>
      <w:r w:rsidRPr="00565A29">
        <w:rPr>
          <w:rFonts w:ascii="Times New Roman" w:hAnsi="Times New Roman"/>
          <w:sz w:val="24"/>
          <w:szCs w:val="24"/>
        </w:rPr>
        <w:t>g.?</w:t>
      </w:r>
      <w:proofErr w:type="gramEnd"/>
      <w:r w:rsidRPr="00565A29">
        <w:rPr>
          <w:rFonts w:ascii="Times New Roman" w:hAnsi="Times New Roman"/>
          <w:sz w:val="24"/>
          <w:szCs w:val="24"/>
        </w:rPr>
        <w:tab/>
      </w:r>
      <w:r w:rsidRPr="00565A29">
        <w:rPr>
          <w:rFonts w:ascii="Times New Roman" w:hAnsi="Times New Roman"/>
          <w:sz w:val="24"/>
          <w:szCs w:val="24"/>
        </w:rPr>
        <w:tab/>
      </w:r>
      <w:r w:rsidRPr="00565A29">
        <w:rPr>
          <w:rFonts w:ascii="Times New Roman" w:hAnsi="Times New Roman"/>
          <w:sz w:val="24"/>
          <w:szCs w:val="24"/>
        </w:rPr>
        <w:tab/>
      </w:r>
      <w:r w:rsidRPr="00565A29">
        <w:rPr>
          <w:rFonts w:ascii="Times New Roman" w:hAnsi="Times New Roman"/>
          <w:sz w:val="24"/>
          <w:szCs w:val="24"/>
        </w:rPr>
        <w:tab/>
      </w:r>
      <w:r w:rsidRPr="00565A29">
        <w:rPr>
          <w:rFonts w:ascii="Times New Roman" w:hAnsi="Times New Roman"/>
          <w:sz w:val="24"/>
          <w:szCs w:val="24"/>
        </w:rPr>
        <w:tab/>
      </w:r>
      <w:r w:rsidR="00434E47">
        <w:rPr>
          <w:rFonts w:ascii="Times New Roman" w:hAnsi="Times New Roman"/>
          <w:sz w:val="24"/>
          <w:szCs w:val="24"/>
        </w:rPr>
        <w:tab/>
      </w:r>
      <w:r w:rsidR="00434E47">
        <w:rPr>
          <w:rFonts w:ascii="Times New Roman" w:hAnsi="Times New Roman"/>
          <w:sz w:val="24"/>
          <w:szCs w:val="24"/>
        </w:rPr>
        <w:tab/>
      </w:r>
      <w:r w:rsidR="00434E47">
        <w:rPr>
          <w:rFonts w:ascii="Times New Roman" w:hAnsi="Times New Roman"/>
          <w:sz w:val="24"/>
          <w:szCs w:val="24"/>
        </w:rPr>
        <w:tab/>
      </w:r>
      <w:r w:rsidR="00434E47">
        <w:rPr>
          <w:rFonts w:ascii="Times New Roman" w:hAnsi="Times New Roman"/>
          <w:sz w:val="24"/>
          <w:szCs w:val="24"/>
        </w:rPr>
        <w:tab/>
      </w:r>
      <w:r w:rsidR="00434E47">
        <w:rPr>
          <w:rFonts w:ascii="Times New Roman" w:hAnsi="Times New Roman"/>
          <w:sz w:val="24"/>
          <w:szCs w:val="24"/>
        </w:rPr>
        <w:tab/>
      </w:r>
      <w:r w:rsidR="00434E47">
        <w:rPr>
          <w:rFonts w:ascii="Times New Roman" w:hAnsi="Times New Roman"/>
          <w:sz w:val="24"/>
          <w:szCs w:val="24"/>
        </w:rPr>
        <w:tab/>
      </w:r>
      <w:r w:rsidRPr="00565A29">
        <w:rPr>
          <w:rFonts w:ascii="Times New Roman" w:hAnsi="Times New Roman"/>
          <w:sz w:val="24"/>
          <w:szCs w:val="24"/>
        </w:rPr>
        <w:t>(</w:t>
      </w:r>
      <w:proofErr w:type="spellStart"/>
      <w:r w:rsidRPr="00565A29">
        <w:rPr>
          <w:rFonts w:ascii="Times New Roman" w:hAnsi="Times New Roman"/>
          <w:sz w:val="24"/>
          <w:szCs w:val="24"/>
        </w:rPr>
        <w:t>Rpta</w:t>
      </w:r>
      <w:proofErr w:type="spellEnd"/>
      <w:r w:rsidRPr="00565A29">
        <w:rPr>
          <w:rFonts w:ascii="Times New Roman" w:hAnsi="Times New Roman"/>
          <w:sz w:val="24"/>
          <w:szCs w:val="24"/>
        </w:rPr>
        <w:t>: sí)</w:t>
      </w:r>
    </w:p>
    <w:p w:rsidR="00565A29" w:rsidRPr="00565A29" w:rsidRDefault="00565A29" w:rsidP="00565A29">
      <w:pPr>
        <w:pStyle w:val="Prrafodelista"/>
        <w:numPr>
          <w:ilvl w:val="0"/>
          <w:numId w:val="35"/>
        </w:numPr>
        <w:jc w:val="both"/>
        <w:rPr>
          <w:rFonts w:ascii="Times New Roman" w:hAnsi="Times New Roman"/>
          <w:sz w:val="24"/>
          <w:szCs w:val="24"/>
        </w:rPr>
      </w:pPr>
      <w:r w:rsidRPr="00565A29">
        <w:rPr>
          <w:rFonts w:ascii="Times New Roman" w:hAnsi="Times New Roman"/>
          <w:sz w:val="24"/>
          <w:szCs w:val="24"/>
        </w:rPr>
        <w:t>Un profesor de Biología de la UNMSM cree que la varianza del tiempo de vida de cierto organismo expuesto a un determinado agente mortal es a lo más 625 minutos al cuadrado. Una muestra aleatoria de 15 organismos dio una varianza de 1225. ¿Proporcionan estos datos evidencia suficiente como para concluir que la tesis del profesor, acerca de la variabilidad es incorrecta?</w:t>
      </w:r>
      <w:r w:rsidRPr="00565A29">
        <w:rPr>
          <w:rFonts w:ascii="Times New Roman" w:hAnsi="Times New Roman"/>
          <w:sz w:val="24"/>
          <w:szCs w:val="24"/>
        </w:rPr>
        <w:tab/>
      </w:r>
      <w:r w:rsidR="00434E47">
        <w:rPr>
          <w:rFonts w:ascii="Times New Roman" w:hAnsi="Times New Roman"/>
          <w:sz w:val="24"/>
          <w:szCs w:val="24"/>
        </w:rPr>
        <w:tab/>
      </w:r>
      <w:r w:rsidR="00434E47">
        <w:rPr>
          <w:rFonts w:ascii="Times New Roman" w:hAnsi="Times New Roman"/>
          <w:sz w:val="24"/>
          <w:szCs w:val="24"/>
        </w:rPr>
        <w:tab/>
      </w:r>
      <w:r w:rsidR="00434E47">
        <w:rPr>
          <w:rFonts w:ascii="Times New Roman" w:hAnsi="Times New Roman"/>
          <w:sz w:val="24"/>
          <w:szCs w:val="24"/>
        </w:rPr>
        <w:tab/>
      </w:r>
      <w:r w:rsidR="00434E47">
        <w:rPr>
          <w:rFonts w:ascii="Times New Roman" w:hAnsi="Times New Roman"/>
          <w:sz w:val="24"/>
          <w:szCs w:val="24"/>
        </w:rPr>
        <w:tab/>
      </w:r>
      <w:r w:rsidR="00434E47">
        <w:rPr>
          <w:rFonts w:ascii="Times New Roman" w:hAnsi="Times New Roman"/>
          <w:sz w:val="24"/>
          <w:szCs w:val="24"/>
        </w:rPr>
        <w:tab/>
      </w:r>
      <w:r w:rsidR="00434E47">
        <w:rPr>
          <w:rFonts w:ascii="Times New Roman" w:hAnsi="Times New Roman"/>
          <w:sz w:val="24"/>
          <w:szCs w:val="24"/>
        </w:rPr>
        <w:tab/>
      </w:r>
      <w:r w:rsidR="00434E47">
        <w:rPr>
          <w:rFonts w:ascii="Times New Roman" w:hAnsi="Times New Roman"/>
          <w:sz w:val="24"/>
          <w:szCs w:val="24"/>
        </w:rPr>
        <w:tab/>
      </w:r>
      <w:r w:rsidR="00434E47">
        <w:rPr>
          <w:rFonts w:ascii="Times New Roman" w:hAnsi="Times New Roman"/>
          <w:sz w:val="24"/>
          <w:szCs w:val="24"/>
        </w:rPr>
        <w:tab/>
      </w:r>
      <w:r w:rsidRPr="00565A29">
        <w:rPr>
          <w:rFonts w:ascii="Times New Roman" w:hAnsi="Times New Roman"/>
          <w:sz w:val="24"/>
          <w:szCs w:val="24"/>
        </w:rPr>
        <w:t>(</w:t>
      </w:r>
      <w:proofErr w:type="spellStart"/>
      <w:r w:rsidRPr="00565A29">
        <w:rPr>
          <w:rFonts w:ascii="Times New Roman" w:hAnsi="Times New Roman"/>
          <w:sz w:val="24"/>
          <w:szCs w:val="24"/>
        </w:rPr>
        <w:t>Rpta</w:t>
      </w:r>
      <w:proofErr w:type="spellEnd"/>
      <w:r w:rsidRPr="00565A29">
        <w:rPr>
          <w:rFonts w:ascii="Times New Roman" w:hAnsi="Times New Roman"/>
          <w:sz w:val="24"/>
          <w:szCs w:val="24"/>
        </w:rPr>
        <w:t>: sí)</w:t>
      </w:r>
    </w:p>
    <w:p w:rsidR="00565A29" w:rsidRPr="00565A29" w:rsidRDefault="00565A29" w:rsidP="00565A29">
      <w:pPr>
        <w:pStyle w:val="Prrafodelista"/>
        <w:numPr>
          <w:ilvl w:val="0"/>
          <w:numId w:val="35"/>
        </w:numPr>
        <w:jc w:val="both"/>
        <w:rPr>
          <w:rFonts w:ascii="Times New Roman" w:hAnsi="Times New Roman"/>
          <w:sz w:val="24"/>
          <w:szCs w:val="24"/>
        </w:rPr>
      </w:pPr>
      <w:r w:rsidRPr="00565A29">
        <w:rPr>
          <w:rFonts w:ascii="Times New Roman" w:hAnsi="Times New Roman"/>
          <w:sz w:val="24"/>
          <w:szCs w:val="24"/>
        </w:rPr>
        <w:t>En un sistema educativo se aplicaron dos métodos A y B para la enseñanza de la matemática. En un grupo de n</w:t>
      </w:r>
      <w:r w:rsidRPr="00565A29">
        <w:rPr>
          <w:rFonts w:ascii="Times New Roman" w:hAnsi="Times New Roman"/>
          <w:sz w:val="24"/>
          <w:szCs w:val="24"/>
          <w:vertAlign w:val="subscript"/>
        </w:rPr>
        <w:t>1</w:t>
      </w:r>
      <w:r w:rsidRPr="00565A29">
        <w:rPr>
          <w:rFonts w:ascii="Times New Roman" w:hAnsi="Times New Roman"/>
          <w:sz w:val="24"/>
          <w:szCs w:val="24"/>
        </w:rPr>
        <w:t xml:space="preserve"> = 100 alumnos se aplicó A y en otro de n</w:t>
      </w:r>
      <w:r w:rsidRPr="00565A29">
        <w:rPr>
          <w:rFonts w:ascii="Times New Roman" w:hAnsi="Times New Roman"/>
          <w:sz w:val="24"/>
          <w:szCs w:val="24"/>
          <w:vertAlign w:val="subscript"/>
        </w:rPr>
        <w:t>2</w:t>
      </w:r>
      <w:r w:rsidRPr="00565A29">
        <w:rPr>
          <w:rFonts w:ascii="Times New Roman" w:hAnsi="Times New Roman"/>
          <w:sz w:val="24"/>
          <w:szCs w:val="24"/>
        </w:rPr>
        <w:t xml:space="preserve"> = 300 se aplicó B. Las medias de las calificaciones obtenidas fueron: </w:t>
      </w:r>
      <w:r w:rsidRPr="00565A29">
        <w:rPr>
          <w:rFonts w:ascii="Times New Roman" w:hAnsi="Times New Roman"/>
          <w:position w:val="-4"/>
          <w:sz w:val="24"/>
          <w:szCs w:val="24"/>
        </w:rPr>
        <w:object w:dxaOrig="279" w:dyaOrig="279">
          <v:shape id="_x0000_i1029" type="#_x0000_t75" style="width:14.25pt;height:14.25pt" o:ole="">
            <v:imagedata r:id="rId16" o:title=""/>
          </v:shape>
          <o:OLEObject Type="Embed" ProgID="Equation.3" ShapeID="_x0000_i1029" DrawAspect="Content" ObjectID="_1464427236" r:id="rId17"/>
        </w:object>
      </w:r>
      <w:r w:rsidRPr="00565A29">
        <w:rPr>
          <w:rFonts w:ascii="Times New Roman" w:hAnsi="Times New Roman"/>
          <w:sz w:val="24"/>
          <w:szCs w:val="24"/>
        </w:rPr>
        <w:t xml:space="preserve">= 12 para A y </w:t>
      </w:r>
      <w:r w:rsidRPr="00565A29">
        <w:rPr>
          <w:rFonts w:ascii="Times New Roman" w:hAnsi="Times New Roman"/>
          <w:position w:val="-4"/>
          <w:sz w:val="24"/>
          <w:szCs w:val="24"/>
        </w:rPr>
        <w:object w:dxaOrig="220" w:dyaOrig="279">
          <v:shape id="_x0000_i1030" type="#_x0000_t75" style="width:10.9pt;height:14.25pt" o:ole="">
            <v:imagedata r:id="rId18" o:title=""/>
          </v:shape>
          <o:OLEObject Type="Embed" ProgID="Equation.3" ShapeID="_x0000_i1030" DrawAspect="Content" ObjectID="_1464427237" r:id="rId19"/>
        </w:object>
      </w:r>
      <w:r w:rsidRPr="00565A29">
        <w:rPr>
          <w:rFonts w:ascii="Times New Roman" w:hAnsi="Times New Roman"/>
          <w:sz w:val="24"/>
          <w:szCs w:val="24"/>
        </w:rPr>
        <w:t xml:space="preserve">= 12.2 para B. ¿Puede admitirse que los métodos de enseñanza no difieren en los resultados y que las diferencias encontradas en las muestras se deben al azar? Por experiencias anteriores se conoce que cada variable X e Y, que representan los resultados respectivos, tienen distribución normal con varianzas 3 y 3.12, respectivamente. Usar </w:t>
      </w:r>
      <w:r w:rsidRPr="00565A29">
        <w:rPr>
          <w:rFonts w:ascii="Times New Roman" w:hAnsi="Times New Roman"/>
          <w:position w:val="-6"/>
          <w:sz w:val="24"/>
          <w:szCs w:val="24"/>
        </w:rPr>
        <w:object w:dxaOrig="220" w:dyaOrig="220">
          <v:shape id="_x0000_i1031" type="#_x0000_t75" style="width:10.9pt;height:10.9pt" o:ole="">
            <v:imagedata r:id="rId20" o:title=""/>
          </v:shape>
          <o:OLEObject Type="Embed" ProgID="Equation.3" ShapeID="_x0000_i1031" DrawAspect="Content" ObjectID="_1464427238" r:id="rId21"/>
        </w:object>
      </w:r>
      <w:r w:rsidRPr="00565A29">
        <w:rPr>
          <w:rFonts w:ascii="Times New Roman" w:hAnsi="Times New Roman"/>
          <w:sz w:val="24"/>
          <w:szCs w:val="24"/>
        </w:rPr>
        <w:t>=0.01.</w:t>
      </w:r>
    </w:p>
    <w:p w:rsidR="00565A29" w:rsidRPr="00434E47" w:rsidRDefault="00565A29" w:rsidP="00434E47">
      <w:pPr>
        <w:ind w:left="360"/>
        <w:jc w:val="both"/>
        <w:rPr>
          <w:rFonts w:ascii="Times New Roman" w:hAnsi="Times New Roman"/>
          <w:sz w:val="24"/>
          <w:szCs w:val="24"/>
        </w:rPr>
      </w:pPr>
    </w:p>
    <w:p w:rsidR="00565A29" w:rsidRPr="00565A29" w:rsidRDefault="00565A29" w:rsidP="00565A29">
      <w:pPr>
        <w:pStyle w:val="Prrafodelista"/>
        <w:numPr>
          <w:ilvl w:val="0"/>
          <w:numId w:val="35"/>
        </w:numPr>
        <w:jc w:val="both"/>
        <w:rPr>
          <w:rFonts w:ascii="Times New Roman" w:hAnsi="Times New Roman"/>
          <w:sz w:val="24"/>
          <w:szCs w:val="24"/>
        </w:rPr>
      </w:pPr>
      <w:r w:rsidRPr="00565A29">
        <w:rPr>
          <w:rFonts w:ascii="Times New Roman" w:hAnsi="Times New Roman"/>
          <w:sz w:val="24"/>
          <w:szCs w:val="24"/>
        </w:rPr>
        <w:t>Un laboratorio farmacéutico analiza los tiempos promedios necesarios para recuperarse de los efectos y complicaciones de cierta enfermedad común. En este experimento se compararon las mediciones en pacientes que tomaron 4 gr. de vitamina C (grupo A), con los pacientes que no recibieron medicamento alguno (grupo B). Se seleccionaron 12 pacientes de la misma edad en cada grupo. Los tiempos de recuperación, en horas, fueron:</w:t>
      </w:r>
    </w:p>
    <w:p w:rsidR="00565A29" w:rsidRPr="00565A29" w:rsidRDefault="00565A29" w:rsidP="00565A29">
      <w:pPr>
        <w:ind w:left="360"/>
        <w:jc w:val="both"/>
        <w:rPr>
          <w:rFonts w:ascii="Times New Roman" w:hAnsi="Times New Roman"/>
          <w:sz w:val="24"/>
          <w:szCs w:val="24"/>
        </w:rPr>
      </w:pPr>
    </w:p>
    <w:p w:rsidR="00565A29" w:rsidRPr="00565A29" w:rsidRDefault="00565A29" w:rsidP="00565A29">
      <w:pPr>
        <w:ind w:left="708"/>
        <w:jc w:val="both"/>
        <w:rPr>
          <w:rFonts w:ascii="Times New Roman" w:hAnsi="Times New Roman"/>
          <w:sz w:val="24"/>
          <w:szCs w:val="24"/>
        </w:rPr>
      </w:pPr>
      <w:r w:rsidRPr="00565A29">
        <w:rPr>
          <w:rFonts w:ascii="Times New Roman" w:hAnsi="Times New Roman"/>
          <w:sz w:val="24"/>
          <w:szCs w:val="24"/>
        </w:rPr>
        <w:t>A:</w:t>
      </w:r>
      <w:r w:rsidRPr="00565A29">
        <w:rPr>
          <w:rFonts w:ascii="Times New Roman" w:hAnsi="Times New Roman"/>
          <w:sz w:val="24"/>
          <w:szCs w:val="24"/>
        </w:rPr>
        <w:tab/>
        <w:t>124, 118, 127, 120, 135, 130, 140, 128, 140, 126, 130, 126</w:t>
      </w:r>
    </w:p>
    <w:p w:rsidR="00565A29" w:rsidRPr="00565A29" w:rsidRDefault="00565A29" w:rsidP="00565A29">
      <w:pPr>
        <w:ind w:left="708"/>
        <w:jc w:val="both"/>
        <w:rPr>
          <w:rFonts w:ascii="Times New Roman" w:hAnsi="Times New Roman"/>
          <w:sz w:val="24"/>
          <w:szCs w:val="24"/>
        </w:rPr>
      </w:pPr>
      <w:r w:rsidRPr="00565A29">
        <w:rPr>
          <w:rFonts w:ascii="Times New Roman" w:hAnsi="Times New Roman"/>
          <w:sz w:val="24"/>
          <w:szCs w:val="24"/>
        </w:rPr>
        <w:t>B:</w:t>
      </w:r>
      <w:r w:rsidRPr="00565A29">
        <w:rPr>
          <w:rFonts w:ascii="Times New Roman" w:hAnsi="Times New Roman"/>
          <w:sz w:val="24"/>
          <w:szCs w:val="24"/>
        </w:rPr>
        <w:tab/>
        <w:t>131, 127, 135, 128, 137, 131, 131, 125, 141, 118, 132, 129</w:t>
      </w:r>
    </w:p>
    <w:p w:rsidR="00565A29" w:rsidRPr="00565A29" w:rsidRDefault="00565A29" w:rsidP="00565A29">
      <w:pPr>
        <w:ind w:left="708"/>
        <w:jc w:val="both"/>
        <w:rPr>
          <w:rFonts w:ascii="Times New Roman" w:hAnsi="Times New Roman"/>
          <w:sz w:val="24"/>
          <w:szCs w:val="24"/>
        </w:rPr>
      </w:pPr>
    </w:p>
    <w:p w:rsidR="00565A29" w:rsidRPr="00565A29" w:rsidRDefault="00565A29" w:rsidP="00565A29">
      <w:pPr>
        <w:ind w:left="708"/>
        <w:jc w:val="both"/>
        <w:rPr>
          <w:rFonts w:ascii="Times New Roman" w:hAnsi="Times New Roman"/>
          <w:sz w:val="24"/>
          <w:szCs w:val="24"/>
        </w:rPr>
      </w:pPr>
      <w:r w:rsidRPr="00565A29">
        <w:rPr>
          <w:rFonts w:ascii="Times New Roman" w:hAnsi="Times New Roman"/>
          <w:sz w:val="24"/>
          <w:szCs w:val="24"/>
        </w:rPr>
        <w:t xml:space="preserve">Suponiendo que los datos corresponden, respectivamente, a dos distribuciones normales con la misma varianza, ¿se puede concluir al nivel de significación </w:t>
      </w:r>
      <w:r w:rsidRPr="00565A29">
        <w:rPr>
          <w:rFonts w:ascii="Times New Roman" w:hAnsi="Times New Roman"/>
          <w:position w:val="-6"/>
          <w:sz w:val="24"/>
          <w:szCs w:val="24"/>
        </w:rPr>
        <w:object w:dxaOrig="900" w:dyaOrig="279">
          <v:shape id="_x0000_i1032" type="#_x0000_t75" style="width:45.2pt;height:14.25pt" o:ole="">
            <v:imagedata r:id="rId22" o:title=""/>
          </v:shape>
          <o:OLEObject Type="Embed" ProgID="Equation.3" ShapeID="_x0000_i1032" DrawAspect="Content" ObjectID="_1464427239" r:id="rId23"/>
        </w:object>
      </w:r>
      <w:r w:rsidRPr="00565A29">
        <w:rPr>
          <w:rFonts w:ascii="Times New Roman" w:hAnsi="Times New Roman"/>
          <w:sz w:val="24"/>
          <w:szCs w:val="24"/>
        </w:rPr>
        <w:t>, que la vitamina C reduce el tiempo que se requiere para la recuperación</w:t>
      </w:r>
      <w:proofErr w:type="gramStart"/>
      <w:r w:rsidRPr="00565A29">
        <w:rPr>
          <w:rFonts w:ascii="Times New Roman" w:hAnsi="Times New Roman"/>
          <w:sz w:val="24"/>
          <w:szCs w:val="24"/>
        </w:rPr>
        <w:t>?.</w:t>
      </w:r>
      <w:proofErr w:type="gramEnd"/>
    </w:p>
    <w:p w:rsidR="00565A29" w:rsidRPr="00434E47" w:rsidRDefault="00565A29" w:rsidP="00434E47">
      <w:pPr>
        <w:ind w:left="360"/>
        <w:jc w:val="both"/>
        <w:rPr>
          <w:rFonts w:ascii="Times New Roman" w:hAnsi="Times New Roman"/>
          <w:sz w:val="24"/>
          <w:szCs w:val="24"/>
        </w:rPr>
      </w:pPr>
    </w:p>
    <w:p w:rsidR="00565A29" w:rsidRPr="00565A29" w:rsidRDefault="00565A29" w:rsidP="00565A29">
      <w:pPr>
        <w:pStyle w:val="Prrafodelista"/>
        <w:numPr>
          <w:ilvl w:val="0"/>
          <w:numId w:val="35"/>
        </w:numPr>
        <w:jc w:val="both"/>
        <w:rPr>
          <w:rFonts w:ascii="Times New Roman" w:hAnsi="Times New Roman"/>
          <w:sz w:val="24"/>
          <w:szCs w:val="24"/>
        </w:rPr>
      </w:pPr>
      <w:r w:rsidRPr="00565A29">
        <w:rPr>
          <w:rFonts w:ascii="Times New Roman" w:hAnsi="Times New Roman"/>
          <w:sz w:val="24"/>
          <w:szCs w:val="24"/>
        </w:rPr>
        <w:t>Una encuesta de opinión pública sirvió para consultar a 400 hombres y 600 mujeres acerca de la bondad de un producto del mercado. El 70% de los hombres y el 75% de las mujeres aprueban el producto. Al nivel de significación 0.01, ¿podríamos concluir que la diferencia en la población, entre las proporciones p</w:t>
      </w:r>
      <w:r w:rsidRPr="00565A29">
        <w:rPr>
          <w:rFonts w:ascii="Times New Roman" w:hAnsi="Times New Roman"/>
          <w:sz w:val="24"/>
          <w:szCs w:val="24"/>
          <w:vertAlign w:val="subscript"/>
        </w:rPr>
        <w:t>1</w:t>
      </w:r>
      <w:r w:rsidRPr="00565A29">
        <w:rPr>
          <w:rFonts w:ascii="Times New Roman" w:hAnsi="Times New Roman"/>
          <w:sz w:val="24"/>
          <w:szCs w:val="24"/>
        </w:rPr>
        <w:t xml:space="preserve"> y p</w:t>
      </w:r>
      <w:r w:rsidRPr="00565A29">
        <w:rPr>
          <w:rFonts w:ascii="Times New Roman" w:hAnsi="Times New Roman"/>
          <w:sz w:val="24"/>
          <w:szCs w:val="24"/>
          <w:vertAlign w:val="subscript"/>
        </w:rPr>
        <w:t>2</w:t>
      </w:r>
      <w:r w:rsidRPr="00565A29">
        <w:rPr>
          <w:rFonts w:ascii="Times New Roman" w:hAnsi="Times New Roman"/>
          <w:sz w:val="24"/>
          <w:szCs w:val="24"/>
        </w:rPr>
        <w:t xml:space="preserve"> de hombres y mujeres, respectivamente, es diferente de 0?</w:t>
      </w:r>
    </w:p>
    <w:p w:rsidR="00565A29" w:rsidRPr="00434E47" w:rsidRDefault="00565A29" w:rsidP="00434E47">
      <w:pPr>
        <w:ind w:left="360"/>
        <w:jc w:val="both"/>
        <w:rPr>
          <w:rFonts w:ascii="Times New Roman" w:hAnsi="Times New Roman"/>
          <w:sz w:val="24"/>
          <w:szCs w:val="24"/>
        </w:rPr>
      </w:pPr>
    </w:p>
    <w:p w:rsidR="00565A29" w:rsidRDefault="00565A29" w:rsidP="00565A29">
      <w:pPr>
        <w:pStyle w:val="Prrafodelista"/>
        <w:numPr>
          <w:ilvl w:val="0"/>
          <w:numId w:val="35"/>
        </w:numPr>
        <w:jc w:val="both"/>
        <w:rPr>
          <w:rFonts w:ascii="Times New Roman" w:hAnsi="Times New Roman"/>
          <w:sz w:val="24"/>
          <w:szCs w:val="24"/>
        </w:rPr>
      </w:pPr>
      <w:r w:rsidRPr="00565A29">
        <w:rPr>
          <w:rFonts w:ascii="Times New Roman" w:hAnsi="Times New Roman"/>
          <w:sz w:val="24"/>
          <w:szCs w:val="24"/>
        </w:rPr>
        <w:t xml:space="preserve">Se registraron los precios al cierre de operaciones de dos acciones A y B durante un período de 6 días para A y 5 días para B. Las varianzas respectivas de los precios para A y B fueron </w:t>
      </w:r>
      <w:r w:rsidRPr="00565A29">
        <w:rPr>
          <w:rFonts w:ascii="Times New Roman" w:hAnsi="Times New Roman"/>
          <w:position w:val="-10"/>
          <w:sz w:val="24"/>
          <w:szCs w:val="24"/>
        </w:rPr>
        <w:object w:dxaOrig="320" w:dyaOrig="360">
          <v:shape id="_x0000_i1033" type="#_x0000_t75" style="width:15.9pt;height:18.4pt" o:ole="">
            <v:imagedata r:id="rId24" o:title=""/>
          </v:shape>
          <o:OLEObject Type="Embed" ProgID="Equation.3" ShapeID="_x0000_i1033" DrawAspect="Content" ObjectID="_1464427240" r:id="rId25"/>
        </w:object>
      </w:r>
      <w:r w:rsidRPr="00565A29">
        <w:rPr>
          <w:rFonts w:ascii="Times New Roman" w:hAnsi="Times New Roman"/>
          <w:sz w:val="24"/>
          <w:szCs w:val="24"/>
        </w:rPr>
        <w:t xml:space="preserve"> = 1.29 y </w:t>
      </w:r>
      <w:r w:rsidRPr="00565A29">
        <w:rPr>
          <w:rFonts w:ascii="Times New Roman" w:hAnsi="Times New Roman"/>
          <w:position w:val="-10"/>
          <w:sz w:val="24"/>
          <w:szCs w:val="24"/>
        </w:rPr>
        <w:object w:dxaOrig="320" w:dyaOrig="360">
          <v:shape id="_x0000_i1034" type="#_x0000_t75" style="width:15.9pt;height:18.4pt" o:ole="">
            <v:imagedata r:id="rId26" o:title=""/>
          </v:shape>
          <o:OLEObject Type="Embed" ProgID="Equation.3" ShapeID="_x0000_i1034" DrawAspect="Content" ObjectID="_1464427241" r:id="rId27"/>
        </w:object>
      </w:r>
      <w:r w:rsidRPr="00565A29">
        <w:rPr>
          <w:rFonts w:ascii="Times New Roman" w:hAnsi="Times New Roman"/>
          <w:sz w:val="24"/>
          <w:szCs w:val="24"/>
        </w:rPr>
        <w:t xml:space="preserve">= 1.10. Al nivel de significación </w:t>
      </w:r>
      <w:r w:rsidRPr="00565A29">
        <w:rPr>
          <w:rFonts w:ascii="Times New Roman" w:hAnsi="Times New Roman"/>
          <w:position w:val="-6"/>
          <w:sz w:val="24"/>
          <w:szCs w:val="24"/>
        </w:rPr>
        <w:object w:dxaOrig="900" w:dyaOrig="279">
          <v:shape id="_x0000_i1035" type="#_x0000_t75" style="width:45.2pt;height:14.25pt" o:ole="">
            <v:imagedata r:id="rId28" o:title=""/>
          </v:shape>
          <o:OLEObject Type="Embed" ProgID="Equation.3" ShapeID="_x0000_i1035" DrawAspect="Content" ObjectID="_1464427242" r:id="rId29"/>
        </w:object>
      </w:r>
      <w:r w:rsidRPr="00565A29">
        <w:rPr>
          <w:rFonts w:ascii="Times New Roman" w:hAnsi="Times New Roman"/>
          <w:sz w:val="24"/>
          <w:szCs w:val="24"/>
        </w:rPr>
        <w:t>, ¿se puede decir que existe una diferencia en la variabilidad de los precios al cierre de operaciones? Se supone normalidad en la distribución de las variables consideradas.</w:t>
      </w:r>
    </w:p>
    <w:p w:rsidR="00FE5199" w:rsidRPr="00FE5199" w:rsidRDefault="00FE5199" w:rsidP="00FE5199">
      <w:pPr>
        <w:ind w:left="360"/>
        <w:jc w:val="both"/>
        <w:rPr>
          <w:rFonts w:ascii="Times New Roman" w:hAnsi="Times New Roman"/>
          <w:sz w:val="24"/>
          <w:szCs w:val="24"/>
        </w:rPr>
      </w:pPr>
    </w:p>
    <w:p w:rsidR="00565A29" w:rsidRPr="00434E47" w:rsidRDefault="00565A29" w:rsidP="00434E47">
      <w:pPr>
        <w:ind w:left="360"/>
        <w:rPr>
          <w:rFonts w:ascii="Times New Roman" w:hAnsi="Times New Roman"/>
          <w:sz w:val="24"/>
          <w:szCs w:val="24"/>
        </w:rPr>
      </w:pPr>
    </w:p>
    <w:p w:rsidR="00565A29" w:rsidRPr="00565A29" w:rsidRDefault="00565A29" w:rsidP="00565A29">
      <w:pPr>
        <w:pStyle w:val="Prrafodelista"/>
        <w:numPr>
          <w:ilvl w:val="0"/>
          <w:numId w:val="35"/>
        </w:numPr>
        <w:rPr>
          <w:rFonts w:ascii="Times New Roman" w:hAnsi="Times New Roman"/>
          <w:b/>
          <w:sz w:val="24"/>
          <w:szCs w:val="24"/>
        </w:rPr>
      </w:pPr>
      <w:r w:rsidRPr="00565A29">
        <w:rPr>
          <w:rFonts w:ascii="Times New Roman" w:hAnsi="Times New Roman"/>
          <w:b/>
          <w:sz w:val="24"/>
          <w:szCs w:val="24"/>
        </w:rPr>
        <w:t xml:space="preserve">EJERCICIO: Resolver los ejercicios 4.9 (pág. 391) del libro de </w:t>
      </w:r>
      <w:proofErr w:type="spellStart"/>
      <w:r w:rsidRPr="00565A29">
        <w:rPr>
          <w:rFonts w:ascii="Times New Roman" w:hAnsi="Times New Roman"/>
          <w:b/>
          <w:sz w:val="24"/>
          <w:szCs w:val="24"/>
        </w:rPr>
        <w:t>Véliz</w:t>
      </w:r>
      <w:proofErr w:type="spellEnd"/>
      <w:r w:rsidRPr="00565A29">
        <w:rPr>
          <w:rFonts w:ascii="Times New Roman" w:hAnsi="Times New Roman"/>
          <w:b/>
          <w:sz w:val="24"/>
          <w:szCs w:val="24"/>
        </w:rPr>
        <w:t xml:space="preserve"> </w:t>
      </w:r>
      <w:proofErr w:type="spellStart"/>
      <w:r w:rsidRPr="00565A29">
        <w:rPr>
          <w:rFonts w:ascii="Times New Roman" w:hAnsi="Times New Roman"/>
          <w:b/>
          <w:sz w:val="24"/>
          <w:szCs w:val="24"/>
        </w:rPr>
        <w:t>Capuñay</w:t>
      </w:r>
      <w:proofErr w:type="spellEnd"/>
      <w:r w:rsidRPr="00565A29">
        <w:rPr>
          <w:rFonts w:ascii="Times New Roman" w:hAnsi="Times New Roman"/>
          <w:b/>
          <w:sz w:val="24"/>
          <w:szCs w:val="24"/>
        </w:rPr>
        <w:t>.</w:t>
      </w:r>
    </w:p>
    <w:p w:rsidR="00565A29" w:rsidRPr="00434E47" w:rsidRDefault="00565A29" w:rsidP="00434E47">
      <w:pPr>
        <w:ind w:left="360"/>
        <w:jc w:val="both"/>
        <w:rPr>
          <w:rFonts w:ascii="Times New Roman" w:hAnsi="Times New Roman"/>
          <w:sz w:val="24"/>
          <w:szCs w:val="24"/>
        </w:rPr>
      </w:pPr>
    </w:p>
    <w:p w:rsidR="00D45DBB" w:rsidRDefault="00D45DBB" w:rsidP="00D45DBB">
      <w:pPr>
        <w:ind w:left="567"/>
        <w:jc w:val="both"/>
        <w:rPr>
          <w:rFonts w:ascii="Times New Roman" w:hAnsi="Times New Roman"/>
          <w:sz w:val="24"/>
          <w:szCs w:val="24"/>
        </w:rPr>
      </w:pPr>
    </w:p>
    <w:p w:rsidR="00D45DBB" w:rsidRDefault="00D45DBB" w:rsidP="00A6610D">
      <w:pPr>
        <w:jc w:val="both"/>
        <w:rPr>
          <w:rFonts w:ascii="Times New Roman" w:hAnsi="Times New Roman"/>
          <w:b/>
          <w:sz w:val="24"/>
          <w:szCs w:val="24"/>
        </w:rPr>
      </w:pPr>
    </w:p>
    <w:p w:rsidR="00D45DBB" w:rsidRDefault="00D45DBB" w:rsidP="00A6610D">
      <w:pPr>
        <w:jc w:val="both"/>
        <w:rPr>
          <w:rFonts w:ascii="Times New Roman" w:hAnsi="Times New Roman"/>
          <w:b/>
          <w:sz w:val="24"/>
          <w:szCs w:val="24"/>
        </w:rPr>
      </w:pPr>
    </w:p>
    <w:p w:rsidR="00D45DBB" w:rsidRDefault="00D45DBB" w:rsidP="00A6610D">
      <w:pPr>
        <w:jc w:val="both"/>
        <w:rPr>
          <w:rFonts w:ascii="Times New Roman" w:hAnsi="Times New Roman"/>
          <w:b/>
          <w:sz w:val="24"/>
          <w:szCs w:val="24"/>
        </w:rPr>
      </w:pPr>
    </w:p>
    <w:p w:rsidR="00D45DBB" w:rsidRDefault="00D45DBB" w:rsidP="00A6610D">
      <w:pPr>
        <w:jc w:val="both"/>
        <w:rPr>
          <w:rFonts w:ascii="Times New Roman" w:hAnsi="Times New Roman"/>
          <w:b/>
          <w:sz w:val="24"/>
          <w:szCs w:val="24"/>
        </w:rPr>
      </w:pPr>
    </w:p>
    <w:p w:rsidR="00D45DBB" w:rsidRDefault="00D45DBB" w:rsidP="00A6610D">
      <w:pPr>
        <w:jc w:val="both"/>
        <w:rPr>
          <w:rFonts w:ascii="Times New Roman" w:hAnsi="Times New Roman"/>
          <w:b/>
          <w:sz w:val="24"/>
          <w:szCs w:val="24"/>
        </w:rPr>
      </w:pPr>
    </w:p>
    <w:p w:rsidR="00D45DBB" w:rsidRDefault="00D45DBB" w:rsidP="00A6610D">
      <w:pPr>
        <w:jc w:val="both"/>
        <w:rPr>
          <w:rFonts w:ascii="Times New Roman" w:hAnsi="Times New Roman"/>
          <w:b/>
          <w:sz w:val="24"/>
          <w:szCs w:val="24"/>
        </w:rPr>
      </w:pPr>
    </w:p>
    <w:p w:rsidR="00D45DBB" w:rsidRDefault="00D45DBB" w:rsidP="00A6610D">
      <w:pPr>
        <w:jc w:val="both"/>
        <w:rPr>
          <w:rFonts w:ascii="Times New Roman" w:hAnsi="Times New Roman"/>
          <w:b/>
          <w:sz w:val="24"/>
          <w:szCs w:val="24"/>
        </w:rPr>
      </w:pPr>
    </w:p>
    <w:p w:rsidR="00D45DBB" w:rsidRDefault="00D45DBB" w:rsidP="00A6610D">
      <w:pPr>
        <w:jc w:val="both"/>
        <w:rPr>
          <w:rFonts w:ascii="Times New Roman" w:hAnsi="Times New Roman"/>
          <w:b/>
          <w:sz w:val="24"/>
          <w:szCs w:val="24"/>
        </w:rPr>
      </w:pPr>
    </w:p>
    <w:p w:rsidR="00D45DBB" w:rsidRDefault="00D45DBB" w:rsidP="00A6610D">
      <w:pPr>
        <w:jc w:val="both"/>
        <w:rPr>
          <w:rFonts w:ascii="Times New Roman" w:hAnsi="Times New Roman"/>
          <w:b/>
          <w:sz w:val="24"/>
          <w:szCs w:val="24"/>
        </w:rPr>
      </w:pPr>
    </w:p>
    <w:p w:rsidR="00D45DBB" w:rsidRDefault="00D45DBB" w:rsidP="00A6610D">
      <w:pPr>
        <w:jc w:val="both"/>
        <w:rPr>
          <w:rFonts w:ascii="Times New Roman" w:hAnsi="Times New Roman"/>
          <w:b/>
          <w:sz w:val="24"/>
          <w:szCs w:val="24"/>
        </w:rPr>
      </w:pPr>
    </w:p>
    <w:tbl>
      <w:tblPr>
        <w:tblW w:w="10632"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418"/>
        <w:gridCol w:w="2835"/>
        <w:gridCol w:w="1843"/>
        <w:gridCol w:w="4536"/>
      </w:tblGrid>
      <w:tr w:rsidR="00A6610D" w:rsidRPr="00434E47" w:rsidTr="00563937">
        <w:trPr>
          <w:jc w:val="center"/>
        </w:trPr>
        <w:tc>
          <w:tcPr>
            <w:tcW w:w="1418" w:type="dxa"/>
            <w:vAlign w:val="center"/>
          </w:tcPr>
          <w:p w:rsidR="00A6610D" w:rsidRPr="00434E47" w:rsidRDefault="00A6610D" w:rsidP="00DE187C">
            <w:pPr>
              <w:jc w:val="both"/>
              <w:rPr>
                <w:rFonts w:ascii="Times New Roman" w:hAnsi="Times New Roman"/>
                <w:b/>
                <w:sz w:val="16"/>
                <w:szCs w:val="16"/>
              </w:rPr>
            </w:pPr>
            <w:r w:rsidRPr="00434E47">
              <w:rPr>
                <w:rFonts w:ascii="Times New Roman" w:hAnsi="Times New Roman"/>
                <w:b/>
                <w:position w:val="-16"/>
                <w:sz w:val="16"/>
                <w:szCs w:val="16"/>
              </w:rPr>
              <w:object w:dxaOrig="340" w:dyaOrig="400">
                <v:shape id="_x0000_i1036" type="#_x0000_t75" style="width:17.6pt;height:20.1pt" o:ole="">
                  <v:imagedata r:id="rId30" o:title=""/>
                </v:shape>
                <o:OLEObject Type="Embed" ProgID="Equation.3" ShapeID="_x0000_i1036" DrawAspect="Content" ObjectID="_1464427243" r:id="rId31"/>
              </w:object>
            </w:r>
          </w:p>
        </w:tc>
        <w:tc>
          <w:tcPr>
            <w:tcW w:w="2835" w:type="dxa"/>
            <w:vAlign w:val="center"/>
          </w:tcPr>
          <w:p w:rsidR="00A6610D" w:rsidRPr="00434E47" w:rsidRDefault="00A6610D" w:rsidP="00DE187C">
            <w:pPr>
              <w:jc w:val="both"/>
              <w:rPr>
                <w:rFonts w:ascii="Times New Roman" w:hAnsi="Times New Roman"/>
                <w:b/>
                <w:sz w:val="24"/>
                <w:szCs w:val="24"/>
              </w:rPr>
            </w:pPr>
            <w:r w:rsidRPr="00434E47">
              <w:rPr>
                <w:rFonts w:ascii="Times New Roman" w:hAnsi="Times New Roman"/>
                <w:b/>
                <w:sz w:val="24"/>
                <w:szCs w:val="24"/>
              </w:rPr>
              <w:t xml:space="preserve">     Estadístico de Prueba</w:t>
            </w:r>
          </w:p>
        </w:tc>
        <w:tc>
          <w:tcPr>
            <w:tcW w:w="1843" w:type="dxa"/>
            <w:vAlign w:val="center"/>
          </w:tcPr>
          <w:p w:rsidR="00A6610D" w:rsidRPr="00434E47" w:rsidRDefault="00A6610D" w:rsidP="00DE187C">
            <w:pPr>
              <w:jc w:val="both"/>
              <w:rPr>
                <w:rFonts w:ascii="Times New Roman" w:hAnsi="Times New Roman"/>
                <w:b/>
                <w:sz w:val="24"/>
                <w:szCs w:val="24"/>
              </w:rPr>
            </w:pPr>
            <w:r w:rsidRPr="00434E47">
              <w:rPr>
                <w:rFonts w:ascii="Times New Roman" w:hAnsi="Times New Roman"/>
                <w:b/>
                <w:position w:val="-16"/>
                <w:sz w:val="24"/>
                <w:szCs w:val="24"/>
              </w:rPr>
              <w:object w:dxaOrig="320" w:dyaOrig="400">
                <v:shape id="_x0000_i1037" type="#_x0000_t75" style="width:15.9pt;height:20.1pt" o:ole="">
                  <v:imagedata r:id="rId32" o:title=""/>
                </v:shape>
                <o:OLEObject Type="Embed" ProgID="Equation.3" ShapeID="_x0000_i1037" DrawAspect="Content" ObjectID="_1464427244" r:id="rId33"/>
              </w:object>
            </w:r>
          </w:p>
        </w:tc>
        <w:tc>
          <w:tcPr>
            <w:tcW w:w="4536" w:type="dxa"/>
            <w:vAlign w:val="center"/>
          </w:tcPr>
          <w:p w:rsidR="00A6610D" w:rsidRPr="00434E47" w:rsidRDefault="00A6610D" w:rsidP="00DE187C">
            <w:pPr>
              <w:jc w:val="both"/>
              <w:rPr>
                <w:rFonts w:ascii="Times New Roman" w:hAnsi="Times New Roman"/>
                <w:b/>
                <w:sz w:val="24"/>
                <w:szCs w:val="24"/>
              </w:rPr>
            </w:pPr>
            <w:r w:rsidRPr="00434E47">
              <w:rPr>
                <w:rFonts w:ascii="Times New Roman" w:hAnsi="Times New Roman"/>
                <w:b/>
                <w:sz w:val="24"/>
                <w:szCs w:val="24"/>
              </w:rPr>
              <w:t xml:space="preserve">                   Criterio de rechazo de Ho</w:t>
            </w:r>
          </w:p>
        </w:tc>
      </w:tr>
      <w:tr w:rsidR="00A6610D" w:rsidRPr="00434E47" w:rsidTr="00563937">
        <w:trPr>
          <w:jc w:val="center"/>
        </w:trPr>
        <w:tc>
          <w:tcPr>
            <w:tcW w:w="1418"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140" w:dyaOrig="360">
                <v:shape id="_x0000_i1038" type="#_x0000_t75" style="width:56.95pt;height:18.4pt" o:ole="">
                  <v:imagedata r:id="rId34" o:title=""/>
                </v:shape>
                <o:OLEObject Type="Embed" ProgID="Equation.3" ShapeID="_x0000_i1038" DrawAspect="Content" ObjectID="_1464427245" r:id="rId35"/>
              </w:object>
            </w:r>
          </w:p>
        </w:tc>
        <w:tc>
          <w:tcPr>
            <w:tcW w:w="2835"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30"/>
                <w:sz w:val="16"/>
                <w:szCs w:val="16"/>
              </w:rPr>
              <w:object w:dxaOrig="1380" w:dyaOrig="740">
                <v:shape id="_x0000_i1039" type="#_x0000_t75" style="width:68.65pt;height:36.85pt" o:ole="">
                  <v:imagedata r:id="rId36" o:title=""/>
                </v:shape>
                <o:OLEObject Type="Embed" ProgID="Equation.3" ShapeID="_x0000_i1039" DrawAspect="Content" ObjectID="_1464427246" r:id="rId37"/>
              </w:object>
            </w:r>
          </w:p>
        </w:tc>
        <w:tc>
          <w:tcPr>
            <w:tcW w:w="1843" w:type="dxa"/>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120" w:dyaOrig="360">
                <v:shape id="_x0000_i1040" type="#_x0000_t75" style="width:56.1pt;height:18.4pt" o:ole="">
                  <v:imagedata r:id="rId38" o:title=""/>
                </v:shape>
                <o:OLEObject Type="Embed" ProgID="Equation.3" ShapeID="_x0000_i1040" DrawAspect="Content" ObjectID="_1464427247" r:id="rId39"/>
              </w:object>
            </w:r>
          </w:p>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060" w:dyaOrig="360">
                <v:shape id="_x0000_i1041" type="#_x0000_t75" style="width:53.6pt;height:18.4pt" o:ole="">
                  <v:imagedata r:id="rId40" o:title=""/>
                </v:shape>
                <o:OLEObject Type="Embed" ProgID="Equation.3" ShapeID="_x0000_i1041" DrawAspect="Content" ObjectID="_1464427248" r:id="rId41"/>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2"/>
                <w:sz w:val="16"/>
                <w:szCs w:val="16"/>
              </w:rPr>
              <w:object w:dxaOrig="1160" w:dyaOrig="360">
                <v:shape id="_x0000_i1042" type="#_x0000_t75" style="width:57.75pt;height:18.4pt" o:ole="">
                  <v:imagedata r:id="rId42" o:title=""/>
                </v:shape>
                <o:OLEObject Type="Embed" ProgID="Equation.3" ShapeID="_x0000_i1042" DrawAspect="Content" ObjectID="_1464427249" r:id="rId43"/>
              </w:object>
            </w:r>
          </w:p>
        </w:tc>
        <w:tc>
          <w:tcPr>
            <w:tcW w:w="4536" w:type="dxa"/>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260" w:dyaOrig="400">
                <v:shape id="_x0000_i1043" type="#_x0000_t75" style="width:62.8pt;height:20.1pt" o:ole="">
                  <v:imagedata r:id="rId44" o:title=""/>
                </v:shape>
                <o:OLEObject Type="Embed" ProgID="Equation.3" ShapeID="_x0000_i1043" DrawAspect="Content" ObjectID="_1464427250" r:id="rId45"/>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999" w:dyaOrig="380">
                <v:shape id="_x0000_i1044" type="#_x0000_t75" style="width:50.25pt;height:18.4pt" o:ole="">
                  <v:imagedata r:id="rId46" o:title=""/>
                </v:shape>
                <o:OLEObject Type="Embed" ProgID="Equation.3" ShapeID="_x0000_i1044" DrawAspect="Content" ObjectID="_1464427251" r:id="rId47"/>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840" w:dyaOrig="380">
                <v:shape id="_x0000_i1045" type="#_x0000_t75" style="width:41.85pt;height:18.4pt" o:ole="">
                  <v:imagedata r:id="rId48" o:title=""/>
                </v:shape>
                <o:OLEObject Type="Embed" ProgID="Equation.3" ShapeID="_x0000_i1045" DrawAspect="Content" ObjectID="_1464427252" r:id="rId49"/>
              </w:object>
            </w:r>
          </w:p>
        </w:tc>
      </w:tr>
      <w:tr w:rsidR="00A6610D" w:rsidRPr="00434E47" w:rsidTr="00563937">
        <w:trPr>
          <w:jc w:val="center"/>
        </w:trPr>
        <w:tc>
          <w:tcPr>
            <w:tcW w:w="1418"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140" w:dyaOrig="360">
                <v:shape id="_x0000_i1046" type="#_x0000_t75" style="width:56.95pt;height:18.4pt" o:ole="">
                  <v:imagedata r:id="rId50" o:title=""/>
                </v:shape>
                <o:OLEObject Type="Embed" ProgID="Equation.3" ShapeID="_x0000_i1046" DrawAspect="Content" ObjectID="_1464427253" r:id="rId51"/>
              </w:object>
            </w:r>
          </w:p>
        </w:tc>
        <w:tc>
          <w:tcPr>
            <w:tcW w:w="2835"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30"/>
                <w:sz w:val="16"/>
                <w:szCs w:val="16"/>
              </w:rPr>
              <w:object w:dxaOrig="1320" w:dyaOrig="740">
                <v:shape id="_x0000_i1047" type="#_x0000_t75" style="width:66.15pt;height:36.85pt" o:ole="">
                  <v:imagedata r:id="rId52" o:title=""/>
                </v:shape>
                <o:OLEObject Type="Embed" ProgID="Equation.3" ShapeID="_x0000_i1047" DrawAspect="Content" ObjectID="_1464427254" r:id="rId53"/>
              </w:object>
            </w:r>
          </w:p>
        </w:tc>
        <w:tc>
          <w:tcPr>
            <w:tcW w:w="1843" w:type="dxa"/>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120" w:dyaOrig="360">
                <v:shape id="_x0000_i1048" type="#_x0000_t75" style="width:56.1pt;height:18.4pt" o:ole="">
                  <v:imagedata r:id="rId38" o:title=""/>
                </v:shape>
                <o:OLEObject Type="Embed" ProgID="Equation.3" ShapeID="_x0000_i1048" DrawAspect="Content" ObjectID="_1464427255" r:id="rId54"/>
              </w:object>
            </w:r>
          </w:p>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060" w:dyaOrig="360">
                <v:shape id="_x0000_i1049" type="#_x0000_t75" style="width:53.6pt;height:18.4pt" o:ole="">
                  <v:imagedata r:id="rId40" o:title=""/>
                </v:shape>
                <o:OLEObject Type="Embed" ProgID="Equation.3" ShapeID="_x0000_i1049" DrawAspect="Content" ObjectID="_1464427256" r:id="rId55"/>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2"/>
                <w:sz w:val="16"/>
                <w:szCs w:val="16"/>
              </w:rPr>
              <w:object w:dxaOrig="1160" w:dyaOrig="360">
                <v:shape id="_x0000_i1050" type="#_x0000_t75" style="width:57.75pt;height:18.4pt" o:ole="">
                  <v:imagedata r:id="rId42" o:title=""/>
                </v:shape>
                <o:OLEObject Type="Embed" ProgID="Equation.3" ShapeID="_x0000_i1050" DrawAspect="Content" ObjectID="_1464427257" r:id="rId56"/>
              </w:object>
            </w:r>
          </w:p>
        </w:tc>
        <w:tc>
          <w:tcPr>
            <w:tcW w:w="4536" w:type="dxa"/>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520" w:dyaOrig="400">
                <v:shape id="_x0000_i1051" type="#_x0000_t75" style="width:76.2pt;height:20.1pt" o:ole="">
                  <v:imagedata r:id="rId57" o:title=""/>
                </v:shape>
                <o:OLEObject Type="Embed" ProgID="Equation.3" ShapeID="_x0000_i1051" DrawAspect="Content" ObjectID="_1464427258" r:id="rId58"/>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noProof/>
                <w:position w:val="-14"/>
                <w:sz w:val="16"/>
                <w:szCs w:val="16"/>
                <w:lang w:eastAsia="es-PE"/>
              </w:rPr>
              <w:drawing>
                <wp:inline distT="0" distB="0" distL="0" distR="0">
                  <wp:extent cx="800100" cy="238125"/>
                  <wp:effectExtent l="19050" t="0" r="0" b="0"/>
                  <wp:docPr id="2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59" cstate="print"/>
                          <a:srcRect/>
                          <a:stretch>
                            <a:fillRect/>
                          </a:stretch>
                        </pic:blipFill>
                        <pic:spPr bwMode="auto">
                          <a:xfrm>
                            <a:off x="0" y="0"/>
                            <a:ext cx="800100" cy="238125"/>
                          </a:xfrm>
                          <a:prstGeom prst="rect">
                            <a:avLst/>
                          </a:prstGeom>
                          <a:noFill/>
                          <a:ln w="9525">
                            <a:noFill/>
                            <a:miter lim="800000"/>
                            <a:headEnd/>
                            <a:tailEnd/>
                          </a:ln>
                        </pic:spPr>
                      </pic:pic>
                    </a:graphicData>
                  </a:graphic>
                </wp:inline>
              </w:drawing>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080" w:dyaOrig="380">
                <v:shape id="_x0000_i1052" type="#_x0000_t75" style="width:54.4pt;height:18.4pt" o:ole="">
                  <v:imagedata r:id="rId60" o:title=""/>
                </v:shape>
                <o:OLEObject Type="Embed" ProgID="Equation.3" ShapeID="_x0000_i1052" DrawAspect="Content" ObjectID="_1464427259" r:id="rId61"/>
              </w:object>
            </w:r>
          </w:p>
        </w:tc>
      </w:tr>
      <w:tr w:rsidR="00A6610D" w:rsidRPr="00434E47" w:rsidTr="00563937">
        <w:trPr>
          <w:jc w:val="center"/>
        </w:trPr>
        <w:tc>
          <w:tcPr>
            <w:tcW w:w="1418"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280" w:dyaOrig="380">
                <v:shape id="_x0000_i1053" type="#_x0000_t75" style="width:63.65pt;height:18.4pt" o:ole="">
                  <v:imagedata r:id="rId62" o:title=""/>
                </v:shape>
                <o:OLEObject Type="Embed" ProgID="Equation.DSMT4" ShapeID="_x0000_i1053" DrawAspect="Content" ObjectID="_1464427260" r:id="rId63"/>
              </w:object>
            </w:r>
          </w:p>
        </w:tc>
        <w:tc>
          <w:tcPr>
            <w:tcW w:w="2835"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32"/>
                <w:sz w:val="16"/>
                <w:szCs w:val="16"/>
              </w:rPr>
              <w:object w:dxaOrig="1480" w:dyaOrig="740">
                <v:shape id="_x0000_i1054" type="#_x0000_t75" style="width:74.5pt;height:36.85pt" o:ole="">
                  <v:imagedata r:id="rId64" o:title=""/>
                </v:shape>
                <o:OLEObject Type="Embed" ProgID="Equation.3" ShapeID="_x0000_i1054" DrawAspect="Content" ObjectID="_1464427261" r:id="rId65"/>
              </w:object>
            </w:r>
          </w:p>
        </w:tc>
        <w:tc>
          <w:tcPr>
            <w:tcW w:w="1843" w:type="dxa"/>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0"/>
                <w:sz w:val="16"/>
                <w:szCs w:val="16"/>
              </w:rPr>
              <w:object w:dxaOrig="1359" w:dyaOrig="360">
                <v:shape id="_x0000_i1055" type="#_x0000_t75" style="width:67.8pt;height:18.4pt" o:ole="">
                  <v:imagedata r:id="rId66" o:title=""/>
                </v:shape>
                <o:OLEObject Type="Embed" ProgID="Equation.3" ShapeID="_x0000_i1055" DrawAspect="Content" ObjectID="_1464427262" r:id="rId67"/>
              </w:object>
            </w:r>
          </w:p>
          <w:p w:rsidR="00A6610D" w:rsidRPr="00434E47" w:rsidRDefault="00A6610D" w:rsidP="00DE187C">
            <w:pPr>
              <w:spacing w:line="168" w:lineRule="auto"/>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0"/>
                <w:sz w:val="16"/>
                <w:szCs w:val="16"/>
              </w:rPr>
              <w:object w:dxaOrig="1320" w:dyaOrig="360">
                <v:shape id="_x0000_i1056" type="#_x0000_t75" style="width:66.15pt;height:18.4pt" o:ole="">
                  <v:imagedata r:id="rId68" o:title=""/>
                </v:shape>
                <o:OLEObject Type="Embed" ProgID="Equation.3" ShapeID="_x0000_i1056" DrawAspect="Content" ObjectID="_1464427263" r:id="rId69"/>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0"/>
                <w:sz w:val="16"/>
                <w:szCs w:val="16"/>
              </w:rPr>
              <w:object w:dxaOrig="1320" w:dyaOrig="360">
                <v:shape id="_x0000_i1057" type="#_x0000_t75" style="width:66.15pt;height:18.4pt" o:ole="">
                  <v:imagedata r:id="rId70" o:title=""/>
                </v:shape>
                <o:OLEObject Type="Embed" ProgID="Equation.3" ShapeID="_x0000_i1057" DrawAspect="Content" ObjectID="_1464427264" r:id="rId71"/>
              </w:object>
            </w:r>
          </w:p>
        </w:tc>
        <w:tc>
          <w:tcPr>
            <w:tcW w:w="4536" w:type="dxa"/>
          </w:tcPr>
          <w:p w:rsidR="00A6610D" w:rsidRPr="00434E47" w:rsidRDefault="00A6610D" w:rsidP="00DE187C">
            <w:pPr>
              <w:jc w:val="both"/>
              <w:rPr>
                <w:rFonts w:ascii="Times New Roman" w:hAnsi="Times New Roman"/>
                <w:sz w:val="16"/>
                <w:szCs w:val="16"/>
              </w:rPr>
            </w:pPr>
            <w:r w:rsidRPr="00434E47">
              <w:rPr>
                <w:rFonts w:ascii="Times New Roman" w:hAnsi="Times New Roman"/>
                <w:position w:val="-20"/>
                <w:sz w:val="16"/>
                <w:szCs w:val="16"/>
              </w:rPr>
              <w:object w:dxaOrig="4180" w:dyaOrig="540">
                <v:shape id="_x0000_i1058" type="#_x0000_t75" style="width:209.3pt;height:26.8pt" o:ole="">
                  <v:imagedata r:id="rId72" o:title=""/>
                </v:shape>
                <o:OLEObject Type="Embed" ProgID="Equation.3" ShapeID="_x0000_i1058" DrawAspect="Content" ObjectID="_1464427265" r:id="rId73"/>
              </w:object>
            </w:r>
          </w:p>
          <w:p w:rsidR="00A6610D" w:rsidRPr="00434E47" w:rsidRDefault="00A6610D" w:rsidP="00DE187C">
            <w:pPr>
              <w:spacing w:line="168" w:lineRule="auto"/>
              <w:jc w:val="both"/>
              <w:rPr>
                <w:rFonts w:ascii="Times New Roman" w:hAnsi="Times New Roman"/>
                <w:sz w:val="16"/>
                <w:szCs w:val="16"/>
              </w:rPr>
            </w:pP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719" w:dyaOrig="420">
                <v:shape id="_x0000_i1059" type="#_x0000_t75" style="width:86.25pt;height:20.95pt" o:ole="">
                  <v:imagedata r:id="rId74" o:title=""/>
                </v:shape>
                <o:OLEObject Type="Embed" ProgID="Equation.3" ShapeID="_x0000_i1059" DrawAspect="Content" ObjectID="_1464427266" r:id="rId75"/>
              </w:object>
            </w:r>
          </w:p>
          <w:p w:rsidR="00A6610D" w:rsidRPr="00434E47" w:rsidRDefault="00A6610D" w:rsidP="00DE187C">
            <w:pPr>
              <w:spacing w:line="144" w:lineRule="auto"/>
              <w:jc w:val="both"/>
              <w:rPr>
                <w:rFonts w:ascii="Times New Roman" w:hAnsi="Times New Roman"/>
                <w:sz w:val="16"/>
                <w:szCs w:val="16"/>
              </w:rPr>
            </w:pP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520" w:dyaOrig="420">
                <v:shape id="_x0000_i1060" type="#_x0000_t75" style="width:76.2pt;height:20.95pt" o:ole="">
                  <v:imagedata r:id="rId76" o:title=""/>
                </v:shape>
                <o:OLEObject Type="Embed" ProgID="Equation.3" ShapeID="_x0000_i1060" DrawAspect="Content" ObjectID="_1464427267" r:id="rId77"/>
              </w:object>
            </w:r>
          </w:p>
        </w:tc>
      </w:tr>
      <w:tr w:rsidR="00A6610D" w:rsidRPr="00434E47" w:rsidTr="00563937">
        <w:trPr>
          <w:jc w:val="center"/>
        </w:trPr>
        <w:tc>
          <w:tcPr>
            <w:tcW w:w="1418"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140" w:dyaOrig="360">
                <v:shape id="_x0000_i1061" type="#_x0000_t75" style="width:56.95pt;height:18.4pt" o:ole="">
                  <v:imagedata r:id="rId78" o:title=""/>
                </v:shape>
                <o:OLEObject Type="Embed" ProgID="Equation.3" ShapeID="_x0000_i1061" DrawAspect="Content" ObjectID="_1464427268" r:id="rId79"/>
              </w:object>
            </w:r>
          </w:p>
        </w:tc>
        <w:tc>
          <w:tcPr>
            <w:tcW w:w="2835"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72"/>
                <w:sz w:val="16"/>
                <w:szCs w:val="16"/>
              </w:rPr>
              <w:object w:dxaOrig="1880" w:dyaOrig="1180">
                <v:shape id="_x0000_i1062" type="#_x0000_t75" style="width:93.75pt;height:59.45pt" o:ole="">
                  <v:imagedata r:id="rId80" o:title=""/>
                </v:shape>
                <o:OLEObject Type="Embed" ProgID="Equation.3" ShapeID="_x0000_i1062" DrawAspect="Content" ObjectID="_1464427269" r:id="rId81"/>
              </w:object>
            </w:r>
          </w:p>
        </w:tc>
        <w:tc>
          <w:tcPr>
            <w:tcW w:w="1843" w:type="dxa"/>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999" w:dyaOrig="360">
                <v:shape id="_x0000_i1063" type="#_x0000_t75" style="width:50.25pt;height:18.4pt" o:ole="">
                  <v:imagedata r:id="rId82" o:title=""/>
                </v:shape>
                <o:OLEObject Type="Embed" ProgID="Equation.3" ShapeID="_x0000_i1063" DrawAspect="Content" ObjectID="_1464427270" r:id="rId83"/>
              </w:object>
            </w:r>
          </w:p>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020" w:dyaOrig="360">
                <v:shape id="_x0000_i1064" type="#_x0000_t75" style="width:51.05pt;height:18.4pt" o:ole="">
                  <v:imagedata r:id="rId84" o:title=""/>
                </v:shape>
                <o:OLEObject Type="Embed" ProgID="Equation.3" ShapeID="_x0000_i1064" DrawAspect="Content" ObjectID="_1464427271" r:id="rId85"/>
              </w:object>
            </w:r>
          </w:p>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980" w:dyaOrig="360">
                <v:shape id="_x0000_i1065" type="#_x0000_t75" style="width:48.55pt;height:18.4pt" o:ole="">
                  <v:imagedata r:id="rId86" o:title=""/>
                </v:shape>
                <o:OLEObject Type="Embed" ProgID="Equation.3" ShapeID="_x0000_i1065" DrawAspect="Content" ObjectID="_1464427272" r:id="rId87"/>
              </w:object>
            </w:r>
          </w:p>
        </w:tc>
        <w:tc>
          <w:tcPr>
            <w:tcW w:w="4536" w:type="dxa"/>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340" w:dyaOrig="400">
                <v:shape id="_x0000_i1066" type="#_x0000_t75" style="width:67pt;height:20.1pt" o:ole="">
                  <v:imagedata r:id="rId88" o:title=""/>
                </v:shape>
                <o:OLEObject Type="Embed" ProgID="Equation.3" ShapeID="_x0000_i1066" DrawAspect="Content" ObjectID="_1464427273" r:id="rId89"/>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040" w:dyaOrig="380">
                <v:shape id="_x0000_i1067" type="#_x0000_t75" style="width:51.9pt;height:18.4pt" o:ole="">
                  <v:imagedata r:id="rId90" o:title=""/>
                </v:shape>
                <o:OLEObject Type="Embed" ProgID="Equation.3" ShapeID="_x0000_i1067" DrawAspect="Content" ObjectID="_1464427274" r:id="rId91"/>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859" w:dyaOrig="380">
                <v:shape id="_x0000_i1068" type="#_x0000_t75" style="width:42.7pt;height:18.4pt" o:ole="">
                  <v:imagedata r:id="rId92" o:title=""/>
                </v:shape>
                <o:OLEObject Type="Embed" ProgID="Equation.3" ShapeID="_x0000_i1068" DrawAspect="Content" ObjectID="_1464427275" r:id="rId93"/>
              </w:object>
            </w:r>
          </w:p>
        </w:tc>
      </w:tr>
      <w:tr w:rsidR="00A6610D" w:rsidRPr="00434E47" w:rsidTr="00563937">
        <w:trPr>
          <w:jc w:val="center"/>
        </w:trPr>
        <w:tc>
          <w:tcPr>
            <w:tcW w:w="1418"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320" w:dyaOrig="380">
                <v:shape id="_x0000_i1069" type="#_x0000_t75" style="width:66.15pt;height:18.4pt" o:ole="">
                  <v:imagedata r:id="rId94" o:title=""/>
                </v:shape>
                <o:OLEObject Type="Embed" ProgID="Equation.3" ShapeID="_x0000_i1069" DrawAspect="Content" ObjectID="_1464427276" r:id="rId95"/>
              </w:object>
            </w:r>
          </w:p>
        </w:tc>
        <w:tc>
          <w:tcPr>
            <w:tcW w:w="2835"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44"/>
                <w:sz w:val="16"/>
                <w:szCs w:val="16"/>
              </w:rPr>
              <w:object w:dxaOrig="960" w:dyaOrig="999">
                <v:shape id="_x0000_i1070" type="#_x0000_t75" style="width:47.7pt;height:50.25pt" o:ole="">
                  <v:imagedata r:id="rId96" o:title=""/>
                </v:shape>
                <o:OLEObject Type="Embed" ProgID="Equation.3" ShapeID="_x0000_i1070" DrawAspect="Content" ObjectID="_1464427277" r:id="rId97"/>
              </w:object>
            </w:r>
          </w:p>
        </w:tc>
        <w:tc>
          <w:tcPr>
            <w:tcW w:w="1843" w:type="dxa"/>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0"/>
                <w:sz w:val="16"/>
                <w:szCs w:val="16"/>
              </w:rPr>
              <w:object w:dxaOrig="1280" w:dyaOrig="360">
                <v:shape id="_x0000_i1071" type="#_x0000_t75" style="width:63.65pt;height:18.4pt" o:ole="">
                  <v:imagedata r:id="rId98" o:title=""/>
                </v:shape>
                <o:OLEObject Type="Embed" ProgID="Equation.3" ShapeID="_x0000_i1071" DrawAspect="Content" ObjectID="_1464427278" r:id="rId99"/>
              </w:object>
            </w:r>
          </w:p>
          <w:p w:rsidR="00A6610D" w:rsidRPr="00434E47" w:rsidRDefault="00A6610D" w:rsidP="00DE187C">
            <w:pPr>
              <w:spacing w:line="144" w:lineRule="auto"/>
              <w:jc w:val="both"/>
              <w:rPr>
                <w:rFonts w:ascii="Times New Roman" w:hAnsi="Times New Roman"/>
                <w:sz w:val="16"/>
                <w:szCs w:val="16"/>
              </w:rPr>
            </w:pPr>
          </w:p>
          <w:p w:rsidR="00A6610D" w:rsidRPr="00434E47" w:rsidRDefault="00A6610D" w:rsidP="00DE187C">
            <w:pPr>
              <w:jc w:val="both"/>
              <w:rPr>
                <w:rFonts w:ascii="Times New Roman" w:hAnsi="Times New Roman"/>
                <w:sz w:val="16"/>
                <w:szCs w:val="16"/>
              </w:rPr>
            </w:pPr>
            <w:r w:rsidRPr="00434E47">
              <w:rPr>
                <w:rFonts w:ascii="Times New Roman" w:hAnsi="Times New Roman"/>
                <w:position w:val="-10"/>
                <w:sz w:val="16"/>
                <w:szCs w:val="16"/>
              </w:rPr>
              <w:object w:dxaOrig="1280" w:dyaOrig="360">
                <v:shape id="_x0000_i1072" type="#_x0000_t75" style="width:63.65pt;height:18.4pt" o:ole="">
                  <v:imagedata r:id="rId100" o:title=""/>
                </v:shape>
                <o:OLEObject Type="Embed" ProgID="Equation.3" ShapeID="_x0000_i1072" DrawAspect="Content" ObjectID="_1464427279" r:id="rId101"/>
              </w:object>
            </w:r>
          </w:p>
          <w:p w:rsidR="00A6610D" w:rsidRPr="00434E47" w:rsidRDefault="00A6610D" w:rsidP="00DE187C">
            <w:pPr>
              <w:spacing w:line="120" w:lineRule="auto"/>
              <w:jc w:val="both"/>
              <w:rPr>
                <w:rFonts w:ascii="Times New Roman" w:hAnsi="Times New Roman"/>
                <w:sz w:val="16"/>
                <w:szCs w:val="16"/>
              </w:rPr>
            </w:pPr>
          </w:p>
          <w:p w:rsidR="00A6610D" w:rsidRPr="00434E47" w:rsidRDefault="00A6610D" w:rsidP="00DE187C">
            <w:pPr>
              <w:jc w:val="both"/>
              <w:rPr>
                <w:rFonts w:ascii="Times New Roman" w:hAnsi="Times New Roman"/>
                <w:sz w:val="16"/>
                <w:szCs w:val="16"/>
              </w:rPr>
            </w:pPr>
            <w:r w:rsidRPr="00434E47">
              <w:rPr>
                <w:rFonts w:ascii="Times New Roman" w:hAnsi="Times New Roman"/>
                <w:position w:val="-10"/>
                <w:sz w:val="16"/>
                <w:szCs w:val="16"/>
              </w:rPr>
              <w:object w:dxaOrig="1260" w:dyaOrig="360">
                <v:shape id="_x0000_i1073" type="#_x0000_t75" style="width:62.8pt;height:18.4pt" o:ole="">
                  <v:imagedata r:id="rId102" o:title=""/>
                </v:shape>
                <o:OLEObject Type="Embed" ProgID="Equation.3" ShapeID="_x0000_i1073" DrawAspect="Content" ObjectID="_1464427280" r:id="rId103"/>
              </w:object>
            </w:r>
          </w:p>
        </w:tc>
        <w:tc>
          <w:tcPr>
            <w:tcW w:w="4536" w:type="dxa"/>
          </w:tcPr>
          <w:p w:rsidR="00A6610D" w:rsidRPr="00434E47" w:rsidRDefault="00A6610D" w:rsidP="00DE187C">
            <w:pPr>
              <w:ind w:left="813" w:hanging="813"/>
              <w:jc w:val="both"/>
              <w:rPr>
                <w:rFonts w:ascii="Times New Roman" w:hAnsi="Times New Roman"/>
                <w:sz w:val="16"/>
                <w:szCs w:val="16"/>
              </w:rPr>
            </w:pPr>
            <w:r w:rsidRPr="00434E47">
              <w:rPr>
                <w:rFonts w:ascii="Times New Roman" w:hAnsi="Times New Roman"/>
                <w:position w:val="-32"/>
                <w:sz w:val="16"/>
                <w:szCs w:val="16"/>
              </w:rPr>
              <w:object w:dxaOrig="4000" w:dyaOrig="580">
                <v:shape id="_x0000_i1074" type="#_x0000_t75" style="width:205.1pt;height:29.3pt" o:ole="">
                  <v:imagedata r:id="rId104" o:title=""/>
                </v:shape>
                <o:OLEObject Type="Embed" ProgID="Equation.3" ShapeID="_x0000_i1074" DrawAspect="Content" ObjectID="_1464427281" r:id="rId105"/>
              </w:object>
            </w:r>
            <w:r w:rsidRPr="00434E47">
              <w:rPr>
                <w:rFonts w:ascii="Times New Roman" w:hAnsi="Times New Roman"/>
                <w:sz w:val="16"/>
                <w:szCs w:val="16"/>
              </w:rPr>
              <w:t xml:space="preserve">                                                   </w:t>
            </w:r>
            <w:r w:rsidRPr="00434E47">
              <w:rPr>
                <w:rFonts w:ascii="Times New Roman" w:hAnsi="Times New Roman"/>
                <w:position w:val="-44"/>
                <w:sz w:val="16"/>
                <w:szCs w:val="16"/>
              </w:rPr>
              <w:object w:dxaOrig="2120" w:dyaOrig="999">
                <v:shape id="_x0000_i1075" type="#_x0000_t75" style="width:108.85pt;height:41.85pt" o:ole="">
                  <v:imagedata r:id="rId106" o:title=""/>
                </v:shape>
                <o:OLEObject Type="Embed" ProgID="Equation.3" ShapeID="_x0000_i1075" DrawAspect="Content" ObjectID="_1464427282" r:id="rId107"/>
              </w:object>
            </w:r>
          </w:p>
        </w:tc>
      </w:tr>
      <w:tr w:rsidR="00A6610D" w:rsidRPr="00434E47" w:rsidTr="00563937">
        <w:trPr>
          <w:jc w:val="center"/>
        </w:trPr>
        <w:tc>
          <w:tcPr>
            <w:tcW w:w="1418"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280" w:dyaOrig="360">
                <v:shape id="_x0000_i1076" type="#_x0000_t75" style="width:63.65pt;height:18.4pt" o:ole="">
                  <v:imagedata r:id="rId108" o:title=""/>
                </v:shape>
                <o:OLEObject Type="Embed" ProgID="Equation.3" ShapeID="_x0000_i1076" DrawAspect="Content" ObjectID="_1464427283" r:id="rId109"/>
              </w:object>
            </w:r>
          </w:p>
        </w:tc>
        <w:tc>
          <w:tcPr>
            <w:tcW w:w="2835"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74"/>
                <w:sz w:val="16"/>
                <w:szCs w:val="16"/>
              </w:rPr>
              <w:object w:dxaOrig="1700" w:dyaOrig="1180">
                <v:shape id="_x0000_i1077" type="#_x0000_t75" style="width:84.55pt;height:59.45pt" o:ole="">
                  <v:imagedata r:id="rId110" o:title=""/>
                </v:shape>
                <o:OLEObject Type="Embed" ProgID="Equation.3" ShapeID="_x0000_i1077" DrawAspect="Content" ObjectID="_1464427284" r:id="rId111"/>
              </w:object>
            </w:r>
          </w:p>
        </w:tc>
        <w:tc>
          <w:tcPr>
            <w:tcW w:w="1843" w:type="dxa"/>
          </w:tcPr>
          <w:p w:rsidR="00A6610D" w:rsidRPr="00434E47" w:rsidRDefault="00A6610D" w:rsidP="00DE187C">
            <w:pPr>
              <w:jc w:val="both"/>
              <w:rPr>
                <w:rFonts w:ascii="Times New Roman" w:hAnsi="Times New Roman"/>
                <w:sz w:val="16"/>
                <w:szCs w:val="16"/>
              </w:rPr>
            </w:pPr>
            <w:r w:rsidRPr="00434E47">
              <w:rPr>
                <w:rFonts w:ascii="Times New Roman" w:hAnsi="Times New Roman"/>
                <w:noProof/>
                <w:position w:val="-10"/>
                <w:sz w:val="16"/>
                <w:szCs w:val="16"/>
                <w:lang w:eastAsia="es-PE"/>
              </w:rPr>
              <w:drawing>
                <wp:inline distT="0" distB="0" distL="0" distR="0">
                  <wp:extent cx="762000" cy="219075"/>
                  <wp:effectExtent l="19050" t="0" r="0" b="0"/>
                  <wp:docPr id="47"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pic:cNvPicPr>
                            <a:picLocks noChangeAspect="1" noChangeArrowheads="1"/>
                          </pic:cNvPicPr>
                        </pic:nvPicPr>
                        <pic:blipFill>
                          <a:blip r:embed="rId112" cstate="print"/>
                          <a:srcRect/>
                          <a:stretch>
                            <a:fillRect/>
                          </a:stretch>
                        </pic:blipFill>
                        <pic:spPr bwMode="auto">
                          <a:xfrm>
                            <a:off x="0" y="0"/>
                            <a:ext cx="762000" cy="219075"/>
                          </a:xfrm>
                          <a:prstGeom prst="rect">
                            <a:avLst/>
                          </a:prstGeom>
                          <a:noFill/>
                          <a:ln w="9525">
                            <a:noFill/>
                            <a:miter lim="800000"/>
                            <a:headEnd/>
                            <a:tailEnd/>
                          </a:ln>
                        </pic:spPr>
                      </pic:pic>
                    </a:graphicData>
                  </a:graphic>
                </wp:inline>
              </w:drawing>
            </w:r>
          </w:p>
          <w:p w:rsidR="00A6610D" w:rsidRPr="00434E47" w:rsidRDefault="00A6610D" w:rsidP="00DE187C">
            <w:pPr>
              <w:jc w:val="both"/>
              <w:rPr>
                <w:rFonts w:ascii="Times New Roman" w:hAnsi="Times New Roman"/>
                <w:sz w:val="16"/>
                <w:szCs w:val="16"/>
              </w:rPr>
            </w:pPr>
            <w:r w:rsidRPr="00434E47">
              <w:rPr>
                <w:rFonts w:ascii="Times New Roman" w:hAnsi="Times New Roman"/>
                <w:noProof/>
                <w:position w:val="-10"/>
                <w:sz w:val="16"/>
                <w:szCs w:val="16"/>
                <w:lang w:eastAsia="es-PE"/>
              </w:rPr>
              <w:drawing>
                <wp:inline distT="0" distB="0" distL="0" distR="0">
                  <wp:extent cx="771525" cy="219075"/>
                  <wp:effectExtent l="19050" t="0" r="9525" b="0"/>
                  <wp:docPr id="48"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pic:cNvPicPr>
                            <a:picLocks noChangeAspect="1" noChangeArrowheads="1"/>
                          </pic:cNvPicPr>
                        </pic:nvPicPr>
                        <pic:blipFill>
                          <a:blip r:embed="rId113" cstate="print"/>
                          <a:srcRect/>
                          <a:stretch>
                            <a:fillRect/>
                          </a:stretch>
                        </pic:blipFill>
                        <pic:spPr bwMode="auto">
                          <a:xfrm>
                            <a:off x="0" y="0"/>
                            <a:ext cx="771525" cy="219075"/>
                          </a:xfrm>
                          <a:prstGeom prst="rect">
                            <a:avLst/>
                          </a:prstGeom>
                          <a:noFill/>
                          <a:ln w="9525">
                            <a:noFill/>
                            <a:miter lim="800000"/>
                            <a:headEnd/>
                            <a:tailEnd/>
                          </a:ln>
                        </pic:spPr>
                      </pic:pic>
                    </a:graphicData>
                  </a:graphic>
                </wp:inline>
              </w:drawing>
            </w:r>
          </w:p>
          <w:p w:rsidR="00A6610D" w:rsidRPr="00434E47" w:rsidRDefault="00A6610D" w:rsidP="00DE187C">
            <w:pPr>
              <w:jc w:val="both"/>
              <w:rPr>
                <w:rFonts w:ascii="Times New Roman" w:hAnsi="Times New Roman"/>
                <w:sz w:val="16"/>
                <w:szCs w:val="16"/>
              </w:rPr>
            </w:pPr>
            <w:r w:rsidRPr="00434E47">
              <w:rPr>
                <w:rFonts w:ascii="Times New Roman" w:hAnsi="Times New Roman"/>
                <w:noProof/>
                <w:position w:val="-10"/>
                <w:sz w:val="16"/>
                <w:szCs w:val="16"/>
                <w:lang w:eastAsia="es-PE"/>
              </w:rPr>
              <w:drawing>
                <wp:inline distT="0" distB="0" distL="0" distR="0">
                  <wp:extent cx="771525" cy="219075"/>
                  <wp:effectExtent l="19050" t="0" r="9525" b="0"/>
                  <wp:docPr id="49"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pic:cNvPicPr>
                            <a:picLocks noChangeAspect="1" noChangeArrowheads="1"/>
                          </pic:cNvPicPr>
                        </pic:nvPicPr>
                        <pic:blipFill>
                          <a:blip r:embed="rId114" cstate="print"/>
                          <a:srcRect/>
                          <a:stretch>
                            <a:fillRect/>
                          </a:stretch>
                        </pic:blipFill>
                        <pic:spPr bwMode="auto">
                          <a:xfrm>
                            <a:off x="0" y="0"/>
                            <a:ext cx="771525" cy="219075"/>
                          </a:xfrm>
                          <a:prstGeom prst="rect">
                            <a:avLst/>
                          </a:prstGeom>
                          <a:noFill/>
                          <a:ln w="9525">
                            <a:noFill/>
                            <a:miter lim="800000"/>
                            <a:headEnd/>
                            <a:tailEnd/>
                          </a:ln>
                        </pic:spPr>
                      </pic:pic>
                    </a:graphicData>
                  </a:graphic>
                </wp:inline>
              </w:drawing>
            </w:r>
          </w:p>
        </w:tc>
        <w:tc>
          <w:tcPr>
            <w:tcW w:w="4536" w:type="dxa"/>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340" w:dyaOrig="400">
                <v:shape id="_x0000_i1078" type="#_x0000_t75" style="width:67pt;height:20.1pt" o:ole="">
                  <v:imagedata r:id="rId115" o:title=""/>
                </v:shape>
                <o:OLEObject Type="Embed" ProgID="Equation.3" ShapeID="_x0000_i1078" DrawAspect="Content" ObjectID="_1464427285" r:id="rId116"/>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040" w:dyaOrig="380">
                <v:shape id="_x0000_i1079" type="#_x0000_t75" style="width:51.9pt;height:18.4pt" o:ole="">
                  <v:imagedata r:id="rId117" o:title=""/>
                </v:shape>
                <o:OLEObject Type="Embed" ProgID="Equation.3" ShapeID="_x0000_i1079" DrawAspect="Content" ObjectID="_1464427286" r:id="rId118"/>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880" w:dyaOrig="380">
                <v:shape id="_x0000_i1080" type="#_x0000_t75" style="width:44.35pt;height:18.4pt" o:ole="">
                  <v:imagedata r:id="rId119" o:title=""/>
                </v:shape>
                <o:OLEObject Type="Embed" ProgID="Equation.3" ShapeID="_x0000_i1080" DrawAspect="Content" ObjectID="_1464427287" r:id="rId120"/>
              </w:object>
            </w:r>
          </w:p>
        </w:tc>
      </w:tr>
      <w:tr w:rsidR="00A6610D" w:rsidRPr="00434E47" w:rsidTr="00563937">
        <w:trPr>
          <w:jc w:val="center"/>
        </w:trPr>
        <w:tc>
          <w:tcPr>
            <w:tcW w:w="1418"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280" w:dyaOrig="360">
                <v:shape id="_x0000_i1081" type="#_x0000_t75" style="width:63.65pt;height:18.4pt" o:ole="">
                  <v:imagedata r:id="rId108" o:title=""/>
                </v:shape>
                <o:OLEObject Type="Embed" ProgID="Equation.3" ShapeID="_x0000_i1081" DrawAspect="Content" ObjectID="_1464427288" r:id="rId121"/>
              </w:object>
            </w:r>
          </w:p>
        </w:tc>
        <w:tc>
          <w:tcPr>
            <w:tcW w:w="2835"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76"/>
                <w:sz w:val="16"/>
                <w:szCs w:val="16"/>
              </w:rPr>
              <w:object w:dxaOrig="2060" w:dyaOrig="1200">
                <v:shape id="_x0000_i1082" type="#_x0000_t75" style="width:103pt;height:60.3pt" o:ole="">
                  <v:imagedata r:id="rId122" o:title=""/>
                </v:shape>
                <o:OLEObject Type="Embed" ProgID="Equation.3" ShapeID="_x0000_i1082" DrawAspect="Content" ObjectID="_1464427289" r:id="rId123"/>
              </w:object>
            </w:r>
          </w:p>
        </w:tc>
        <w:tc>
          <w:tcPr>
            <w:tcW w:w="1843" w:type="dxa"/>
          </w:tcPr>
          <w:p w:rsidR="00A6610D" w:rsidRPr="00434E47" w:rsidRDefault="00A6610D" w:rsidP="00DE187C">
            <w:pPr>
              <w:spacing w:line="120" w:lineRule="auto"/>
              <w:jc w:val="both"/>
              <w:rPr>
                <w:rFonts w:ascii="Times New Roman" w:hAnsi="Times New Roman"/>
                <w:sz w:val="16"/>
                <w:szCs w:val="16"/>
              </w:rPr>
            </w:pPr>
          </w:p>
          <w:p w:rsidR="00A6610D" w:rsidRPr="00434E47" w:rsidRDefault="00A6610D" w:rsidP="00DE187C">
            <w:pPr>
              <w:spacing w:line="312" w:lineRule="auto"/>
              <w:jc w:val="both"/>
              <w:rPr>
                <w:rFonts w:ascii="Times New Roman" w:hAnsi="Times New Roman"/>
                <w:sz w:val="16"/>
                <w:szCs w:val="16"/>
              </w:rPr>
            </w:pPr>
            <w:r w:rsidRPr="00434E47">
              <w:rPr>
                <w:rFonts w:ascii="Times New Roman" w:hAnsi="Times New Roman"/>
                <w:noProof/>
                <w:position w:val="-10"/>
                <w:sz w:val="16"/>
                <w:szCs w:val="16"/>
                <w:lang w:eastAsia="es-PE"/>
              </w:rPr>
              <w:drawing>
                <wp:inline distT="0" distB="0" distL="0" distR="0">
                  <wp:extent cx="762000" cy="219075"/>
                  <wp:effectExtent l="19050" t="0" r="0" b="0"/>
                  <wp:docPr id="55"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7"/>
                          <pic:cNvPicPr>
                            <a:picLocks noChangeAspect="1" noChangeArrowheads="1"/>
                          </pic:cNvPicPr>
                        </pic:nvPicPr>
                        <pic:blipFill>
                          <a:blip r:embed="rId112" cstate="print"/>
                          <a:srcRect/>
                          <a:stretch>
                            <a:fillRect/>
                          </a:stretch>
                        </pic:blipFill>
                        <pic:spPr bwMode="auto">
                          <a:xfrm>
                            <a:off x="0" y="0"/>
                            <a:ext cx="762000" cy="219075"/>
                          </a:xfrm>
                          <a:prstGeom prst="rect">
                            <a:avLst/>
                          </a:prstGeom>
                          <a:noFill/>
                          <a:ln w="9525">
                            <a:noFill/>
                            <a:miter lim="800000"/>
                            <a:headEnd/>
                            <a:tailEnd/>
                          </a:ln>
                        </pic:spPr>
                      </pic:pic>
                    </a:graphicData>
                  </a:graphic>
                </wp:inline>
              </w:drawing>
            </w:r>
          </w:p>
          <w:p w:rsidR="00A6610D" w:rsidRPr="00434E47" w:rsidRDefault="00A6610D" w:rsidP="00DE187C">
            <w:pPr>
              <w:spacing w:line="312" w:lineRule="auto"/>
              <w:jc w:val="both"/>
              <w:rPr>
                <w:rFonts w:ascii="Times New Roman" w:hAnsi="Times New Roman"/>
                <w:sz w:val="16"/>
                <w:szCs w:val="16"/>
              </w:rPr>
            </w:pPr>
            <w:r w:rsidRPr="00434E47">
              <w:rPr>
                <w:rFonts w:ascii="Times New Roman" w:hAnsi="Times New Roman"/>
                <w:noProof/>
                <w:position w:val="-10"/>
                <w:sz w:val="16"/>
                <w:szCs w:val="16"/>
                <w:lang w:eastAsia="es-PE"/>
              </w:rPr>
              <w:drawing>
                <wp:inline distT="0" distB="0" distL="0" distR="0">
                  <wp:extent cx="771525" cy="219075"/>
                  <wp:effectExtent l="19050" t="0" r="9525" b="0"/>
                  <wp:docPr id="56"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
                          <pic:cNvPicPr>
                            <a:picLocks noChangeAspect="1" noChangeArrowheads="1"/>
                          </pic:cNvPicPr>
                        </pic:nvPicPr>
                        <pic:blipFill>
                          <a:blip r:embed="rId113" cstate="print"/>
                          <a:srcRect/>
                          <a:stretch>
                            <a:fillRect/>
                          </a:stretch>
                        </pic:blipFill>
                        <pic:spPr bwMode="auto">
                          <a:xfrm>
                            <a:off x="0" y="0"/>
                            <a:ext cx="771525" cy="219075"/>
                          </a:xfrm>
                          <a:prstGeom prst="rect">
                            <a:avLst/>
                          </a:prstGeom>
                          <a:noFill/>
                          <a:ln w="9525">
                            <a:noFill/>
                            <a:miter lim="800000"/>
                            <a:headEnd/>
                            <a:tailEnd/>
                          </a:ln>
                        </pic:spPr>
                      </pic:pic>
                    </a:graphicData>
                  </a:graphic>
                </wp:inline>
              </w:drawing>
            </w:r>
          </w:p>
          <w:p w:rsidR="00A6610D" w:rsidRPr="00434E47" w:rsidRDefault="00A6610D" w:rsidP="00DE187C">
            <w:pPr>
              <w:spacing w:line="312" w:lineRule="auto"/>
              <w:jc w:val="both"/>
              <w:rPr>
                <w:rFonts w:ascii="Times New Roman" w:hAnsi="Times New Roman"/>
                <w:sz w:val="16"/>
                <w:szCs w:val="16"/>
              </w:rPr>
            </w:pPr>
            <w:r w:rsidRPr="00434E47">
              <w:rPr>
                <w:rFonts w:ascii="Times New Roman" w:hAnsi="Times New Roman"/>
                <w:noProof/>
                <w:position w:val="-10"/>
                <w:sz w:val="16"/>
                <w:szCs w:val="16"/>
                <w:lang w:eastAsia="es-PE"/>
              </w:rPr>
              <w:drawing>
                <wp:inline distT="0" distB="0" distL="0" distR="0">
                  <wp:extent cx="771525" cy="219075"/>
                  <wp:effectExtent l="19050" t="0" r="9525" b="0"/>
                  <wp:docPr id="57"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
                          <pic:cNvPicPr>
                            <a:picLocks noChangeAspect="1" noChangeArrowheads="1"/>
                          </pic:cNvPicPr>
                        </pic:nvPicPr>
                        <pic:blipFill>
                          <a:blip r:embed="rId114" cstate="print"/>
                          <a:srcRect/>
                          <a:stretch>
                            <a:fillRect/>
                          </a:stretch>
                        </pic:blipFill>
                        <pic:spPr bwMode="auto">
                          <a:xfrm>
                            <a:off x="0" y="0"/>
                            <a:ext cx="771525" cy="219075"/>
                          </a:xfrm>
                          <a:prstGeom prst="rect">
                            <a:avLst/>
                          </a:prstGeom>
                          <a:noFill/>
                          <a:ln w="9525">
                            <a:noFill/>
                            <a:miter lim="800000"/>
                            <a:headEnd/>
                            <a:tailEnd/>
                          </a:ln>
                        </pic:spPr>
                      </pic:pic>
                    </a:graphicData>
                  </a:graphic>
                </wp:inline>
              </w:drawing>
            </w:r>
          </w:p>
        </w:tc>
        <w:tc>
          <w:tcPr>
            <w:tcW w:w="4536" w:type="dxa"/>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noProof/>
                <w:position w:val="-24"/>
                <w:sz w:val="16"/>
                <w:szCs w:val="16"/>
                <w:lang w:eastAsia="es-PE"/>
              </w:rPr>
              <w:drawing>
                <wp:inline distT="0" distB="0" distL="0" distR="0">
                  <wp:extent cx="1533525" cy="342900"/>
                  <wp:effectExtent l="0" t="0" r="0" b="0"/>
                  <wp:docPr id="58"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pic:cNvPicPr>
                            <a:picLocks noChangeAspect="1" noChangeArrowheads="1"/>
                          </pic:cNvPicPr>
                        </pic:nvPicPr>
                        <pic:blipFill>
                          <a:blip r:embed="rId124" cstate="print"/>
                          <a:srcRect/>
                          <a:stretch>
                            <a:fillRect/>
                          </a:stretch>
                        </pic:blipFill>
                        <pic:spPr bwMode="auto">
                          <a:xfrm>
                            <a:off x="0" y="0"/>
                            <a:ext cx="1533525" cy="342900"/>
                          </a:xfrm>
                          <a:prstGeom prst="rect">
                            <a:avLst/>
                          </a:prstGeom>
                          <a:noFill/>
                          <a:ln w="9525">
                            <a:noFill/>
                            <a:miter lim="800000"/>
                            <a:headEnd/>
                            <a:tailEnd/>
                          </a:ln>
                        </pic:spPr>
                      </pic:pic>
                    </a:graphicData>
                  </a:graphic>
                </wp:inline>
              </w:drawing>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noProof/>
                <w:position w:val="-24"/>
                <w:sz w:val="16"/>
                <w:szCs w:val="16"/>
                <w:lang w:eastAsia="es-PE"/>
              </w:rPr>
              <w:drawing>
                <wp:inline distT="0" distB="0" distL="0" distR="0">
                  <wp:extent cx="1304925" cy="304800"/>
                  <wp:effectExtent l="19050" t="0" r="0" b="0"/>
                  <wp:docPr id="59"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pic:cNvPicPr>
                            <a:picLocks noChangeAspect="1" noChangeArrowheads="1"/>
                          </pic:cNvPicPr>
                        </pic:nvPicPr>
                        <pic:blipFill>
                          <a:blip r:embed="rId125" cstate="print"/>
                          <a:srcRect/>
                          <a:stretch>
                            <a:fillRect/>
                          </a:stretch>
                        </pic:blipFill>
                        <pic:spPr bwMode="auto">
                          <a:xfrm>
                            <a:off x="0" y="0"/>
                            <a:ext cx="1304925" cy="304800"/>
                          </a:xfrm>
                          <a:prstGeom prst="rect">
                            <a:avLst/>
                          </a:prstGeom>
                          <a:noFill/>
                          <a:ln w="9525">
                            <a:noFill/>
                            <a:miter lim="800000"/>
                            <a:headEnd/>
                            <a:tailEnd/>
                          </a:ln>
                        </pic:spPr>
                      </pic:pic>
                    </a:graphicData>
                  </a:graphic>
                </wp:inline>
              </w:drawing>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noProof/>
                <w:position w:val="-24"/>
                <w:sz w:val="16"/>
                <w:szCs w:val="16"/>
                <w:lang w:eastAsia="es-PE"/>
              </w:rPr>
              <w:drawing>
                <wp:inline distT="0" distB="0" distL="0" distR="0">
                  <wp:extent cx="1181100" cy="304800"/>
                  <wp:effectExtent l="19050" t="0" r="0" b="0"/>
                  <wp:docPr id="60"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2"/>
                          <pic:cNvPicPr>
                            <a:picLocks noChangeAspect="1" noChangeArrowheads="1"/>
                          </pic:cNvPicPr>
                        </pic:nvPicPr>
                        <pic:blipFill>
                          <a:blip r:embed="rId126" cstate="print"/>
                          <a:srcRect/>
                          <a:stretch>
                            <a:fillRect/>
                          </a:stretch>
                        </pic:blipFill>
                        <pic:spPr bwMode="auto">
                          <a:xfrm>
                            <a:off x="0" y="0"/>
                            <a:ext cx="1181100" cy="304800"/>
                          </a:xfrm>
                          <a:prstGeom prst="rect">
                            <a:avLst/>
                          </a:prstGeom>
                          <a:noFill/>
                          <a:ln w="9525">
                            <a:noFill/>
                            <a:miter lim="800000"/>
                            <a:headEnd/>
                            <a:tailEnd/>
                          </a:ln>
                        </pic:spPr>
                      </pic:pic>
                    </a:graphicData>
                  </a:graphic>
                </wp:inline>
              </w:drawing>
            </w:r>
          </w:p>
        </w:tc>
      </w:tr>
      <w:tr w:rsidR="00A6610D" w:rsidRPr="00434E47" w:rsidTr="00563937">
        <w:trPr>
          <w:jc w:val="center"/>
        </w:trPr>
        <w:tc>
          <w:tcPr>
            <w:tcW w:w="1418"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280" w:dyaOrig="360">
                <v:shape id="_x0000_i1083" type="#_x0000_t75" style="width:63.65pt;height:18.4pt" o:ole="">
                  <v:imagedata r:id="rId108" o:title=""/>
                </v:shape>
                <o:OLEObject Type="Embed" ProgID="Equation.3" ShapeID="_x0000_i1083" DrawAspect="Content" ObjectID="_1464427290" r:id="rId127"/>
              </w:object>
            </w:r>
          </w:p>
        </w:tc>
        <w:tc>
          <w:tcPr>
            <w:tcW w:w="2835"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74"/>
                <w:sz w:val="16"/>
                <w:szCs w:val="16"/>
              </w:rPr>
              <w:object w:dxaOrig="1600" w:dyaOrig="1180">
                <v:shape id="_x0000_i1084" type="#_x0000_t75" style="width:80.35pt;height:59.45pt" o:ole="">
                  <v:imagedata r:id="rId128" o:title=""/>
                </v:shape>
                <o:OLEObject Type="Embed" ProgID="Equation.3" ShapeID="_x0000_i1084" DrawAspect="Content" ObjectID="_1464427291" r:id="rId129"/>
              </w:object>
            </w:r>
          </w:p>
        </w:tc>
        <w:tc>
          <w:tcPr>
            <w:tcW w:w="1843" w:type="dxa"/>
          </w:tcPr>
          <w:p w:rsidR="00A6610D" w:rsidRPr="00434E47" w:rsidRDefault="00A6610D" w:rsidP="00DE187C">
            <w:pPr>
              <w:jc w:val="both"/>
              <w:rPr>
                <w:rFonts w:ascii="Times New Roman" w:hAnsi="Times New Roman"/>
                <w:sz w:val="16"/>
                <w:szCs w:val="16"/>
              </w:rPr>
            </w:pPr>
            <w:r w:rsidRPr="00434E47">
              <w:rPr>
                <w:rFonts w:ascii="Times New Roman" w:hAnsi="Times New Roman"/>
                <w:noProof/>
                <w:position w:val="-10"/>
                <w:sz w:val="16"/>
                <w:szCs w:val="16"/>
                <w:lang w:eastAsia="es-PE"/>
              </w:rPr>
              <w:drawing>
                <wp:inline distT="0" distB="0" distL="0" distR="0">
                  <wp:extent cx="762000" cy="219075"/>
                  <wp:effectExtent l="19050" t="0" r="0" b="0"/>
                  <wp:docPr id="63"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5"/>
                          <pic:cNvPicPr>
                            <a:picLocks noChangeAspect="1" noChangeArrowheads="1"/>
                          </pic:cNvPicPr>
                        </pic:nvPicPr>
                        <pic:blipFill>
                          <a:blip r:embed="rId112" cstate="print"/>
                          <a:srcRect/>
                          <a:stretch>
                            <a:fillRect/>
                          </a:stretch>
                        </pic:blipFill>
                        <pic:spPr bwMode="auto">
                          <a:xfrm>
                            <a:off x="0" y="0"/>
                            <a:ext cx="762000" cy="219075"/>
                          </a:xfrm>
                          <a:prstGeom prst="rect">
                            <a:avLst/>
                          </a:prstGeom>
                          <a:noFill/>
                          <a:ln w="9525">
                            <a:noFill/>
                            <a:miter lim="800000"/>
                            <a:headEnd/>
                            <a:tailEnd/>
                          </a:ln>
                        </pic:spPr>
                      </pic:pic>
                    </a:graphicData>
                  </a:graphic>
                </wp:inline>
              </w:drawing>
            </w:r>
          </w:p>
          <w:p w:rsidR="00A6610D" w:rsidRPr="00434E47" w:rsidRDefault="00A6610D" w:rsidP="00DE187C">
            <w:pPr>
              <w:jc w:val="both"/>
              <w:rPr>
                <w:rFonts w:ascii="Times New Roman" w:hAnsi="Times New Roman"/>
                <w:sz w:val="16"/>
                <w:szCs w:val="16"/>
              </w:rPr>
            </w:pPr>
            <w:r w:rsidRPr="00434E47">
              <w:rPr>
                <w:rFonts w:ascii="Times New Roman" w:hAnsi="Times New Roman"/>
                <w:noProof/>
                <w:position w:val="-10"/>
                <w:sz w:val="16"/>
                <w:szCs w:val="16"/>
                <w:lang w:eastAsia="es-PE"/>
              </w:rPr>
              <w:drawing>
                <wp:inline distT="0" distB="0" distL="0" distR="0">
                  <wp:extent cx="771525" cy="219075"/>
                  <wp:effectExtent l="19050" t="0" r="9525" b="0"/>
                  <wp:docPr id="64"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6"/>
                          <pic:cNvPicPr>
                            <a:picLocks noChangeAspect="1" noChangeArrowheads="1"/>
                          </pic:cNvPicPr>
                        </pic:nvPicPr>
                        <pic:blipFill>
                          <a:blip r:embed="rId113" cstate="print"/>
                          <a:srcRect/>
                          <a:stretch>
                            <a:fillRect/>
                          </a:stretch>
                        </pic:blipFill>
                        <pic:spPr bwMode="auto">
                          <a:xfrm>
                            <a:off x="0" y="0"/>
                            <a:ext cx="771525" cy="219075"/>
                          </a:xfrm>
                          <a:prstGeom prst="rect">
                            <a:avLst/>
                          </a:prstGeom>
                          <a:noFill/>
                          <a:ln w="9525">
                            <a:noFill/>
                            <a:miter lim="800000"/>
                            <a:headEnd/>
                            <a:tailEnd/>
                          </a:ln>
                        </pic:spPr>
                      </pic:pic>
                    </a:graphicData>
                  </a:graphic>
                </wp:inline>
              </w:drawing>
            </w:r>
          </w:p>
          <w:p w:rsidR="00A6610D" w:rsidRPr="00434E47" w:rsidRDefault="00A6610D" w:rsidP="00DE187C">
            <w:pPr>
              <w:jc w:val="both"/>
              <w:rPr>
                <w:rFonts w:ascii="Times New Roman" w:hAnsi="Times New Roman"/>
                <w:sz w:val="16"/>
                <w:szCs w:val="16"/>
              </w:rPr>
            </w:pPr>
            <w:r w:rsidRPr="00434E47">
              <w:rPr>
                <w:rFonts w:ascii="Times New Roman" w:hAnsi="Times New Roman"/>
                <w:noProof/>
                <w:position w:val="-10"/>
                <w:sz w:val="16"/>
                <w:szCs w:val="16"/>
                <w:lang w:eastAsia="es-PE"/>
              </w:rPr>
              <w:drawing>
                <wp:inline distT="0" distB="0" distL="0" distR="0">
                  <wp:extent cx="771525" cy="219075"/>
                  <wp:effectExtent l="19050" t="0" r="9525" b="0"/>
                  <wp:docPr id="65"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
                          <pic:cNvPicPr>
                            <a:picLocks noChangeAspect="1" noChangeArrowheads="1"/>
                          </pic:cNvPicPr>
                        </pic:nvPicPr>
                        <pic:blipFill>
                          <a:blip r:embed="rId114" cstate="print"/>
                          <a:srcRect/>
                          <a:stretch>
                            <a:fillRect/>
                          </a:stretch>
                        </pic:blipFill>
                        <pic:spPr bwMode="auto">
                          <a:xfrm>
                            <a:off x="0" y="0"/>
                            <a:ext cx="771525" cy="219075"/>
                          </a:xfrm>
                          <a:prstGeom prst="rect">
                            <a:avLst/>
                          </a:prstGeom>
                          <a:noFill/>
                          <a:ln w="9525">
                            <a:noFill/>
                            <a:miter lim="800000"/>
                            <a:headEnd/>
                            <a:tailEnd/>
                          </a:ln>
                        </pic:spPr>
                      </pic:pic>
                    </a:graphicData>
                  </a:graphic>
                </wp:inline>
              </w:drawing>
            </w:r>
          </w:p>
        </w:tc>
        <w:tc>
          <w:tcPr>
            <w:tcW w:w="4536" w:type="dxa"/>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480" w:dyaOrig="400">
                <v:shape id="_x0000_i1085" type="#_x0000_t75" style="width:74.5pt;height:20.1pt" o:ole="">
                  <v:imagedata r:id="rId130" o:title=""/>
                </v:shape>
                <o:OLEObject Type="Embed" ProgID="Equation.3" ShapeID="_x0000_i1085" DrawAspect="Content" ObjectID="_1464427292" r:id="rId131"/>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200" w:dyaOrig="380">
                <v:shape id="_x0000_i1086" type="#_x0000_t75" style="width:60.3pt;height:18.4pt" o:ole="">
                  <v:imagedata r:id="rId132" o:title=""/>
                </v:shape>
                <o:OLEObject Type="Embed" ProgID="Equation.3" ShapeID="_x0000_i1086" DrawAspect="Content" ObjectID="_1464427293" r:id="rId133"/>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040" w:dyaOrig="380">
                <v:shape id="_x0000_i1087" type="#_x0000_t75" style="width:51.9pt;height:18.4pt" o:ole="">
                  <v:imagedata r:id="rId134" o:title=""/>
                </v:shape>
                <o:OLEObject Type="Embed" ProgID="Equation.3" ShapeID="_x0000_i1087" DrawAspect="Content" ObjectID="_1464427294" r:id="rId135"/>
              </w:object>
            </w:r>
          </w:p>
        </w:tc>
      </w:tr>
      <w:tr w:rsidR="00A6610D" w:rsidRPr="00434E47" w:rsidTr="00563937">
        <w:trPr>
          <w:jc w:val="center"/>
        </w:trPr>
        <w:tc>
          <w:tcPr>
            <w:tcW w:w="1418"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180" w:dyaOrig="360">
                <v:shape id="_x0000_i1088" type="#_x0000_t75" style="width:59.45pt;height:18.4pt" o:ole="">
                  <v:imagedata r:id="rId136" o:title=""/>
                </v:shape>
                <o:OLEObject Type="Embed" ProgID="Equation.3" ShapeID="_x0000_i1088" DrawAspect="Content" ObjectID="_1464427295" r:id="rId137"/>
              </w:object>
            </w:r>
          </w:p>
        </w:tc>
        <w:tc>
          <w:tcPr>
            <w:tcW w:w="2835"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34"/>
                <w:sz w:val="16"/>
                <w:szCs w:val="16"/>
              </w:rPr>
              <w:object w:dxaOrig="1280" w:dyaOrig="780">
                <v:shape id="_x0000_i1089" type="#_x0000_t75" style="width:63.65pt;height:39.35pt" o:ole="">
                  <v:imagedata r:id="rId138" o:title=""/>
                </v:shape>
                <o:OLEObject Type="Embed" ProgID="Equation.3" ShapeID="_x0000_i1089" DrawAspect="Content" ObjectID="_1464427296" r:id="rId139"/>
              </w:object>
            </w:r>
          </w:p>
        </w:tc>
        <w:tc>
          <w:tcPr>
            <w:tcW w:w="1843" w:type="dxa"/>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180" w:dyaOrig="360">
                <v:shape id="_x0000_i1090" type="#_x0000_t75" style="width:59.45pt;height:18.4pt" o:ole="">
                  <v:imagedata r:id="rId140" o:title=""/>
                </v:shape>
                <o:OLEObject Type="Embed" ProgID="Equation.3" ShapeID="_x0000_i1090" DrawAspect="Content" ObjectID="_1464427297" r:id="rId141"/>
              </w:object>
            </w:r>
          </w:p>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120" w:dyaOrig="360">
                <v:shape id="_x0000_i1091" type="#_x0000_t75" style="width:56.1pt;height:18.4pt" o:ole="">
                  <v:imagedata r:id="rId142" o:title=""/>
                </v:shape>
                <o:OLEObject Type="Embed" ProgID="Equation.3" ShapeID="_x0000_i1091" DrawAspect="Content" ObjectID="_1464427298" r:id="rId143"/>
              </w:object>
            </w:r>
          </w:p>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120" w:dyaOrig="360">
                <v:shape id="_x0000_i1092" type="#_x0000_t75" style="width:56.1pt;height:18.4pt" o:ole="">
                  <v:imagedata r:id="rId144" o:title=""/>
                </v:shape>
                <o:OLEObject Type="Embed" ProgID="Equation.3" ShapeID="_x0000_i1092" DrawAspect="Content" ObjectID="_1464427299" r:id="rId145"/>
              </w:object>
            </w:r>
          </w:p>
        </w:tc>
        <w:tc>
          <w:tcPr>
            <w:tcW w:w="4536" w:type="dxa"/>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620" w:dyaOrig="400">
                <v:shape id="_x0000_i1093" type="#_x0000_t75" style="width:81.2pt;height:20.1pt" o:ole="">
                  <v:imagedata r:id="rId146" o:title=""/>
                </v:shape>
                <o:OLEObject Type="Embed" ProgID="Equation.3" ShapeID="_x0000_i1093" DrawAspect="Content" ObjectID="_1464427300" r:id="rId147"/>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340" w:dyaOrig="380">
                <v:shape id="_x0000_i1094" type="#_x0000_t75" style="width:67pt;height:18.4pt" o:ole="">
                  <v:imagedata r:id="rId148" o:title=""/>
                </v:shape>
                <o:OLEObject Type="Embed" ProgID="Equation.3" ShapeID="_x0000_i1094" DrawAspect="Content" ObjectID="_1464427301" r:id="rId149"/>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180" w:dyaOrig="380">
                <v:shape id="_x0000_i1095" type="#_x0000_t75" style="width:59.45pt;height:18.4pt" o:ole="">
                  <v:imagedata r:id="rId150" o:title=""/>
                </v:shape>
                <o:OLEObject Type="Embed" ProgID="Equation.3" ShapeID="_x0000_i1095" DrawAspect="Content" ObjectID="_1464427302" r:id="rId151"/>
              </w:object>
            </w:r>
          </w:p>
        </w:tc>
      </w:tr>
      <w:tr w:rsidR="00A6610D" w:rsidRPr="00434E47" w:rsidTr="00563937">
        <w:trPr>
          <w:trHeight w:val="70"/>
          <w:jc w:val="center"/>
        </w:trPr>
        <w:tc>
          <w:tcPr>
            <w:tcW w:w="1418"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2"/>
                <w:sz w:val="16"/>
                <w:szCs w:val="16"/>
              </w:rPr>
              <w:object w:dxaOrig="1200" w:dyaOrig="360">
                <v:shape id="_x0000_i1096" type="#_x0000_t75" style="width:60.3pt;height:18.4pt" o:ole="">
                  <v:imagedata r:id="rId152" o:title=""/>
                </v:shape>
                <o:OLEObject Type="Embed" ProgID="Equation.3" ShapeID="_x0000_i1096" DrawAspect="Content" ObjectID="_1464427303" r:id="rId153"/>
              </w:object>
            </w:r>
          </w:p>
        </w:tc>
        <w:tc>
          <w:tcPr>
            <w:tcW w:w="2835" w:type="dxa"/>
            <w:vAlign w:val="center"/>
          </w:tcPr>
          <w:p w:rsidR="00A6610D" w:rsidRPr="00434E47" w:rsidRDefault="00A6610D" w:rsidP="00DE187C">
            <w:pPr>
              <w:jc w:val="both"/>
              <w:rPr>
                <w:rFonts w:ascii="Times New Roman" w:hAnsi="Times New Roman"/>
                <w:sz w:val="16"/>
                <w:szCs w:val="16"/>
              </w:rPr>
            </w:pPr>
            <w:r w:rsidRPr="00434E47">
              <w:rPr>
                <w:rFonts w:ascii="Times New Roman" w:hAnsi="Times New Roman"/>
                <w:position w:val="-84"/>
                <w:sz w:val="16"/>
                <w:szCs w:val="16"/>
              </w:rPr>
              <w:object w:dxaOrig="2520" w:dyaOrig="1280">
                <v:shape id="_x0000_i1097" type="#_x0000_t75" style="width:112.2pt;height:56.95pt" o:ole="">
                  <v:imagedata r:id="rId154" o:title=""/>
                </v:shape>
                <o:OLEObject Type="Embed" ProgID="Equation.3" ShapeID="_x0000_i1097" DrawAspect="Content" ObjectID="_1464427304" r:id="rId155"/>
              </w:objec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30"/>
                <w:sz w:val="16"/>
                <w:szCs w:val="16"/>
              </w:rPr>
              <w:object w:dxaOrig="1300" w:dyaOrig="720">
                <v:shape id="_x0000_i1098" type="#_x0000_t75" style="width:65.3pt;height:36pt" o:ole="">
                  <v:imagedata r:id="rId156" o:title=""/>
                </v:shape>
                <o:OLEObject Type="Embed" ProgID="Equation.3" ShapeID="_x0000_i1098" DrawAspect="Content" ObjectID="_1464427305" r:id="rId157"/>
              </w:object>
            </w:r>
          </w:p>
        </w:tc>
        <w:tc>
          <w:tcPr>
            <w:tcW w:w="1843" w:type="dxa"/>
          </w:tcPr>
          <w:p w:rsidR="00A6610D" w:rsidRPr="00434E47" w:rsidRDefault="00A6610D" w:rsidP="00DE187C">
            <w:pPr>
              <w:jc w:val="both"/>
              <w:rPr>
                <w:rFonts w:ascii="Times New Roman" w:hAnsi="Times New Roman"/>
                <w:sz w:val="16"/>
                <w:szCs w:val="16"/>
              </w:rPr>
            </w:pPr>
            <w:r w:rsidRPr="00434E47">
              <w:rPr>
                <w:rFonts w:ascii="Times New Roman" w:hAnsi="Times New Roman"/>
                <w:position w:val="-10"/>
                <w:sz w:val="16"/>
                <w:szCs w:val="16"/>
              </w:rPr>
              <w:object w:dxaOrig="1219" w:dyaOrig="340">
                <v:shape id="_x0000_i1099" type="#_x0000_t75" style="width:61.1pt;height:17.6pt" o:ole="">
                  <v:imagedata r:id="rId158" o:title=""/>
                </v:shape>
                <o:OLEObject Type="Embed" ProgID="Equation.3" ShapeID="_x0000_i1099" DrawAspect="Content" ObjectID="_1464427306" r:id="rId159"/>
              </w:object>
            </w:r>
          </w:p>
          <w:p w:rsidR="00A6610D" w:rsidRPr="00434E47" w:rsidRDefault="00A6610D" w:rsidP="00DE187C">
            <w:pPr>
              <w:jc w:val="both"/>
              <w:rPr>
                <w:rFonts w:ascii="Times New Roman" w:hAnsi="Times New Roman"/>
                <w:sz w:val="16"/>
                <w:szCs w:val="16"/>
              </w:rPr>
            </w:pPr>
          </w:p>
          <w:p w:rsidR="00A6610D" w:rsidRPr="00434E47" w:rsidRDefault="00A6610D" w:rsidP="00DE187C">
            <w:pPr>
              <w:jc w:val="both"/>
              <w:rPr>
                <w:rFonts w:ascii="Times New Roman" w:hAnsi="Times New Roman"/>
                <w:sz w:val="16"/>
                <w:szCs w:val="16"/>
              </w:rPr>
            </w:pPr>
            <w:r w:rsidRPr="00434E47">
              <w:rPr>
                <w:rFonts w:ascii="Times New Roman" w:hAnsi="Times New Roman"/>
                <w:position w:val="-10"/>
                <w:sz w:val="16"/>
                <w:szCs w:val="16"/>
              </w:rPr>
              <w:object w:dxaOrig="1219" w:dyaOrig="340">
                <v:shape id="_x0000_i1100" type="#_x0000_t75" style="width:61.1pt;height:17.6pt" o:ole="">
                  <v:imagedata r:id="rId160" o:title=""/>
                </v:shape>
                <o:OLEObject Type="Embed" ProgID="Equation.3" ShapeID="_x0000_i1100" DrawAspect="Content" ObjectID="_1464427307" r:id="rId161"/>
              </w:object>
            </w:r>
          </w:p>
          <w:p w:rsidR="00A6610D" w:rsidRPr="00434E47" w:rsidRDefault="00A6610D" w:rsidP="00DE187C">
            <w:pPr>
              <w:jc w:val="both"/>
              <w:rPr>
                <w:rFonts w:ascii="Times New Roman" w:hAnsi="Times New Roman"/>
                <w:sz w:val="16"/>
                <w:szCs w:val="16"/>
              </w:rPr>
            </w:pPr>
          </w:p>
          <w:p w:rsidR="00A6610D" w:rsidRPr="00434E47" w:rsidRDefault="00A6610D" w:rsidP="00DE187C">
            <w:pPr>
              <w:jc w:val="both"/>
              <w:rPr>
                <w:rFonts w:ascii="Times New Roman" w:hAnsi="Times New Roman"/>
                <w:sz w:val="16"/>
                <w:szCs w:val="16"/>
              </w:rPr>
            </w:pPr>
            <w:r w:rsidRPr="00434E47">
              <w:rPr>
                <w:rFonts w:ascii="Times New Roman" w:hAnsi="Times New Roman"/>
                <w:position w:val="-10"/>
                <w:sz w:val="16"/>
                <w:szCs w:val="16"/>
              </w:rPr>
              <w:object w:dxaOrig="1219" w:dyaOrig="340">
                <v:shape id="_x0000_i1101" type="#_x0000_t75" style="width:61.1pt;height:17.6pt" o:ole="">
                  <v:imagedata r:id="rId162" o:title=""/>
                </v:shape>
                <o:OLEObject Type="Embed" ProgID="Equation.3" ShapeID="_x0000_i1101" DrawAspect="Content" ObjectID="_1464427308" r:id="rId163"/>
              </w:object>
            </w:r>
          </w:p>
        </w:tc>
        <w:tc>
          <w:tcPr>
            <w:tcW w:w="4536" w:type="dxa"/>
          </w:tcPr>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1340" w:dyaOrig="400">
                <v:shape id="_x0000_i1102" type="#_x0000_t75" style="width:67pt;height:20.1pt" o:ole="">
                  <v:imagedata r:id="rId164" o:title=""/>
                </v:shape>
                <o:OLEObject Type="Embed" ProgID="Equation.3" ShapeID="_x0000_i1102" DrawAspect="Content" ObjectID="_1464427309" r:id="rId165"/>
              </w:object>
            </w:r>
          </w:p>
          <w:p w:rsidR="00A6610D" w:rsidRPr="00434E47" w:rsidRDefault="00A6610D" w:rsidP="00DE187C">
            <w:pPr>
              <w:spacing w:line="120" w:lineRule="auto"/>
              <w:jc w:val="both"/>
              <w:rPr>
                <w:rFonts w:ascii="Times New Roman" w:hAnsi="Times New Roman"/>
                <w:sz w:val="16"/>
                <w:szCs w:val="16"/>
              </w:rPr>
            </w:pPr>
            <w:r w:rsidRPr="00434E47">
              <w:rPr>
                <w:rFonts w:ascii="Times New Roman" w:hAnsi="Times New Roman"/>
                <w:sz w:val="16"/>
                <w:szCs w:val="16"/>
              </w:rPr>
              <w:t xml:space="preserve">                       </w: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noProof/>
                <w:position w:val="-14"/>
                <w:sz w:val="16"/>
                <w:szCs w:val="16"/>
                <w:lang w:eastAsia="es-PE"/>
              </w:rPr>
              <w:drawing>
                <wp:inline distT="0" distB="0" distL="0" distR="0">
                  <wp:extent cx="657225" cy="238125"/>
                  <wp:effectExtent l="19050" t="0" r="9525" b="0"/>
                  <wp:docPr id="84"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6"/>
                          <pic:cNvPicPr>
                            <a:picLocks noChangeAspect="1" noChangeArrowheads="1"/>
                          </pic:cNvPicPr>
                        </pic:nvPicPr>
                        <pic:blipFill>
                          <a:blip r:embed="rId166" cstate="print"/>
                          <a:srcRect/>
                          <a:stretch>
                            <a:fillRect/>
                          </a:stretch>
                        </pic:blipFill>
                        <pic:spPr bwMode="auto">
                          <a:xfrm>
                            <a:off x="0" y="0"/>
                            <a:ext cx="657225" cy="238125"/>
                          </a:xfrm>
                          <a:prstGeom prst="rect">
                            <a:avLst/>
                          </a:prstGeom>
                          <a:noFill/>
                          <a:ln w="9525">
                            <a:noFill/>
                            <a:miter lim="800000"/>
                            <a:headEnd/>
                            <a:tailEnd/>
                          </a:ln>
                        </pic:spPr>
                      </pic:pic>
                    </a:graphicData>
                  </a:graphic>
                </wp:inline>
              </w:drawing>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p>
          <w:p w:rsidR="00A6610D" w:rsidRPr="00434E47" w:rsidRDefault="00A6610D" w:rsidP="00DE187C">
            <w:pPr>
              <w:jc w:val="both"/>
              <w:rPr>
                <w:rFonts w:ascii="Times New Roman" w:hAnsi="Times New Roman"/>
                <w:sz w:val="16"/>
                <w:szCs w:val="16"/>
              </w:rPr>
            </w:pPr>
            <w:r w:rsidRPr="00434E47">
              <w:rPr>
                <w:rFonts w:ascii="Times New Roman" w:hAnsi="Times New Roman"/>
                <w:sz w:val="16"/>
                <w:szCs w:val="16"/>
              </w:rPr>
              <w:t xml:space="preserve">                           </w:t>
            </w:r>
            <w:r w:rsidRPr="00434E47">
              <w:rPr>
                <w:rFonts w:ascii="Times New Roman" w:hAnsi="Times New Roman"/>
                <w:position w:val="-14"/>
                <w:sz w:val="16"/>
                <w:szCs w:val="16"/>
              </w:rPr>
              <w:object w:dxaOrig="880" w:dyaOrig="380">
                <v:shape id="_x0000_i1103" type="#_x0000_t75" style="width:44.35pt;height:18.4pt" o:ole="">
                  <v:imagedata r:id="rId167" o:title=""/>
                </v:shape>
                <o:OLEObject Type="Embed" ProgID="Equation.3" ShapeID="_x0000_i1103" DrawAspect="Content" ObjectID="_1464427310" r:id="rId168"/>
              </w:object>
            </w:r>
            <w:r w:rsidRPr="00434E47">
              <w:rPr>
                <w:rFonts w:ascii="Times New Roman" w:hAnsi="Times New Roman"/>
                <w:sz w:val="16"/>
                <w:szCs w:val="16"/>
              </w:rPr>
              <w:t xml:space="preserve">           </w:t>
            </w:r>
          </w:p>
        </w:tc>
      </w:tr>
    </w:tbl>
    <w:p w:rsidR="005C3BC0" w:rsidRPr="00DE187C" w:rsidRDefault="005C3BC0" w:rsidP="00563937">
      <w:pPr>
        <w:ind w:left="425"/>
        <w:jc w:val="both"/>
        <w:rPr>
          <w:rFonts w:ascii="Times New Roman" w:hAnsi="Times New Roman"/>
        </w:rPr>
      </w:pPr>
    </w:p>
    <w:sectPr w:rsidR="005C3BC0" w:rsidRPr="00DE187C" w:rsidSect="00FE5199">
      <w:footerReference w:type="even" r:id="rId169"/>
      <w:footerReference w:type="default" r:id="rId170"/>
      <w:pgSz w:w="11906" w:h="16838" w:code="9"/>
      <w:pgMar w:top="720" w:right="720" w:bottom="720" w:left="720" w:header="567" w:footer="56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8D5" w:rsidRDefault="001778D5" w:rsidP="00BE3455">
      <w:r>
        <w:separator/>
      </w:r>
    </w:p>
  </w:endnote>
  <w:endnote w:type="continuationSeparator" w:id="0">
    <w:p w:rsidR="001778D5" w:rsidRDefault="001778D5" w:rsidP="00BE34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87C" w:rsidRDefault="00D04B10">
    <w:pPr>
      <w:pStyle w:val="Piedepgina"/>
      <w:framePr w:wrap="around" w:vAnchor="text" w:hAnchor="margin" w:xAlign="outside" w:y="1"/>
      <w:rPr>
        <w:rStyle w:val="Nmerodepgina"/>
      </w:rPr>
    </w:pPr>
    <w:r>
      <w:rPr>
        <w:rStyle w:val="Nmerodepgina"/>
      </w:rPr>
      <w:fldChar w:fldCharType="begin"/>
    </w:r>
    <w:r w:rsidR="00DE187C">
      <w:rPr>
        <w:rStyle w:val="Nmerodepgina"/>
      </w:rPr>
      <w:instrText xml:space="preserve">PAGE  </w:instrText>
    </w:r>
    <w:r>
      <w:rPr>
        <w:rStyle w:val="Nmerodepgina"/>
      </w:rPr>
      <w:fldChar w:fldCharType="separate"/>
    </w:r>
    <w:r w:rsidR="00DE187C">
      <w:rPr>
        <w:rStyle w:val="Nmerodepgina"/>
        <w:noProof/>
      </w:rPr>
      <w:t>4</w:t>
    </w:r>
    <w:r>
      <w:rPr>
        <w:rStyle w:val="Nmerodepgina"/>
      </w:rPr>
      <w:fldChar w:fldCharType="end"/>
    </w:r>
  </w:p>
  <w:p w:rsidR="00DE187C" w:rsidRDefault="00DE187C">
    <w:pPr>
      <w:pStyle w:val="Piedepgin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92786"/>
      <w:docPartObj>
        <w:docPartGallery w:val="Page Numbers (Bottom of Page)"/>
        <w:docPartUnique/>
      </w:docPartObj>
    </w:sdtPr>
    <w:sdtContent>
      <w:p w:rsidR="00563937" w:rsidRDefault="00D04B10">
        <w:pPr>
          <w:pStyle w:val="Piedepgina"/>
          <w:jc w:val="right"/>
        </w:pPr>
        <w:fldSimple w:instr=" PAGE   \* MERGEFORMAT ">
          <w:r w:rsidR="00FE5199">
            <w:rPr>
              <w:noProof/>
            </w:rPr>
            <w:t>1</w:t>
          </w:r>
        </w:fldSimple>
      </w:p>
    </w:sdtContent>
  </w:sdt>
  <w:p w:rsidR="00DE187C" w:rsidRPr="001F6ED6" w:rsidRDefault="00DE187C" w:rsidP="00DE187C">
    <w:pPr>
      <w:pStyle w:val="Piedepgina"/>
      <w:ind w:right="-30"/>
      <w:jc w:val="both"/>
      <w:rPr>
        <w:rFonts w:ascii="Arial Narrow" w:hAnsi="Arial Narrow"/>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8D5" w:rsidRDefault="001778D5" w:rsidP="00BE3455">
      <w:r>
        <w:separator/>
      </w:r>
    </w:p>
  </w:footnote>
  <w:footnote w:type="continuationSeparator" w:id="0">
    <w:p w:rsidR="001778D5" w:rsidRDefault="001778D5" w:rsidP="00BE34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31D5"/>
    <w:multiLevelType w:val="hybridMultilevel"/>
    <w:tmpl w:val="BCE2D3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3FE63A9"/>
    <w:multiLevelType w:val="hybridMultilevel"/>
    <w:tmpl w:val="C548E3CC"/>
    <w:lvl w:ilvl="0" w:tplc="0C0A0017">
      <w:start w:val="1"/>
      <w:numFmt w:val="lowerLetter"/>
      <w:lvlText w:val="%1)"/>
      <w:lvlJc w:val="left"/>
      <w:pPr>
        <w:tabs>
          <w:tab w:val="num" w:pos="1004"/>
        </w:tabs>
        <w:ind w:left="1004" w:hanging="360"/>
      </w:pPr>
      <w:rPr>
        <w:rFonts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2">
    <w:nsid w:val="04684896"/>
    <w:multiLevelType w:val="singleLevel"/>
    <w:tmpl w:val="DFF8EC6C"/>
    <w:lvl w:ilvl="0">
      <w:start w:val="1"/>
      <w:numFmt w:val="decimal"/>
      <w:pStyle w:val="Estilo2"/>
      <w:lvlText w:val="%1."/>
      <w:lvlJc w:val="left"/>
      <w:pPr>
        <w:tabs>
          <w:tab w:val="num" w:pos="360"/>
        </w:tabs>
        <w:ind w:left="360" w:hanging="360"/>
      </w:pPr>
    </w:lvl>
  </w:abstractNum>
  <w:abstractNum w:abstractNumId="3">
    <w:nsid w:val="091468E5"/>
    <w:multiLevelType w:val="hybridMultilevel"/>
    <w:tmpl w:val="04382590"/>
    <w:lvl w:ilvl="0" w:tplc="D93C4B2C">
      <w:start w:val="1"/>
      <w:numFmt w:val="lowerLetter"/>
      <w:lvlText w:val="%1)"/>
      <w:lvlJc w:val="left"/>
      <w:pPr>
        <w:tabs>
          <w:tab w:val="num" w:pos="1134"/>
        </w:tabs>
        <w:ind w:left="1134" w:hanging="426"/>
      </w:pPr>
      <w:rPr>
        <w:rFonts w:ascii="Arial Narrow" w:hAnsi="Arial Narrow" w:hint="default"/>
        <w:b w:val="0"/>
        <w:i w:val="0"/>
        <w:sz w:val="22"/>
      </w:rPr>
    </w:lvl>
    <w:lvl w:ilvl="1" w:tplc="0C0A0019" w:tentative="1">
      <w:start w:val="1"/>
      <w:numFmt w:val="lowerLetter"/>
      <w:lvlText w:val="%2."/>
      <w:lvlJc w:val="left"/>
      <w:pPr>
        <w:tabs>
          <w:tab w:val="num" w:pos="1723"/>
        </w:tabs>
        <w:ind w:left="1723" w:hanging="360"/>
      </w:pPr>
    </w:lvl>
    <w:lvl w:ilvl="2" w:tplc="0C0A001B" w:tentative="1">
      <w:start w:val="1"/>
      <w:numFmt w:val="lowerRoman"/>
      <w:lvlText w:val="%3."/>
      <w:lvlJc w:val="right"/>
      <w:pPr>
        <w:tabs>
          <w:tab w:val="num" w:pos="2443"/>
        </w:tabs>
        <w:ind w:left="2443" w:hanging="180"/>
      </w:pPr>
    </w:lvl>
    <w:lvl w:ilvl="3" w:tplc="0C0A000F" w:tentative="1">
      <w:start w:val="1"/>
      <w:numFmt w:val="decimal"/>
      <w:lvlText w:val="%4."/>
      <w:lvlJc w:val="left"/>
      <w:pPr>
        <w:tabs>
          <w:tab w:val="num" w:pos="3163"/>
        </w:tabs>
        <w:ind w:left="3163" w:hanging="360"/>
      </w:pPr>
    </w:lvl>
    <w:lvl w:ilvl="4" w:tplc="0C0A0019" w:tentative="1">
      <w:start w:val="1"/>
      <w:numFmt w:val="lowerLetter"/>
      <w:lvlText w:val="%5."/>
      <w:lvlJc w:val="left"/>
      <w:pPr>
        <w:tabs>
          <w:tab w:val="num" w:pos="3883"/>
        </w:tabs>
        <w:ind w:left="3883" w:hanging="360"/>
      </w:pPr>
    </w:lvl>
    <w:lvl w:ilvl="5" w:tplc="0C0A001B" w:tentative="1">
      <w:start w:val="1"/>
      <w:numFmt w:val="lowerRoman"/>
      <w:lvlText w:val="%6."/>
      <w:lvlJc w:val="right"/>
      <w:pPr>
        <w:tabs>
          <w:tab w:val="num" w:pos="4603"/>
        </w:tabs>
        <w:ind w:left="4603" w:hanging="180"/>
      </w:pPr>
    </w:lvl>
    <w:lvl w:ilvl="6" w:tplc="0C0A000F" w:tentative="1">
      <w:start w:val="1"/>
      <w:numFmt w:val="decimal"/>
      <w:lvlText w:val="%7."/>
      <w:lvlJc w:val="left"/>
      <w:pPr>
        <w:tabs>
          <w:tab w:val="num" w:pos="5323"/>
        </w:tabs>
        <w:ind w:left="5323" w:hanging="360"/>
      </w:pPr>
    </w:lvl>
    <w:lvl w:ilvl="7" w:tplc="0C0A0019" w:tentative="1">
      <w:start w:val="1"/>
      <w:numFmt w:val="lowerLetter"/>
      <w:lvlText w:val="%8."/>
      <w:lvlJc w:val="left"/>
      <w:pPr>
        <w:tabs>
          <w:tab w:val="num" w:pos="6043"/>
        </w:tabs>
        <w:ind w:left="6043" w:hanging="360"/>
      </w:pPr>
    </w:lvl>
    <w:lvl w:ilvl="8" w:tplc="0C0A001B" w:tentative="1">
      <w:start w:val="1"/>
      <w:numFmt w:val="lowerRoman"/>
      <w:lvlText w:val="%9."/>
      <w:lvlJc w:val="right"/>
      <w:pPr>
        <w:tabs>
          <w:tab w:val="num" w:pos="6763"/>
        </w:tabs>
        <w:ind w:left="6763" w:hanging="180"/>
      </w:pPr>
    </w:lvl>
  </w:abstractNum>
  <w:abstractNum w:abstractNumId="4">
    <w:nsid w:val="0AD4167F"/>
    <w:multiLevelType w:val="multilevel"/>
    <w:tmpl w:val="3FD4146E"/>
    <w:lvl w:ilvl="0">
      <w:start w:val="8"/>
      <w:numFmt w:val="decimal"/>
      <w:lvlText w:val="%1."/>
      <w:lvlJc w:val="left"/>
      <w:pPr>
        <w:tabs>
          <w:tab w:val="num" w:pos="425"/>
        </w:tabs>
        <w:ind w:left="425" w:hanging="425"/>
      </w:pPr>
      <w:rPr>
        <w:rFonts w:ascii="Arial Narrow" w:hAnsi="Arial Narrow" w:hint="default"/>
        <w:b w:val="0"/>
        <w:i w:val="0"/>
        <w:sz w:val="22"/>
        <w:szCs w:val="22"/>
      </w:rPr>
    </w:lvl>
    <w:lvl w:ilvl="1">
      <w:start w:val="5"/>
      <w:numFmt w:val="lowerLetter"/>
      <w:lvlText w:val="%2)"/>
      <w:lvlJc w:val="left"/>
      <w:pPr>
        <w:tabs>
          <w:tab w:val="num" w:pos="851"/>
        </w:tabs>
        <w:ind w:left="851" w:hanging="426"/>
      </w:pPr>
      <w:rPr>
        <w:rFonts w:ascii="Arial Narrow" w:hAnsi="Arial Narrow" w:hint="default"/>
        <w:b w:val="0"/>
        <w:i w:val="0"/>
        <w:sz w:val="22"/>
      </w:rPr>
    </w:lvl>
    <w:lvl w:ilvl="2">
      <w:start w:val="1"/>
      <w:numFmt w:val="lowerRoman"/>
      <w:lvlText w:val="%3)"/>
      <w:lvlJc w:val="left"/>
      <w:pPr>
        <w:tabs>
          <w:tab w:val="num" w:pos="1457"/>
        </w:tabs>
        <w:ind w:left="1134" w:hanging="39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C861CD8"/>
    <w:multiLevelType w:val="multilevel"/>
    <w:tmpl w:val="3A1A45C6"/>
    <w:lvl w:ilvl="0">
      <w:start w:val="8"/>
      <w:numFmt w:val="decimal"/>
      <w:lvlText w:val="%1."/>
      <w:lvlJc w:val="left"/>
      <w:pPr>
        <w:tabs>
          <w:tab w:val="num" w:pos="425"/>
        </w:tabs>
        <w:ind w:left="425" w:hanging="425"/>
      </w:pPr>
      <w:rPr>
        <w:rFonts w:ascii="Arial Narrow" w:hAnsi="Arial Narrow" w:hint="default"/>
        <w:b w:val="0"/>
        <w:i w:val="0"/>
        <w:sz w:val="22"/>
        <w:szCs w:val="22"/>
      </w:rPr>
    </w:lvl>
    <w:lvl w:ilvl="1">
      <w:start w:val="7"/>
      <w:numFmt w:val="lowerLetter"/>
      <w:lvlText w:val="%2)"/>
      <w:lvlJc w:val="left"/>
      <w:pPr>
        <w:tabs>
          <w:tab w:val="num" w:pos="851"/>
        </w:tabs>
        <w:ind w:left="851" w:hanging="426"/>
      </w:pPr>
      <w:rPr>
        <w:rFonts w:ascii="Arial Narrow" w:hAnsi="Arial Narrow" w:hint="default"/>
        <w:b w:val="0"/>
        <w:i w:val="0"/>
        <w:sz w:val="22"/>
      </w:rPr>
    </w:lvl>
    <w:lvl w:ilvl="2">
      <w:start w:val="1"/>
      <w:numFmt w:val="lowerRoman"/>
      <w:lvlText w:val="%3)"/>
      <w:lvlJc w:val="left"/>
      <w:pPr>
        <w:tabs>
          <w:tab w:val="num" w:pos="1457"/>
        </w:tabs>
        <w:ind w:left="1134" w:hanging="39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CFB33F0"/>
    <w:multiLevelType w:val="hybridMultilevel"/>
    <w:tmpl w:val="FFC4B4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9E145D"/>
    <w:multiLevelType w:val="hybridMultilevel"/>
    <w:tmpl w:val="CDACC358"/>
    <w:lvl w:ilvl="0" w:tplc="239680FE">
      <w:start w:val="1"/>
      <w:numFmt w:val="lowerLetter"/>
      <w:lvlText w:val="%1)"/>
      <w:lvlJc w:val="left"/>
      <w:pPr>
        <w:tabs>
          <w:tab w:val="num" w:pos="851"/>
        </w:tabs>
        <w:ind w:left="851" w:hanging="426"/>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DBA4270"/>
    <w:multiLevelType w:val="hybridMultilevel"/>
    <w:tmpl w:val="ADAE96F6"/>
    <w:lvl w:ilvl="0" w:tplc="5286570E">
      <w:start w:val="1"/>
      <w:numFmt w:val="lowerLetter"/>
      <w:lvlText w:val="%1)"/>
      <w:lvlJc w:val="left"/>
      <w:pPr>
        <w:tabs>
          <w:tab w:val="num" w:pos="851"/>
        </w:tabs>
        <w:ind w:left="851" w:hanging="426"/>
      </w:pPr>
      <w:rPr>
        <w:rFonts w:ascii="Arial Narrow" w:hAnsi="Arial Narrow" w:hint="default"/>
        <w:b w:val="0"/>
        <w:i w:val="0"/>
        <w:sz w:val="22"/>
      </w:rPr>
    </w:lvl>
    <w:lvl w:ilvl="1" w:tplc="04090001">
      <w:start w:val="1"/>
      <w:numFmt w:val="bullet"/>
      <w:lvlText w:val=""/>
      <w:lvlJc w:val="left"/>
      <w:pPr>
        <w:tabs>
          <w:tab w:val="num" w:pos="1440"/>
        </w:tabs>
        <w:ind w:left="1440" w:hanging="360"/>
      </w:pPr>
      <w:rPr>
        <w:rFonts w:ascii="Symbol" w:hAnsi="Symbol" w:hint="default"/>
        <w:b w:val="0"/>
        <w:i w:val="0"/>
        <w:sz w:val="22"/>
      </w:rPr>
    </w:lvl>
    <w:lvl w:ilvl="2" w:tplc="69B499A6">
      <w:start w:val="1"/>
      <w:numFmt w:val="lowerLetter"/>
      <w:lvlText w:val="%3)"/>
      <w:lvlJc w:val="left"/>
      <w:pPr>
        <w:tabs>
          <w:tab w:val="num" w:pos="851"/>
        </w:tabs>
        <w:ind w:left="851" w:hanging="426"/>
      </w:pPr>
      <w:rPr>
        <w:rFonts w:ascii="Arial Narrow" w:hAnsi="Arial Narrow"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2FA39C2"/>
    <w:multiLevelType w:val="hybridMultilevel"/>
    <w:tmpl w:val="204E974E"/>
    <w:lvl w:ilvl="0" w:tplc="D35635F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9191AE7"/>
    <w:multiLevelType w:val="hybridMultilevel"/>
    <w:tmpl w:val="72A8002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E5C6E99"/>
    <w:multiLevelType w:val="hybridMultilevel"/>
    <w:tmpl w:val="5A5605FE"/>
    <w:lvl w:ilvl="0" w:tplc="78107FB4">
      <w:start w:val="1"/>
      <w:numFmt w:val="lowerLetter"/>
      <w:lvlText w:val="%1)"/>
      <w:lvlJc w:val="left"/>
      <w:pPr>
        <w:tabs>
          <w:tab w:val="num" w:pos="851"/>
        </w:tabs>
        <w:ind w:left="851" w:hanging="426"/>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AD15C5"/>
    <w:multiLevelType w:val="hybridMultilevel"/>
    <w:tmpl w:val="08CCEBC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1F0C3917"/>
    <w:multiLevelType w:val="hybridMultilevel"/>
    <w:tmpl w:val="B072874E"/>
    <w:lvl w:ilvl="0" w:tplc="391C741E">
      <w:start w:val="1"/>
      <w:numFmt w:val="decimal"/>
      <w:lvlText w:val="%1."/>
      <w:lvlJc w:val="left"/>
      <w:pPr>
        <w:tabs>
          <w:tab w:val="num" w:pos="425"/>
        </w:tabs>
        <w:ind w:left="425" w:hanging="425"/>
      </w:pPr>
      <w:rPr>
        <w:rFonts w:ascii="Arial" w:hAnsi="Arial" w:hint="default"/>
        <w:b w:val="0"/>
        <w:i w:val="0"/>
        <w:sz w:val="22"/>
      </w:rPr>
    </w:lvl>
    <w:lvl w:ilvl="1" w:tplc="AD4815DC">
      <w:start w:val="1"/>
      <w:numFmt w:val="lowerLetter"/>
      <w:lvlText w:val="%2)"/>
      <w:lvlJc w:val="left"/>
      <w:pPr>
        <w:tabs>
          <w:tab w:val="num" w:pos="425"/>
        </w:tabs>
        <w:ind w:left="425" w:hanging="425"/>
      </w:pPr>
      <w:rPr>
        <w:rFonts w:ascii="Arial" w:hAnsi="Arial" w:cs="Arial" w:hint="default"/>
        <w:b w:val="0"/>
        <w:i w:val="0"/>
        <w:sz w:val="22"/>
        <w:szCs w:val="22"/>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2F4333C"/>
    <w:multiLevelType w:val="hybridMultilevel"/>
    <w:tmpl w:val="1A489418"/>
    <w:lvl w:ilvl="0" w:tplc="5F8272DE">
      <w:start w:val="1"/>
      <w:numFmt w:val="lowerLetter"/>
      <w:lvlText w:val="%1)"/>
      <w:lvlJc w:val="left"/>
      <w:pPr>
        <w:tabs>
          <w:tab w:val="num" w:pos="1004"/>
        </w:tabs>
        <w:ind w:left="1004" w:hanging="360"/>
      </w:pPr>
      <w:rPr>
        <w:rFonts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15">
    <w:nsid w:val="23744AD7"/>
    <w:multiLevelType w:val="multilevel"/>
    <w:tmpl w:val="7ADCDEBA"/>
    <w:lvl w:ilvl="0">
      <w:start w:val="8"/>
      <w:numFmt w:val="decimal"/>
      <w:lvlText w:val="%1."/>
      <w:lvlJc w:val="left"/>
      <w:pPr>
        <w:tabs>
          <w:tab w:val="num" w:pos="425"/>
        </w:tabs>
        <w:ind w:left="425" w:hanging="425"/>
      </w:pPr>
      <w:rPr>
        <w:rFonts w:ascii="Arial Narrow" w:hAnsi="Arial Narrow" w:hint="default"/>
        <w:b w:val="0"/>
        <w:i w:val="0"/>
        <w:sz w:val="22"/>
        <w:szCs w:val="22"/>
      </w:rPr>
    </w:lvl>
    <w:lvl w:ilvl="1">
      <w:start w:val="3"/>
      <w:numFmt w:val="lowerLetter"/>
      <w:lvlText w:val="%2)"/>
      <w:lvlJc w:val="left"/>
      <w:pPr>
        <w:tabs>
          <w:tab w:val="num" w:pos="851"/>
        </w:tabs>
        <w:ind w:left="851" w:hanging="426"/>
      </w:pPr>
      <w:rPr>
        <w:rFonts w:ascii="Arial Narrow" w:hAnsi="Arial Narrow" w:hint="default"/>
        <w:b w:val="0"/>
        <w:i w:val="0"/>
        <w:sz w:val="22"/>
      </w:rPr>
    </w:lvl>
    <w:lvl w:ilvl="2">
      <w:start w:val="1"/>
      <w:numFmt w:val="lowerRoman"/>
      <w:lvlText w:val="%3)"/>
      <w:lvlJc w:val="left"/>
      <w:pPr>
        <w:tabs>
          <w:tab w:val="num" w:pos="1457"/>
        </w:tabs>
        <w:ind w:left="1134" w:hanging="39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275D554F"/>
    <w:multiLevelType w:val="hybridMultilevel"/>
    <w:tmpl w:val="1B9CA7D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28310E7E"/>
    <w:multiLevelType w:val="hybridMultilevel"/>
    <w:tmpl w:val="1E783EA2"/>
    <w:lvl w:ilvl="0" w:tplc="35767B3C">
      <w:start w:val="21"/>
      <w:numFmt w:val="decimal"/>
      <w:lvlText w:val="%1."/>
      <w:lvlJc w:val="left"/>
      <w:pPr>
        <w:tabs>
          <w:tab w:val="num" w:pos="425"/>
        </w:tabs>
        <w:ind w:left="425" w:hanging="425"/>
      </w:pPr>
      <w:rPr>
        <w:rFonts w:ascii="Book Antiqua" w:hAnsi="Book Antiqua" w:hint="default"/>
        <w:b w:val="0"/>
        <w:i w:val="0"/>
        <w:sz w:val="22"/>
      </w:rPr>
    </w:lvl>
    <w:lvl w:ilvl="1" w:tplc="573A9D64">
      <w:start w:val="1"/>
      <w:numFmt w:val="lowerLetter"/>
      <w:lvlText w:val="%2)"/>
      <w:lvlJc w:val="left"/>
      <w:pPr>
        <w:tabs>
          <w:tab w:val="num" w:pos="851"/>
        </w:tabs>
        <w:ind w:left="851" w:hanging="426"/>
      </w:pPr>
      <w:rPr>
        <w:rFonts w:ascii="Arial Narrow" w:hAnsi="Arial Narrow" w:hint="default"/>
        <w:b w:val="0"/>
        <w:i w:val="0"/>
        <w:sz w:val="22"/>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36C553F4"/>
    <w:multiLevelType w:val="hybridMultilevel"/>
    <w:tmpl w:val="EB62A094"/>
    <w:lvl w:ilvl="0" w:tplc="B9348E94">
      <w:start w:val="1"/>
      <w:numFmt w:val="lowerLetter"/>
      <w:lvlText w:val="%1)"/>
      <w:lvlJc w:val="left"/>
      <w:pPr>
        <w:tabs>
          <w:tab w:val="num" w:pos="1134"/>
        </w:tabs>
        <w:ind w:left="1134" w:hanging="426"/>
      </w:pPr>
      <w:rPr>
        <w:rFonts w:ascii="Arial Narrow" w:hAnsi="Arial Narrow" w:hint="default"/>
        <w:b w:val="0"/>
        <w:i w:val="0"/>
        <w:sz w:val="22"/>
        <w:szCs w:val="22"/>
      </w:rPr>
    </w:lvl>
    <w:lvl w:ilvl="1" w:tplc="280A0019" w:tentative="1">
      <w:start w:val="1"/>
      <w:numFmt w:val="lowerLetter"/>
      <w:lvlText w:val="%2."/>
      <w:lvlJc w:val="left"/>
      <w:pPr>
        <w:tabs>
          <w:tab w:val="num" w:pos="1723"/>
        </w:tabs>
        <w:ind w:left="1723" w:hanging="360"/>
      </w:pPr>
    </w:lvl>
    <w:lvl w:ilvl="2" w:tplc="280A001B" w:tentative="1">
      <w:start w:val="1"/>
      <w:numFmt w:val="lowerRoman"/>
      <w:lvlText w:val="%3."/>
      <w:lvlJc w:val="right"/>
      <w:pPr>
        <w:tabs>
          <w:tab w:val="num" w:pos="2443"/>
        </w:tabs>
        <w:ind w:left="2443" w:hanging="180"/>
      </w:pPr>
    </w:lvl>
    <w:lvl w:ilvl="3" w:tplc="280A000F" w:tentative="1">
      <w:start w:val="1"/>
      <w:numFmt w:val="decimal"/>
      <w:lvlText w:val="%4."/>
      <w:lvlJc w:val="left"/>
      <w:pPr>
        <w:tabs>
          <w:tab w:val="num" w:pos="3163"/>
        </w:tabs>
        <w:ind w:left="3163" w:hanging="360"/>
      </w:pPr>
    </w:lvl>
    <w:lvl w:ilvl="4" w:tplc="280A0019" w:tentative="1">
      <w:start w:val="1"/>
      <w:numFmt w:val="lowerLetter"/>
      <w:lvlText w:val="%5."/>
      <w:lvlJc w:val="left"/>
      <w:pPr>
        <w:tabs>
          <w:tab w:val="num" w:pos="3883"/>
        </w:tabs>
        <w:ind w:left="3883" w:hanging="360"/>
      </w:pPr>
    </w:lvl>
    <w:lvl w:ilvl="5" w:tplc="280A001B" w:tentative="1">
      <w:start w:val="1"/>
      <w:numFmt w:val="lowerRoman"/>
      <w:lvlText w:val="%6."/>
      <w:lvlJc w:val="right"/>
      <w:pPr>
        <w:tabs>
          <w:tab w:val="num" w:pos="4603"/>
        </w:tabs>
        <w:ind w:left="4603" w:hanging="180"/>
      </w:pPr>
    </w:lvl>
    <w:lvl w:ilvl="6" w:tplc="280A000F" w:tentative="1">
      <w:start w:val="1"/>
      <w:numFmt w:val="decimal"/>
      <w:lvlText w:val="%7."/>
      <w:lvlJc w:val="left"/>
      <w:pPr>
        <w:tabs>
          <w:tab w:val="num" w:pos="5323"/>
        </w:tabs>
        <w:ind w:left="5323" w:hanging="360"/>
      </w:pPr>
    </w:lvl>
    <w:lvl w:ilvl="7" w:tplc="280A0019" w:tentative="1">
      <w:start w:val="1"/>
      <w:numFmt w:val="lowerLetter"/>
      <w:lvlText w:val="%8."/>
      <w:lvlJc w:val="left"/>
      <w:pPr>
        <w:tabs>
          <w:tab w:val="num" w:pos="6043"/>
        </w:tabs>
        <w:ind w:left="6043" w:hanging="360"/>
      </w:pPr>
    </w:lvl>
    <w:lvl w:ilvl="8" w:tplc="280A001B" w:tentative="1">
      <w:start w:val="1"/>
      <w:numFmt w:val="lowerRoman"/>
      <w:lvlText w:val="%9."/>
      <w:lvlJc w:val="right"/>
      <w:pPr>
        <w:tabs>
          <w:tab w:val="num" w:pos="6763"/>
        </w:tabs>
        <w:ind w:left="6763" w:hanging="180"/>
      </w:pPr>
    </w:lvl>
  </w:abstractNum>
  <w:abstractNum w:abstractNumId="19">
    <w:nsid w:val="36E12201"/>
    <w:multiLevelType w:val="hybridMultilevel"/>
    <w:tmpl w:val="E74048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382B07F1"/>
    <w:multiLevelType w:val="hybridMultilevel"/>
    <w:tmpl w:val="C0749B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3DE81FD0"/>
    <w:multiLevelType w:val="hybridMultilevel"/>
    <w:tmpl w:val="5CAED246"/>
    <w:lvl w:ilvl="0" w:tplc="6F2A10B0">
      <w:start w:val="1"/>
      <w:numFmt w:val="lowerLetter"/>
      <w:lvlText w:val="%1)"/>
      <w:lvlJc w:val="left"/>
      <w:pPr>
        <w:tabs>
          <w:tab w:val="num" w:pos="851"/>
        </w:tabs>
        <w:ind w:left="851" w:hanging="426"/>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0053377"/>
    <w:multiLevelType w:val="hybridMultilevel"/>
    <w:tmpl w:val="5B84534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1786BCA"/>
    <w:multiLevelType w:val="hybridMultilevel"/>
    <w:tmpl w:val="1A489418"/>
    <w:lvl w:ilvl="0" w:tplc="5F8272DE">
      <w:start w:val="1"/>
      <w:numFmt w:val="lowerLetter"/>
      <w:lvlText w:val="%1)"/>
      <w:lvlJc w:val="left"/>
      <w:pPr>
        <w:tabs>
          <w:tab w:val="num" w:pos="1004"/>
        </w:tabs>
        <w:ind w:left="1004" w:hanging="360"/>
      </w:pPr>
      <w:rPr>
        <w:rFonts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24">
    <w:nsid w:val="42FA42AE"/>
    <w:multiLevelType w:val="multilevel"/>
    <w:tmpl w:val="05805D0C"/>
    <w:lvl w:ilvl="0">
      <w:start w:val="8"/>
      <w:numFmt w:val="decimal"/>
      <w:lvlText w:val="%1."/>
      <w:lvlJc w:val="left"/>
      <w:pPr>
        <w:tabs>
          <w:tab w:val="num" w:pos="425"/>
        </w:tabs>
        <w:ind w:left="425" w:hanging="425"/>
      </w:pPr>
      <w:rPr>
        <w:rFonts w:ascii="Arial Narrow" w:hAnsi="Arial Narrow" w:hint="default"/>
        <w:b w:val="0"/>
        <w:i w:val="0"/>
        <w:sz w:val="22"/>
        <w:szCs w:val="22"/>
      </w:rPr>
    </w:lvl>
    <w:lvl w:ilvl="1">
      <w:start w:val="1"/>
      <w:numFmt w:val="lowerLetter"/>
      <w:lvlText w:val="%2)"/>
      <w:lvlJc w:val="left"/>
      <w:pPr>
        <w:tabs>
          <w:tab w:val="num" w:pos="851"/>
        </w:tabs>
        <w:ind w:left="851" w:hanging="426"/>
      </w:pPr>
      <w:rPr>
        <w:rFonts w:ascii="Arial" w:eastAsia="Times New Roman" w:hAnsi="Arial" w:cs="Arial"/>
        <w:b w:val="0"/>
        <w:i w:val="0"/>
        <w:sz w:val="22"/>
      </w:rPr>
    </w:lvl>
    <w:lvl w:ilvl="2">
      <w:start w:val="1"/>
      <w:numFmt w:val="lowerRoman"/>
      <w:lvlText w:val="%3)"/>
      <w:lvlJc w:val="left"/>
      <w:pPr>
        <w:tabs>
          <w:tab w:val="num" w:pos="1457"/>
        </w:tabs>
        <w:ind w:left="1134" w:hanging="39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432520B6"/>
    <w:multiLevelType w:val="hybridMultilevel"/>
    <w:tmpl w:val="84D698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458B3331"/>
    <w:multiLevelType w:val="hybridMultilevel"/>
    <w:tmpl w:val="1E26E15E"/>
    <w:lvl w:ilvl="0" w:tplc="C95EA88A">
      <w:start w:val="1"/>
      <w:numFmt w:val="lowerLetter"/>
      <w:lvlText w:val="%1)"/>
      <w:lvlJc w:val="left"/>
      <w:pPr>
        <w:tabs>
          <w:tab w:val="num" w:pos="851"/>
        </w:tabs>
        <w:ind w:left="851" w:hanging="426"/>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BAD74A3"/>
    <w:multiLevelType w:val="hybridMultilevel"/>
    <w:tmpl w:val="6F546518"/>
    <w:lvl w:ilvl="0" w:tplc="1D1617E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8">
    <w:nsid w:val="5B7C6B27"/>
    <w:multiLevelType w:val="hybridMultilevel"/>
    <w:tmpl w:val="8898D2A6"/>
    <w:lvl w:ilvl="0" w:tplc="6D967222">
      <w:start w:val="1"/>
      <w:numFmt w:val="lowerLetter"/>
      <w:lvlText w:val="%1."/>
      <w:lvlJc w:val="left"/>
      <w:pPr>
        <w:tabs>
          <w:tab w:val="num" w:pos="927"/>
        </w:tabs>
        <w:ind w:left="851" w:hanging="284"/>
      </w:pPr>
      <w:rPr>
        <w:rFonts w:hint="default"/>
      </w:rPr>
    </w:lvl>
    <w:lvl w:ilvl="1" w:tplc="0C0A0019" w:tentative="1">
      <w:start w:val="1"/>
      <w:numFmt w:val="lowerLetter"/>
      <w:lvlText w:val="%2."/>
      <w:lvlJc w:val="left"/>
      <w:pPr>
        <w:tabs>
          <w:tab w:val="num" w:pos="1506"/>
        </w:tabs>
        <w:ind w:left="1506" w:hanging="360"/>
      </w:pPr>
    </w:lvl>
    <w:lvl w:ilvl="2" w:tplc="0C0A001B" w:tentative="1">
      <w:start w:val="1"/>
      <w:numFmt w:val="lowerRoman"/>
      <w:lvlText w:val="%3."/>
      <w:lvlJc w:val="right"/>
      <w:pPr>
        <w:tabs>
          <w:tab w:val="num" w:pos="2226"/>
        </w:tabs>
        <w:ind w:left="2226" w:hanging="180"/>
      </w:pPr>
    </w:lvl>
    <w:lvl w:ilvl="3" w:tplc="0C0A000F" w:tentative="1">
      <w:start w:val="1"/>
      <w:numFmt w:val="decimal"/>
      <w:lvlText w:val="%4."/>
      <w:lvlJc w:val="left"/>
      <w:pPr>
        <w:tabs>
          <w:tab w:val="num" w:pos="2946"/>
        </w:tabs>
        <w:ind w:left="2946" w:hanging="360"/>
      </w:pPr>
    </w:lvl>
    <w:lvl w:ilvl="4" w:tplc="0C0A0019" w:tentative="1">
      <w:start w:val="1"/>
      <w:numFmt w:val="lowerLetter"/>
      <w:lvlText w:val="%5."/>
      <w:lvlJc w:val="left"/>
      <w:pPr>
        <w:tabs>
          <w:tab w:val="num" w:pos="3666"/>
        </w:tabs>
        <w:ind w:left="3666" w:hanging="360"/>
      </w:pPr>
    </w:lvl>
    <w:lvl w:ilvl="5" w:tplc="0C0A001B" w:tentative="1">
      <w:start w:val="1"/>
      <w:numFmt w:val="lowerRoman"/>
      <w:lvlText w:val="%6."/>
      <w:lvlJc w:val="right"/>
      <w:pPr>
        <w:tabs>
          <w:tab w:val="num" w:pos="4386"/>
        </w:tabs>
        <w:ind w:left="4386" w:hanging="180"/>
      </w:pPr>
    </w:lvl>
    <w:lvl w:ilvl="6" w:tplc="0C0A000F" w:tentative="1">
      <w:start w:val="1"/>
      <w:numFmt w:val="decimal"/>
      <w:lvlText w:val="%7."/>
      <w:lvlJc w:val="left"/>
      <w:pPr>
        <w:tabs>
          <w:tab w:val="num" w:pos="5106"/>
        </w:tabs>
        <w:ind w:left="5106" w:hanging="360"/>
      </w:pPr>
    </w:lvl>
    <w:lvl w:ilvl="7" w:tplc="0C0A0019" w:tentative="1">
      <w:start w:val="1"/>
      <w:numFmt w:val="lowerLetter"/>
      <w:lvlText w:val="%8."/>
      <w:lvlJc w:val="left"/>
      <w:pPr>
        <w:tabs>
          <w:tab w:val="num" w:pos="5826"/>
        </w:tabs>
        <w:ind w:left="5826" w:hanging="360"/>
      </w:pPr>
    </w:lvl>
    <w:lvl w:ilvl="8" w:tplc="0C0A001B" w:tentative="1">
      <w:start w:val="1"/>
      <w:numFmt w:val="lowerRoman"/>
      <w:lvlText w:val="%9."/>
      <w:lvlJc w:val="right"/>
      <w:pPr>
        <w:tabs>
          <w:tab w:val="num" w:pos="6546"/>
        </w:tabs>
        <w:ind w:left="6546" w:hanging="180"/>
      </w:pPr>
    </w:lvl>
  </w:abstractNum>
  <w:abstractNum w:abstractNumId="29">
    <w:nsid w:val="5E662694"/>
    <w:multiLevelType w:val="hybridMultilevel"/>
    <w:tmpl w:val="5E5A1A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60E15586"/>
    <w:multiLevelType w:val="hybridMultilevel"/>
    <w:tmpl w:val="586A59A2"/>
    <w:lvl w:ilvl="0" w:tplc="0CFC7656">
      <w:start w:val="1"/>
      <w:numFmt w:val="lowerLetter"/>
      <w:lvlText w:val="%1)"/>
      <w:lvlJc w:val="left"/>
      <w:pPr>
        <w:tabs>
          <w:tab w:val="num" w:pos="851"/>
        </w:tabs>
        <w:ind w:left="851" w:hanging="426"/>
      </w:pPr>
      <w:rPr>
        <w:rFonts w:ascii="Arial Narrow" w:hAnsi="Arial Narrow" w:hint="default"/>
        <w:b w:val="0"/>
        <w:i w:val="0"/>
        <w:sz w:val="22"/>
      </w:rPr>
    </w:lvl>
    <w:lvl w:ilvl="1" w:tplc="97484174">
      <w:start w:val="1"/>
      <w:numFmt w:val="lowerLetter"/>
      <w:lvlText w:val="%2)"/>
      <w:lvlJc w:val="left"/>
      <w:pPr>
        <w:tabs>
          <w:tab w:val="num" w:pos="851"/>
        </w:tabs>
        <w:ind w:left="851" w:hanging="426"/>
      </w:pPr>
      <w:rPr>
        <w:rFonts w:ascii="Arial Narrow" w:hAnsi="Arial Narrow"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8B4567"/>
    <w:multiLevelType w:val="multilevel"/>
    <w:tmpl w:val="529A647E"/>
    <w:lvl w:ilvl="0">
      <w:start w:val="1"/>
      <w:numFmt w:val="decimal"/>
      <w:lvlText w:val="%1."/>
      <w:lvlJc w:val="left"/>
      <w:pPr>
        <w:tabs>
          <w:tab w:val="num" w:pos="425"/>
        </w:tabs>
        <w:ind w:left="425" w:hanging="425"/>
      </w:pPr>
      <w:rPr>
        <w:rFonts w:ascii="Arial Narrow" w:hAnsi="Arial Narrow" w:hint="default"/>
        <w:b w:val="0"/>
        <w:i w:val="0"/>
        <w:sz w:val="22"/>
        <w:szCs w:val="22"/>
      </w:rPr>
    </w:lvl>
    <w:lvl w:ilvl="1">
      <w:start w:val="1"/>
      <w:numFmt w:val="lowerLetter"/>
      <w:lvlText w:val="%2)"/>
      <w:lvlJc w:val="left"/>
      <w:pPr>
        <w:tabs>
          <w:tab w:val="num" w:pos="851"/>
        </w:tabs>
        <w:ind w:left="851" w:hanging="426"/>
      </w:pPr>
      <w:rPr>
        <w:rFonts w:ascii="Arial Narrow" w:hAnsi="Arial Narrow" w:hint="default"/>
        <w:b w:val="0"/>
        <w:i w:val="0"/>
        <w:sz w:val="22"/>
      </w:rPr>
    </w:lvl>
    <w:lvl w:ilvl="2">
      <w:start w:val="1"/>
      <w:numFmt w:val="lowerRoman"/>
      <w:lvlText w:val="%3)"/>
      <w:lvlJc w:val="left"/>
      <w:pPr>
        <w:tabs>
          <w:tab w:val="num" w:pos="1457"/>
        </w:tabs>
        <w:ind w:left="1134" w:hanging="39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68B64DA7"/>
    <w:multiLevelType w:val="hybridMultilevel"/>
    <w:tmpl w:val="A260DBC2"/>
    <w:lvl w:ilvl="0" w:tplc="040A0005">
      <w:start w:val="1"/>
      <w:numFmt w:val="bullet"/>
      <w:lvlText w:val=""/>
      <w:lvlJc w:val="left"/>
      <w:pPr>
        <w:ind w:left="1145" w:hanging="360"/>
      </w:pPr>
      <w:rPr>
        <w:rFonts w:ascii="Wingdings" w:hAnsi="Wingdings" w:hint="default"/>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33">
    <w:nsid w:val="6AF3410A"/>
    <w:multiLevelType w:val="hybridMultilevel"/>
    <w:tmpl w:val="6DC24D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73BA799A"/>
    <w:multiLevelType w:val="hybridMultilevel"/>
    <w:tmpl w:val="D30AB2BA"/>
    <w:lvl w:ilvl="0" w:tplc="2F845E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417648F"/>
    <w:multiLevelType w:val="hybridMultilevel"/>
    <w:tmpl w:val="F57A05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7972546A"/>
    <w:multiLevelType w:val="hybridMultilevel"/>
    <w:tmpl w:val="482C0E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nsid w:val="7D920CD4"/>
    <w:multiLevelType w:val="hybridMultilevel"/>
    <w:tmpl w:val="84D698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1"/>
  </w:num>
  <w:num w:numId="2">
    <w:abstractNumId w:val="17"/>
  </w:num>
  <w:num w:numId="3">
    <w:abstractNumId w:val="3"/>
  </w:num>
  <w:num w:numId="4">
    <w:abstractNumId w:val="26"/>
  </w:num>
  <w:num w:numId="5">
    <w:abstractNumId w:val="1"/>
  </w:num>
  <w:num w:numId="6">
    <w:abstractNumId w:val="30"/>
  </w:num>
  <w:num w:numId="7">
    <w:abstractNumId w:val="7"/>
  </w:num>
  <w:num w:numId="8">
    <w:abstractNumId w:val="18"/>
  </w:num>
  <w:num w:numId="9">
    <w:abstractNumId w:val="8"/>
  </w:num>
  <w:num w:numId="10">
    <w:abstractNumId w:val="11"/>
  </w:num>
  <w:num w:numId="11">
    <w:abstractNumId w:val="21"/>
  </w:num>
  <w:num w:numId="12">
    <w:abstractNumId w:val="10"/>
  </w:num>
  <w:num w:numId="13">
    <w:abstractNumId w:val="6"/>
  </w:num>
  <w:num w:numId="14">
    <w:abstractNumId w:val="28"/>
  </w:num>
  <w:num w:numId="15">
    <w:abstractNumId w:val="27"/>
  </w:num>
  <w:num w:numId="16">
    <w:abstractNumId w:val="15"/>
  </w:num>
  <w:num w:numId="17">
    <w:abstractNumId w:val="4"/>
  </w:num>
  <w:num w:numId="18">
    <w:abstractNumId w:val="5"/>
  </w:num>
  <w:num w:numId="19">
    <w:abstractNumId w:val="24"/>
  </w:num>
  <w:num w:numId="20">
    <w:abstractNumId w:val="9"/>
  </w:num>
  <w:num w:numId="21">
    <w:abstractNumId w:val="13"/>
  </w:num>
  <w:num w:numId="22">
    <w:abstractNumId w:val="14"/>
  </w:num>
  <w:num w:numId="23">
    <w:abstractNumId w:val="34"/>
  </w:num>
  <w:num w:numId="24">
    <w:abstractNumId w:val="32"/>
  </w:num>
  <w:num w:numId="25">
    <w:abstractNumId w:val="2"/>
  </w:num>
  <w:num w:numId="26">
    <w:abstractNumId w:val="23"/>
  </w:num>
  <w:num w:numId="27">
    <w:abstractNumId w:val="12"/>
  </w:num>
  <w:num w:numId="28">
    <w:abstractNumId w:val="20"/>
  </w:num>
  <w:num w:numId="29">
    <w:abstractNumId w:val="35"/>
  </w:num>
  <w:num w:numId="30">
    <w:abstractNumId w:val="22"/>
  </w:num>
  <w:num w:numId="31">
    <w:abstractNumId w:val="36"/>
  </w:num>
  <w:num w:numId="32">
    <w:abstractNumId w:val="29"/>
  </w:num>
  <w:num w:numId="33">
    <w:abstractNumId w:val="19"/>
  </w:num>
  <w:num w:numId="34">
    <w:abstractNumId w:val="33"/>
  </w:num>
  <w:num w:numId="35">
    <w:abstractNumId w:val="37"/>
  </w:num>
  <w:num w:numId="36">
    <w:abstractNumId w:val="0"/>
  </w:num>
  <w:num w:numId="37">
    <w:abstractNumId w:val="25"/>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0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A6610D"/>
    <w:rsid w:val="001778D5"/>
    <w:rsid w:val="00434E47"/>
    <w:rsid w:val="004A13DA"/>
    <w:rsid w:val="004F7BAD"/>
    <w:rsid w:val="00513E6D"/>
    <w:rsid w:val="00563937"/>
    <w:rsid w:val="00565A29"/>
    <w:rsid w:val="005C3BC0"/>
    <w:rsid w:val="007A73C3"/>
    <w:rsid w:val="00A6610D"/>
    <w:rsid w:val="00BE3455"/>
    <w:rsid w:val="00D04B10"/>
    <w:rsid w:val="00D45DBB"/>
    <w:rsid w:val="00DE187C"/>
    <w:rsid w:val="00FE519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10D"/>
    <w:pPr>
      <w:spacing w:after="0" w:line="240" w:lineRule="auto"/>
    </w:pPr>
    <w:rPr>
      <w:rFonts w:ascii="Book Antiqua" w:eastAsia="Times New Roman" w:hAnsi="Book Antiqua" w:cs="Times New Roman"/>
      <w:sz w:val="20"/>
      <w:szCs w:val="20"/>
      <w:lang w:eastAsia="es-ES"/>
    </w:rPr>
  </w:style>
  <w:style w:type="paragraph" w:styleId="Ttulo1">
    <w:name w:val="heading 1"/>
    <w:basedOn w:val="Normal"/>
    <w:next w:val="Normal"/>
    <w:link w:val="Ttulo1Car"/>
    <w:qFormat/>
    <w:rsid w:val="00A6610D"/>
    <w:pPr>
      <w:keepNext/>
      <w:widowControl w:val="0"/>
      <w:tabs>
        <w:tab w:val="left" w:pos="566"/>
        <w:tab w:val="left" w:pos="1132"/>
      </w:tabs>
      <w:jc w:val="both"/>
      <w:outlineLvl w:val="0"/>
    </w:pPr>
    <w:rPr>
      <w:b/>
      <w:bCs/>
      <w:sz w:val="24"/>
      <w:szCs w:val="24"/>
      <w:lang w:val="es-ES_tradnl"/>
    </w:rPr>
  </w:style>
  <w:style w:type="paragraph" w:styleId="Ttulo2">
    <w:name w:val="heading 2"/>
    <w:basedOn w:val="Normal"/>
    <w:next w:val="Normal"/>
    <w:link w:val="Ttulo2Car"/>
    <w:qFormat/>
    <w:rsid w:val="00A6610D"/>
    <w:pPr>
      <w:keepNext/>
      <w:widowControl w:val="0"/>
      <w:tabs>
        <w:tab w:val="center" w:pos="4818"/>
      </w:tabs>
      <w:jc w:val="center"/>
      <w:outlineLvl w:val="1"/>
    </w:pPr>
    <w:rPr>
      <w:b/>
      <w:bCs/>
      <w:i/>
      <w:iCs/>
      <w:sz w:val="24"/>
      <w:szCs w:val="24"/>
      <w:lang w:val="es-ES_tradnl"/>
    </w:rPr>
  </w:style>
  <w:style w:type="paragraph" w:styleId="Ttulo3">
    <w:name w:val="heading 3"/>
    <w:basedOn w:val="Normal"/>
    <w:next w:val="Normal"/>
    <w:link w:val="Ttulo3Car"/>
    <w:qFormat/>
    <w:rsid w:val="00A6610D"/>
    <w:pPr>
      <w:keepNext/>
      <w:widowControl w:val="0"/>
      <w:tabs>
        <w:tab w:val="left" w:pos="566"/>
        <w:tab w:val="left" w:pos="1132"/>
      </w:tabs>
      <w:jc w:val="both"/>
      <w:outlineLvl w:val="2"/>
    </w:pPr>
    <w:rPr>
      <w:b/>
      <w:bCs/>
      <w:i/>
      <w:iCs/>
      <w:sz w:val="24"/>
      <w:szCs w:val="24"/>
      <w:lang w:val="es-ES_tradnl"/>
    </w:rPr>
  </w:style>
  <w:style w:type="paragraph" w:styleId="Ttulo4">
    <w:name w:val="heading 4"/>
    <w:basedOn w:val="Normal"/>
    <w:next w:val="Normal"/>
    <w:link w:val="Ttulo4Car"/>
    <w:qFormat/>
    <w:rsid w:val="00A6610D"/>
    <w:pPr>
      <w:keepNext/>
      <w:tabs>
        <w:tab w:val="left" w:pos="566"/>
        <w:tab w:val="left" w:pos="1132"/>
      </w:tabs>
      <w:jc w:val="center"/>
      <w:outlineLvl w:val="3"/>
    </w:pPr>
    <w:rPr>
      <w:sz w:val="28"/>
      <w:szCs w:val="28"/>
      <w:lang w:val="es-ES_tradnl"/>
    </w:rPr>
  </w:style>
  <w:style w:type="paragraph" w:styleId="Ttulo5">
    <w:name w:val="heading 5"/>
    <w:basedOn w:val="Normal"/>
    <w:next w:val="Normal"/>
    <w:link w:val="Ttulo5Car"/>
    <w:qFormat/>
    <w:rsid w:val="00A6610D"/>
    <w:pPr>
      <w:keepNext/>
      <w:tabs>
        <w:tab w:val="left" w:pos="566"/>
        <w:tab w:val="left" w:pos="1132"/>
      </w:tabs>
      <w:jc w:val="center"/>
      <w:outlineLvl w:val="4"/>
    </w:pPr>
    <w:rPr>
      <w:sz w:val="36"/>
      <w:szCs w:val="36"/>
      <w:lang w:val="es-ES_tradnl"/>
    </w:rPr>
  </w:style>
  <w:style w:type="paragraph" w:styleId="Ttulo6">
    <w:name w:val="heading 6"/>
    <w:basedOn w:val="Normal"/>
    <w:next w:val="Normal"/>
    <w:link w:val="Ttulo6Car"/>
    <w:qFormat/>
    <w:rsid w:val="00A6610D"/>
    <w:pPr>
      <w:keepNext/>
      <w:tabs>
        <w:tab w:val="left" w:pos="566"/>
        <w:tab w:val="left" w:pos="1132"/>
      </w:tabs>
      <w:jc w:val="both"/>
      <w:outlineLvl w:val="5"/>
    </w:pPr>
    <w:rPr>
      <w:b/>
      <w:bCs/>
      <w:i/>
      <w:iCs/>
      <w:sz w:val="36"/>
      <w:szCs w:val="36"/>
      <w:lang w:val="es-ES_tradnl"/>
    </w:rPr>
  </w:style>
  <w:style w:type="paragraph" w:styleId="Ttulo7">
    <w:name w:val="heading 7"/>
    <w:basedOn w:val="Normal"/>
    <w:next w:val="Normal"/>
    <w:link w:val="Ttulo7Car"/>
    <w:qFormat/>
    <w:rsid w:val="00A6610D"/>
    <w:pPr>
      <w:keepNext/>
      <w:tabs>
        <w:tab w:val="left" w:pos="1132"/>
      </w:tabs>
      <w:jc w:val="center"/>
      <w:outlineLvl w:val="6"/>
    </w:pPr>
    <w:rPr>
      <w:b/>
      <w:bCs/>
      <w:sz w:val="28"/>
      <w:szCs w:val="28"/>
      <w:lang w:val="es-ES_tradnl"/>
    </w:rPr>
  </w:style>
  <w:style w:type="paragraph" w:styleId="Ttulo8">
    <w:name w:val="heading 8"/>
    <w:basedOn w:val="Normal"/>
    <w:next w:val="Normal"/>
    <w:link w:val="Ttulo8Car"/>
    <w:qFormat/>
    <w:rsid w:val="00A6610D"/>
    <w:pPr>
      <w:keepNext/>
      <w:jc w:val="center"/>
      <w:outlineLvl w:val="7"/>
    </w:pPr>
    <w:rPr>
      <w:color w:val="000000"/>
      <w:sz w:val="28"/>
      <w:szCs w:val="28"/>
      <w:lang w:val="es-ES"/>
    </w:rPr>
  </w:style>
  <w:style w:type="paragraph" w:styleId="Ttulo9">
    <w:name w:val="heading 9"/>
    <w:basedOn w:val="Normal"/>
    <w:next w:val="Normal"/>
    <w:link w:val="Ttulo9Car"/>
    <w:qFormat/>
    <w:rsid w:val="00A6610D"/>
    <w:pPr>
      <w:keepNext/>
      <w:jc w:val="center"/>
      <w:outlineLvl w:val="8"/>
    </w:pPr>
    <w:rPr>
      <w:b/>
      <w:bCs/>
      <w:i/>
      <w:iCs/>
      <w:color w:val="FFFFFF"/>
      <w:sz w:val="36"/>
      <w:szCs w:val="3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6610D"/>
    <w:rPr>
      <w:rFonts w:ascii="Book Antiqua" w:eastAsia="Times New Roman" w:hAnsi="Book Antiqua" w:cs="Times New Roman"/>
      <w:b/>
      <w:bCs/>
      <w:sz w:val="24"/>
      <w:szCs w:val="24"/>
      <w:lang w:val="es-ES_tradnl" w:eastAsia="es-ES"/>
    </w:rPr>
  </w:style>
  <w:style w:type="character" w:customStyle="1" w:styleId="Ttulo2Car">
    <w:name w:val="Título 2 Car"/>
    <w:basedOn w:val="Fuentedeprrafopredeter"/>
    <w:link w:val="Ttulo2"/>
    <w:rsid w:val="00A6610D"/>
    <w:rPr>
      <w:rFonts w:ascii="Book Antiqua" w:eastAsia="Times New Roman" w:hAnsi="Book Antiqua" w:cs="Times New Roman"/>
      <w:b/>
      <w:bCs/>
      <w:i/>
      <w:iCs/>
      <w:sz w:val="24"/>
      <w:szCs w:val="24"/>
      <w:lang w:val="es-ES_tradnl" w:eastAsia="es-ES"/>
    </w:rPr>
  </w:style>
  <w:style w:type="character" w:customStyle="1" w:styleId="Ttulo3Car">
    <w:name w:val="Título 3 Car"/>
    <w:basedOn w:val="Fuentedeprrafopredeter"/>
    <w:link w:val="Ttulo3"/>
    <w:rsid w:val="00A6610D"/>
    <w:rPr>
      <w:rFonts w:ascii="Book Antiqua" w:eastAsia="Times New Roman" w:hAnsi="Book Antiqua" w:cs="Times New Roman"/>
      <w:b/>
      <w:bCs/>
      <w:i/>
      <w:iCs/>
      <w:sz w:val="24"/>
      <w:szCs w:val="24"/>
      <w:lang w:val="es-ES_tradnl" w:eastAsia="es-ES"/>
    </w:rPr>
  </w:style>
  <w:style w:type="character" w:customStyle="1" w:styleId="Ttulo4Car">
    <w:name w:val="Título 4 Car"/>
    <w:basedOn w:val="Fuentedeprrafopredeter"/>
    <w:link w:val="Ttulo4"/>
    <w:rsid w:val="00A6610D"/>
    <w:rPr>
      <w:rFonts w:ascii="Book Antiqua" w:eastAsia="Times New Roman" w:hAnsi="Book Antiqua" w:cs="Times New Roman"/>
      <w:sz w:val="28"/>
      <w:szCs w:val="28"/>
      <w:lang w:val="es-ES_tradnl" w:eastAsia="es-ES"/>
    </w:rPr>
  </w:style>
  <w:style w:type="character" w:customStyle="1" w:styleId="Ttulo5Car">
    <w:name w:val="Título 5 Car"/>
    <w:basedOn w:val="Fuentedeprrafopredeter"/>
    <w:link w:val="Ttulo5"/>
    <w:rsid w:val="00A6610D"/>
    <w:rPr>
      <w:rFonts w:ascii="Book Antiqua" w:eastAsia="Times New Roman" w:hAnsi="Book Antiqua" w:cs="Times New Roman"/>
      <w:sz w:val="36"/>
      <w:szCs w:val="36"/>
      <w:lang w:val="es-ES_tradnl" w:eastAsia="es-ES"/>
    </w:rPr>
  </w:style>
  <w:style w:type="character" w:customStyle="1" w:styleId="Ttulo6Car">
    <w:name w:val="Título 6 Car"/>
    <w:basedOn w:val="Fuentedeprrafopredeter"/>
    <w:link w:val="Ttulo6"/>
    <w:rsid w:val="00A6610D"/>
    <w:rPr>
      <w:rFonts w:ascii="Book Antiqua" w:eastAsia="Times New Roman" w:hAnsi="Book Antiqua" w:cs="Times New Roman"/>
      <w:b/>
      <w:bCs/>
      <w:i/>
      <w:iCs/>
      <w:sz w:val="36"/>
      <w:szCs w:val="36"/>
      <w:lang w:val="es-ES_tradnl" w:eastAsia="es-ES"/>
    </w:rPr>
  </w:style>
  <w:style w:type="character" w:customStyle="1" w:styleId="Ttulo7Car">
    <w:name w:val="Título 7 Car"/>
    <w:basedOn w:val="Fuentedeprrafopredeter"/>
    <w:link w:val="Ttulo7"/>
    <w:rsid w:val="00A6610D"/>
    <w:rPr>
      <w:rFonts w:ascii="Book Antiqua" w:eastAsia="Times New Roman" w:hAnsi="Book Antiqua" w:cs="Times New Roman"/>
      <w:b/>
      <w:bCs/>
      <w:sz w:val="28"/>
      <w:szCs w:val="28"/>
      <w:lang w:val="es-ES_tradnl" w:eastAsia="es-ES"/>
    </w:rPr>
  </w:style>
  <w:style w:type="character" w:customStyle="1" w:styleId="Ttulo8Car">
    <w:name w:val="Título 8 Car"/>
    <w:basedOn w:val="Fuentedeprrafopredeter"/>
    <w:link w:val="Ttulo8"/>
    <w:rsid w:val="00A6610D"/>
    <w:rPr>
      <w:rFonts w:ascii="Book Antiqua" w:eastAsia="Times New Roman" w:hAnsi="Book Antiqua" w:cs="Times New Roman"/>
      <w:color w:val="000000"/>
      <w:sz w:val="28"/>
      <w:szCs w:val="28"/>
      <w:lang w:val="es-ES" w:eastAsia="es-ES"/>
    </w:rPr>
  </w:style>
  <w:style w:type="character" w:customStyle="1" w:styleId="Ttulo9Car">
    <w:name w:val="Título 9 Car"/>
    <w:basedOn w:val="Fuentedeprrafopredeter"/>
    <w:link w:val="Ttulo9"/>
    <w:rsid w:val="00A6610D"/>
    <w:rPr>
      <w:rFonts w:ascii="Book Antiqua" w:eastAsia="Times New Roman" w:hAnsi="Book Antiqua" w:cs="Times New Roman"/>
      <w:b/>
      <w:bCs/>
      <w:i/>
      <w:iCs/>
      <w:color w:val="FFFFFF"/>
      <w:sz w:val="36"/>
      <w:szCs w:val="36"/>
      <w:lang w:val="es-ES" w:eastAsia="es-ES"/>
    </w:rPr>
  </w:style>
  <w:style w:type="paragraph" w:styleId="Encabezado">
    <w:name w:val="header"/>
    <w:basedOn w:val="Normal"/>
    <w:link w:val="EncabezadoCar"/>
    <w:rsid w:val="00A6610D"/>
    <w:pPr>
      <w:tabs>
        <w:tab w:val="center" w:pos="4419"/>
        <w:tab w:val="right" w:pos="8838"/>
      </w:tabs>
    </w:pPr>
  </w:style>
  <w:style w:type="character" w:customStyle="1" w:styleId="EncabezadoCar">
    <w:name w:val="Encabezado Car"/>
    <w:basedOn w:val="Fuentedeprrafopredeter"/>
    <w:link w:val="Encabezado"/>
    <w:rsid w:val="00A6610D"/>
    <w:rPr>
      <w:rFonts w:ascii="Book Antiqua" w:eastAsia="Times New Roman" w:hAnsi="Book Antiqua" w:cs="Times New Roman"/>
      <w:sz w:val="20"/>
      <w:szCs w:val="20"/>
      <w:lang w:eastAsia="es-ES"/>
    </w:rPr>
  </w:style>
  <w:style w:type="paragraph" w:styleId="Piedepgina">
    <w:name w:val="footer"/>
    <w:basedOn w:val="Normal"/>
    <w:link w:val="PiedepginaCar"/>
    <w:uiPriority w:val="99"/>
    <w:rsid w:val="00A6610D"/>
    <w:pPr>
      <w:tabs>
        <w:tab w:val="center" w:pos="4419"/>
        <w:tab w:val="right" w:pos="8838"/>
      </w:tabs>
    </w:pPr>
  </w:style>
  <w:style w:type="character" w:customStyle="1" w:styleId="PiedepginaCar">
    <w:name w:val="Pie de página Car"/>
    <w:basedOn w:val="Fuentedeprrafopredeter"/>
    <w:link w:val="Piedepgina"/>
    <w:uiPriority w:val="99"/>
    <w:rsid w:val="00A6610D"/>
    <w:rPr>
      <w:rFonts w:ascii="Book Antiqua" w:eastAsia="Times New Roman" w:hAnsi="Book Antiqua" w:cs="Times New Roman"/>
      <w:sz w:val="20"/>
      <w:szCs w:val="20"/>
      <w:lang w:eastAsia="es-ES"/>
    </w:rPr>
  </w:style>
  <w:style w:type="paragraph" w:styleId="Ttulo">
    <w:name w:val="Title"/>
    <w:basedOn w:val="Normal"/>
    <w:link w:val="TtuloCar"/>
    <w:qFormat/>
    <w:rsid w:val="00A6610D"/>
    <w:pPr>
      <w:jc w:val="center"/>
    </w:pPr>
    <w:rPr>
      <w:b/>
      <w:bCs/>
      <w:sz w:val="22"/>
      <w:szCs w:val="22"/>
      <w:lang w:val="es-ES_tradnl"/>
    </w:rPr>
  </w:style>
  <w:style w:type="character" w:customStyle="1" w:styleId="TtuloCar">
    <w:name w:val="Título Car"/>
    <w:basedOn w:val="Fuentedeprrafopredeter"/>
    <w:link w:val="Ttulo"/>
    <w:rsid w:val="00A6610D"/>
    <w:rPr>
      <w:rFonts w:ascii="Book Antiqua" w:eastAsia="Times New Roman" w:hAnsi="Book Antiqua" w:cs="Times New Roman"/>
      <w:b/>
      <w:bCs/>
      <w:lang w:val="es-ES_tradnl" w:eastAsia="es-ES"/>
    </w:rPr>
  </w:style>
  <w:style w:type="paragraph" w:styleId="Textoindependiente">
    <w:name w:val="Body Text"/>
    <w:basedOn w:val="Normal"/>
    <w:link w:val="TextoindependienteCar"/>
    <w:rsid w:val="00A6610D"/>
    <w:pPr>
      <w:tabs>
        <w:tab w:val="left" w:pos="566"/>
        <w:tab w:val="left" w:pos="1132"/>
      </w:tabs>
      <w:jc w:val="both"/>
    </w:pPr>
    <w:rPr>
      <w:sz w:val="36"/>
      <w:szCs w:val="36"/>
      <w:lang w:val="es-ES_tradnl"/>
    </w:rPr>
  </w:style>
  <w:style w:type="character" w:customStyle="1" w:styleId="TextoindependienteCar">
    <w:name w:val="Texto independiente Car"/>
    <w:basedOn w:val="Fuentedeprrafopredeter"/>
    <w:link w:val="Textoindependiente"/>
    <w:rsid w:val="00A6610D"/>
    <w:rPr>
      <w:rFonts w:ascii="Book Antiqua" w:eastAsia="Times New Roman" w:hAnsi="Book Antiqua" w:cs="Times New Roman"/>
      <w:sz w:val="36"/>
      <w:szCs w:val="36"/>
      <w:lang w:val="es-ES_tradnl" w:eastAsia="es-ES"/>
    </w:rPr>
  </w:style>
  <w:style w:type="paragraph" w:styleId="Sangradetextonormal">
    <w:name w:val="Body Text Indent"/>
    <w:basedOn w:val="Normal"/>
    <w:link w:val="SangradetextonormalCar"/>
    <w:rsid w:val="00A6610D"/>
    <w:pPr>
      <w:tabs>
        <w:tab w:val="left" w:pos="566"/>
        <w:tab w:val="left" w:pos="1132"/>
      </w:tabs>
      <w:jc w:val="both"/>
    </w:pPr>
    <w:rPr>
      <w:sz w:val="22"/>
      <w:szCs w:val="22"/>
      <w:lang w:val="es-ES_tradnl"/>
    </w:rPr>
  </w:style>
  <w:style w:type="character" w:customStyle="1" w:styleId="SangradetextonormalCar">
    <w:name w:val="Sangría de texto normal Car"/>
    <w:basedOn w:val="Fuentedeprrafopredeter"/>
    <w:link w:val="Sangradetextonormal"/>
    <w:rsid w:val="00A6610D"/>
    <w:rPr>
      <w:rFonts w:ascii="Book Antiqua" w:eastAsia="Times New Roman" w:hAnsi="Book Antiqua" w:cs="Times New Roman"/>
      <w:lang w:val="es-ES_tradnl" w:eastAsia="es-ES"/>
    </w:rPr>
  </w:style>
  <w:style w:type="paragraph" w:styleId="Textoindependiente3">
    <w:name w:val="Body Text 3"/>
    <w:basedOn w:val="Normal"/>
    <w:link w:val="Textoindependiente3Car"/>
    <w:rsid w:val="00A6610D"/>
    <w:pPr>
      <w:tabs>
        <w:tab w:val="left" w:pos="426"/>
      </w:tabs>
      <w:spacing w:line="-252" w:lineRule="auto"/>
      <w:jc w:val="both"/>
    </w:pPr>
    <w:rPr>
      <w:sz w:val="24"/>
      <w:szCs w:val="24"/>
      <w:lang w:val="es-ES_tradnl"/>
    </w:rPr>
  </w:style>
  <w:style w:type="character" w:customStyle="1" w:styleId="Textoindependiente3Car">
    <w:name w:val="Texto independiente 3 Car"/>
    <w:basedOn w:val="Fuentedeprrafopredeter"/>
    <w:link w:val="Textoindependiente3"/>
    <w:rsid w:val="00A6610D"/>
    <w:rPr>
      <w:rFonts w:ascii="Book Antiqua" w:eastAsia="Times New Roman" w:hAnsi="Book Antiqua" w:cs="Times New Roman"/>
      <w:sz w:val="24"/>
      <w:szCs w:val="24"/>
      <w:lang w:val="es-ES_tradnl" w:eastAsia="es-ES"/>
    </w:rPr>
  </w:style>
  <w:style w:type="paragraph" w:styleId="Sangra2detindependiente">
    <w:name w:val="Body Text Indent 2"/>
    <w:basedOn w:val="Normal"/>
    <w:link w:val="Sangra2detindependienteCar"/>
    <w:rsid w:val="00A6610D"/>
    <w:pPr>
      <w:ind w:left="567"/>
      <w:jc w:val="both"/>
    </w:pPr>
    <w:rPr>
      <w:sz w:val="36"/>
      <w:szCs w:val="36"/>
      <w:lang w:val="es-ES_tradnl"/>
    </w:rPr>
  </w:style>
  <w:style w:type="character" w:customStyle="1" w:styleId="Sangra2detindependienteCar">
    <w:name w:val="Sangría 2 de t. independiente Car"/>
    <w:basedOn w:val="Fuentedeprrafopredeter"/>
    <w:link w:val="Sangra2detindependiente"/>
    <w:rsid w:val="00A6610D"/>
    <w:rPr>
      <w:rFonts w:ascii="Book Antiqua" w:eastAsia="Times New Roman" w:hAnsi="Book Antiqua" w:cs="Times New Roman"/>
      <w:sz w:val="36"/>
      <w:szCs w:val="36"/>
      <w:lang w:val="es-ES_tradnl" w:eastAsia="es-ES"/>
    </w:rPr>
  </w:style>
  <w:style w:type="paragraph" w:styleId="Sangra3detindependiente">
    <w:name w:val="Body Text Indent 3"/>
    <w:basedOn w:val="Normal"/>
    <w:link w:val="Sangra3detindependienteCar"/>
    <w:rsid w:val="00A6610D"/>
    <w:pPr>
      <w:tabs>
        <w:tab w:val="left" w:pos="566"/>
        <w:tab w:val="left" w:pos="1132"/>
      </w:tabs>
      <w:ind w:left="1134" w:hanging="1134"/>
      <w:jc w:val="both"/>
    </w:pPr>
    <w:rPr>
      <w:b/>
      <w:bCs/>
      <w:i/>
      <w:iCs/>
      <w:sz w:val="36"/>
      <w:szCs w:val="36"/>
      <w:lang w:val="es-ES_tradnl"/>
    </w:rPr>
  </w:style>
  <w:style w:type="character" w:customStyle="1" w:styleId="Sangra3detindependienteCar">
    <w:name w:val="Sangría 3 de t. independiente Car"/>
    <w:basedOn w:val="Fuentedeprrafopredeter"/>
    <w:link w:val="Sangra3detindependiente"/>
    <w:rsid w:val="00A6610D"/>
    <w:rPr>
      <w:rFonts w:ascii="Book Antiqua" w:eastAsia="Times New Roman" w:hAnsi="Book Antiqua" w:cs="Times New Roman"/>
      <w:b/>
      <w:bCs/>
      <w:i/>
      <w:iCs/>
      <w:sz w:val="36"/>
      <w:szCs w:val="36"/>
      <w:lang w:val="es-ES_tradnl" w:eastAsia="es-ES"/>
    </w:rPr>
  </w:style>
  <w:style w:type="paragraph" w:styleId="Mapadeldocumento">
    <w:name w:val="Document Map"/>
    <w:basedOn w:val="Normal"/>
    <w:link w:val="MapadeldocumentoCar"/>
    <w:semiHidden/>
    <w:rsid w:val="00A6610D"/>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rsid w:val="00A6610D"/>
    <w:rPr>
      <w:rFonts w:ascii="Tahoma" w:eastAsia="Times New Roman" w:hAnsi="Tahoma" w:cs="Tahoma"/>
      <w:sz w:val="20"/>
      <w:szCs w:val="20"/>
      <w:shd w:val="clear" w:color="auto" w:fill="000080"/>
      <w:lang w:eastAsia="es-ES"/>
    </w:rPr>
  </w:style>
  <w:style w:type="paragraph" w:styleId="Textoindependiente2">
    <w:name w:val="Body Text 2"/>
    <w:basedOn w:val="Normal"/>
    <w:link w:val="Textoindependiente2Car"/>
    <w:rsid w:val="00A6610D"/>
    <w:pPr>
      <w:tabs>
        <w:tab w:val="left" w:pos="4144"/>
      </w:tabs>
      <w:jc w:val="both"/>
    </w:pPr>
    <w:rPr>
      <w:sz w:val="22"/>
    </w:rPr>
  </w:style>
  <w:style w:type="character" w:customStyle="1" w:styleId="Textoindependiente2Car">
    <w:name w:val="Texto independiente 2 Car"/>
    <w:basedOn w:val="Fuentedeprrafopredeter"/>
    <w:link w:val="Textoindependiente2"/>
    <w:rsid w:val="00A6610D"/>
    <w:rPr>
      <w:rFonts w:ascii="Book Antiqua" w:eastAsia="Times New Roman" w:hAnsi="Book Antiqua" w:cs="Times New Roman"/>
      <w:szCs w:val="20"/>
      <w:lang w:eastAsia="es-ES"/>
    </w:rPr>
  </w:style>
  <w:style w:type="character" w:styleId="Nmerodepgina">
    <w:name w:val="page number"/>
    <w:basedOn w:val="Fuentedeprrafopredeter"/>
    <w:rsid w:val="00A6610D"/>
  </w:style>
  <w:style w:type="paragraph" w:customStyle="1" w:styleId="BodyText21">
    <w:name w:val="Body Text 21"/>
    <w:basedOn w:val="Normal"/>
    <w:rsid w:val="00A6610D"/>
    <w:pPr>
      <w:widowControl w:val="0"/>
      <w:ind w:left="425"/>
      <w:jc w:val="both"/>
    </w:pPr>
    <w:rPr>
      <w:rFonts w:ascii="Arial" w:hAnsi="Arial"/>
      <w:snapToGrid w:val="0"/>
      <w:lang w:val="es-ES_tradnl"/>
    </w:rPr>
  </w:style>
  <w:style w:type="paragraph" w:customStyle="1" w:styleId="Textodebloque1">
    <w:name w:val="Texto de bloque1"/>
    <w:basedOn w:val="Normal"/>
    <w:rsid w:val="00A6610D"/>
    <w:pPr>
      <w:widowControl w:val="0"/>
      <w:tabs>
        <w:tab w:val="left" w:pos="360"/>
      </w:tabs>
      <w:overflowPunct w:val="0"/>
      <w:autoSpaceDE w:val="0"/>
      <w:autoSpaceDN w:val="0"/>
      <w:adjustRightInd w:val="0"/>
      <w:ind w:left="426" w:right="-30" w:hanging="426"/>
      <w:jc w:val="both"/>
      <w:textAlignment w:val="baseline"/>
    </w:pPr>
    <w:rPr>
      <w:rFonts w:ascii="Arial" w:hAnsi="Arial"/>
    </w:rPr>
  </w:style>
  <w:style w:type="character" w:styleId="Hipervnculo">
    <w:name w:val="Hyperlink"/>
    <w:basedOn w:val="Fuentedeprrafopredeter"/>
    <w:rsid w:val="00A6610D"/>
    <w:rPr>
      <w:color w:val="0000FF"/>
      <w:u w:val="single"/>
    </w:rPr>
  </w:style>
  <w:style w:type="table" w:styleId="Tablaconcuadrcula">
    <w:name w:val="Table Grid"/>
    <w:basedOn w:val="Tablanormal"/>
    <w:rsid w:val="00A6610D"/>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cr-101">
    <w:name w:val="dcr-101"/>
    <w:basedOn w:val="Fuentedeprrafopredeter"/>
    <w:rsid w:val="00A6610D"/>
    <w:rPr>
      <w:sz w:val="24"/>
      <w:szCs w:val="24"/>
    </w:rPr>
  </w:style>
  <w:style w:type="paragraph" w:styleId="NormalWeb">
    <w:name w:val="Normal (Web)"/>
    <w:basedOn w:val="Normal"/>
    <w:rsid w:val="00A6610D"/>
    <w:pPr>
      <w:spacing w:before="100" w:beforeAutospacing="1" w:after="100" w:afterAutospacing="1"/>
    </w:pPr>
    <w:rPr>
      <w:rFonts w:ascii="Arial Unicode MS" w:eastAsia="Arial Unicode MS" w:hAnsi="Arial Unicode MS" w:cs="Arial Unicode MS"/>
      <w:color w:val="000000"/>
      <w:sz w:val="24"/>
      <w:szCs w:val="24"/>
      <w:lang w:val="es-ES"/>
    </w:rPr>
  </w:style>
  <w:style w:type="paragraph" w:styleId="Prrafodelista">
    <w:name w:val="List Paragraph"/>
    <w:basedOn w:val="Normal"/>
    <w:uiPriority w:val="34"/>
    <w:qFormat/>
    <w:rsid w:val="00A6610D"/>
    <w:pPr>
      <w:ind w:left="708"/>
    </w:pPr>
  </w:style>
  <w:style w:type="paragraph" w:styleId="Textodeglobo">
    <w:name w:val="Balloon Text"/>
    <w:basedOn w:val="Normal"/>
    <w:link w:val="TextodegloboCar"/>
    <w:rsid w:val="00A6610D"/>
    <w:rPr>
      <w:rFonts w:ascii="Tahoma" w:hAnsi="Tahoma" w:cs="Tahoma"/>
      <w:sz w:val="16"/>
      <w:szCs w:val="16"/>
    </w:rPr>
  </w:style>
  <w:style w:type="character" w:customStyle="1" w:styleId="TextodegloboCar">
    <w:name w:val="Texto de globo Car"/>
    <w:basedOn w:val="Fuentedeprrafopredeter"/>
    <w:link w:val="Textodeglobo"/>
    <w:rsid w:val="00A6610D"/>
    <w:rPr>
      <w:rFonts w:ascii="Tahoma" w:eastAsia="Times New Roman" w:hAnsi="Tahoma" w:cs="Tahoma"/>
      <w:sz w:val="16"/>
      <w:szCs w:val="16"/>
      <w:lang w:eastAsia="es-ES"/>
    </w:rPr>
  </w:style>
  <w:style w:type="paragraph" w:customStyle="1" w:styleId="ex">
    <w:name w:val="ex"/>
    <w:basedOn w:val="Normal"/>
    <w:rsid w:val="00A6610D"/>
    <w:pPr>
      <w:widowControl w:val="0"/>
      <w:tabs>
        <w:tab w:val="left" w:pos="1800"/>
      </w:tabs>
      <w:autoSpaceDE w:val="0"/>
      <w:autoSpaceDN w:val="0"/>
      <w:adjustRightInd w:val="0"/>
      <w:spacing w:after="144"/>
      <w:ind w:left="1800" w:hanging="1800"/>
      <w:jc w:val="both"/>
    </w:pPr>
    <w:rPr>
      <w:rFonts w:ascii="Times New Roman" w:hAnsi="Times New Roman"/>
      <w:sz w:val="24"/>
      <w:szCs w:val="24"/>
      <w:lang w:val="en-US" w:eastAsia="en-US"/>
    </w:rPr>
  </w:style>
  <w:style w:type="paragraph" w:customStyle="1" w:styleId="bodytext1">
    <w:name w:val="bodytext 1"/>
    <w:basedOn w:val="ex"/>
    <w:rsid w:val="00A6610D"/>
    <w:pPr>
      <w:tabs>
        <w:tab w:val="clear" w:pos="1800"/>
        <w:tab w:val="left" w:pos="720"/>
      </w:tabs>
      <w:ind w:left="720" w:hanging="720"/>
    </w:pPr>
  </w:style>
  <w:style w:type="paragraph" w:customStyle="1" w:styleId="Estilo2">
    <w:name w:val="Estilo 2"/>
    <w:basedOn w:val="Normal"/>
    <w:rsid w:val="00A6610D"/>
    <w:pPr>
      <w:numPr>
        <w:numId w:val="25"/>
      </w:numPr>
      <w:jc w:val="both"/>
    </w:pPr>
    <w:rPr>
      <w:rFonts w:ascii="Arial" w:hAnsi="Arial"/>
      <w:sz w:val="22"/>
      <w:lang w:val="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2.bin"/><Relationship Id="rId138" Type="http://schemas.openxmlformats.org/officeDocument/2006/relationships/image" Target="media/image67.wmf"/><Relationship Id="rId154" Type="http://schemas.openxmlformats.org/officeDocument/2006/relationships/image" Target="media/image75.wmf"/><Relationship Id="rId159" Type="http://schemas.openxmlformats.org/officeDocument/2006/relationships/oleObject" Target="embeddings/oleObject75.bin"/><Relationship Id="rId170" Type="http://schemas.openxmlformats.org/officeDocument/2006/relationships/footer" Target="footer2.xml"/><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7.bin"/><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8.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60" Type="http://schemas.openxmlformats.org/officeDocument/2006/relationships/image" Target="media/image78.wmf"/><Relationship Id="rId165" Type="http://schemas.openxmlformats.org/officeDocument/2006/relationships/oleObject" Target="embeddings/oleObject78.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image" Target="media/image65.wmf"/><Relationship Id="rId139" Type="http://schemas.openxmlformats.org/officeDocument/2006/relationships/oleObject" Target="embeddings/oleObject65.bin"/><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image" Target="media/image73.wmf"/><Relationship Id="rId155" Type="http://schemas.openxmlformats.org/officeDocument/2006/relationships/oleObject" Target="embeddings/oleObject73.bin"/><Relationship Id="rId171"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image" Target="media/image59.wmf"/><Relationship Id="rId129" Type="http://schemas.openxmlformats.org/officeDocument/2006/relationships/oleObject" Target="embeddings/oleObject60.bin"/><Relationship Id="rId54" Type="http://schemas.openxmlformats.org/officeDocument/2006/relationships/oleObject" Target="embeddings/oleObject24.bin"/><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image" Target="media/image68.wmf"/><Relationship Id="rId145" Type="http://schemas.openxmlformats.org/officeDocument/2006/relationships/oleObject" Target="embeddings/oleObject68.bin"/><Relationship Id="rId161" Type="http://schemas.openxmlformats.org/officeDocument/2006/relationships/oleObject" Target="embeddings/oleObject76.bin"/><Relationship Id="rId166" Type="http://schemas.openxmlformats.org/officeDocument/2006/relationships/image" Target="media/image8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4.wmf"/><Relationship Id="rId106" Type="http://schemas.openxmlformats.org/officeDocument/2006/relationships/image" Target="media/image49.wmf"/><Relationship Id="rId114" Type="http://schemas.openxmlformats.org/officeDocument/2006/relationships/image" Target="media/image54.wmf"/><Relationship Id="rId119" Type="http://schemas.openxmlformats.org/officeDocument/2006/relationships/image" Target="media/image57.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30" Type="http://schemas.openxmlformats.org/officeDocument/2006/relationships/image" Target="media/image63.wmf"/><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image" Target="media/image72.wmf"/><Relationship Id="rId151" Type="http://schemas.openxmlformats.org/officeDocument/2006/relationships/oleObject" Target="embeddings/oleObject71.bin"/><Relationship Id="rId156" Type="http://schemas.openxmlformats.org/officeDocument/2006/relationships/image" Target="media/image76.wmf"/><Relationship Id="rId164" Type="http://schemas.openxmlformats.org/officeDocument/2006/relationships/image" Target="media/image80.wmf"/><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image" Target="media/image82.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image" Target="media/image79.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image" Target="media/image55.wmf"/><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image" Target="media/image74.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oleObject" Target="embeddings/oleObject77.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4.bin"/><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04C35-B1A8-4514-8E44-95A29CF7B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3293</Words>
  <Characters>18113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Justa Caridad Huaroto Sumari</dc:creator>
  <cp:lastModifiedBy>Justa Caridad Huaroto Sumari</cp:lastModifiedBy>
  <cp:revision>2</cp:revision>
  <dcterms:created xsi:type="dcterms:W3CDTF">2014-06-16T17:22:00Z</dcterms:created>
  <dcterms:modified xsi:type="dcterms:W3CDTF">2014-06-16T17:22:00Z</dcterms:modified>
</cp:coreProperties>
</file>