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 w:rsidRPr="00803DBA">
        <w:tc>
          <w:tcPr>
            <w:tcW w:w="5764" w:type="dxa"/>
          </w:tcPr>
          <w:p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254FE9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254FE9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DA2455">
        <w:rPr>
          <w:rFonts w:cs="Arial"/>
          <w:b/>
          <w:bCs/>
          <w:sz w:val="24"/>
          <w:lang w:val="es-ES_tradnl"/>
        </w:rPr>
        <w:t>IMPLEMENTACIÓN DE UN SISTEMA DE REGISTRO</w:t>
      </w:r>
    </w:p>
    <w:p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 w:rsidRPr="00803DBA">
        <w:tc>
          <w:tcPr>
            <w:tcW w:w="21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482D99" w:rsidRPr="00803DBA" w:rsidRDefault="00D66ABD" w:rsidP="00D66ABD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Setiembre</w:t>
            </w:r>
            <w:r w:rsidR="00DB5577" w:rsidRPr="00803DBA">
              <w:rPr>
                <w:rFonts w:cs="Arial"/>
                <w:sz w:val="18"/>
                <w:lang w:val="es-ES_tradnl"/>
              </w:rPr>
              <w:t xml:space="preserve"> del 201</w:t>
            </w:r>
            <w:r>
              <w:rPr>
                <w:rFonts w:cs="Arial"/>
                <w:sz w:val="18"/>
                <w:lang w:val="es-ES_tradnl"/>
              </w:rPr>
              <w:t>6</w:t>
            </w:r>
          </w:p>
        </w:tc>
      </w:tr>
    </w:tbl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:rsidR="00803DBA" w:rsidRPr="00803DBA" w:rsidRDefault="00803DBA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:rsidR="007A1FA4" w:rsidRPr="00803DBA" w:rsidRDefault="007A1FA4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:rsidR="007A1FA4" w:rsidRPr="00803DBA" w:rsidRDefault="007A1FA4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7A1FA4" w:rsidRPr="00803DBA" w:rsidRDefault="007A1FA4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:rsidR="007A1FA4" w:rsidRPr="00803DBA" w:rsidRDefault="007A1FA4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7A1FA4" w:rsidRPr="00803DBA" w:rsidRDefault="007A1FA4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="00254FE9"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="00254FE9"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Los títulos y subtítulos de cada apartado están definidos como estilos de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Word, de forma que su numeración consecutiva se genera automáticamente según se trate de estilos “Titulo1, Titulo2 y Titulo3”.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El índice del documento es una tabla de contenido que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 actualiza tomando como criterio los títulos del documento.</w:t>
      </w:r>
    </w:p>
    <w:p w:rsidR="0050201F" w:rsidRDefault="00482D99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</w:t>
      </w:r>
    </w:p>
    <w:p w:rsidR="00B72AF1" w:rsidRDefault="00B72AF1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B72AF1" w:rsidRDefault="00B72AF1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El contenido de la plantilla sirve como ejemplo de la referencia indicada y deberá ser adaptada a la necesidad del proyecto</w:t>
      </w:r>
    </w:p>
    <w:p w:rsidR="0050201F" w:rsidRDefault="0050201F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:rsidR="00482D99" w:rsidRPr="00803DBA" w:rsidRDefault="0050201F" w:rsidP="00092590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 xml:space="preserve">Referencia: </w:t>
      </w:r>
      <w:proofErr w:type="spellStart"/>
      <w:r>
        <w:rPr>
          <w:rFonts w:cs="Arial"/>
          <w:color w:val="auto"/>
          <w:lang w:val="es-ES_tradnl"/>
        </w:rPr>
        <w:t>Rodriguez</w:t>
      </w:r>
      <w:proofErr w:type="spellEnd"/>
      <w:r>
        <w:rPr>
          <w:rFonts w:cs="Arial"/>
          <w:color w:val="auto"/>
          <w:lang w:val="es-ES_tradnl"/>
        </w:rPr>
        <w:t xml:space="preserve"> J, </w:t>
      </w:r>
      <w:proofErr w:type="spellStart"/>
      <w:proofErr w:type="gramStart"/>
      <w:r>
        <w:rPr>
          <w:rFonts w:cs="Arial"/>
          <w:color w:val="auto"/>
          <w:lang w:val="es-ES_tradnl"/>
        </w:rPr>
        <w:t>etal</w:t>
      </w:r>
      <w:proofErr w:type="spellEnd"/>
      <w:r>
        <w:rPr>
          <w:rFonts w:cs="Arial"/>
          <w:color w:val="auto"/>
          <w:lang w:val="es-ES_tradnl"/>
        </w:rPr>
        <w:t>(</w:t>
      </w:r>
      <w:proofErr w:type="gramEnd"/>
      <w:r>
        <w:rPr>
          <w:rFonts w:cs="Arial"/>
          <w:color w:val="auto"/>
          <w:lang w:val="es-ES_tradnl"/>
        </w:rPr>
        <w:t>2012). Tomado</w:t>
      </w:r>
      <w:r w:rsidR="00A137E3">
        <w:rPr>
          <w:rFonts w:cs="Arial"/>
          <w:color w:val="auto"/>
          <w:lang w:val="es-ES_tradnl"/>
        </w:rPr>
        <w:t xml:space="preserve"> el 27 de agosto de 2016 </w:t>
      </w:r>
      <w:r>
        <w:rPr>
          <w:rFonts w:cs="Arial"/>
          <w:color w:val="auto"/>
          <w:lang w:val="es-ES_tradnl"/>
        </w:rPr>
        <w:t xml:space="preserve"> desde</w:t>
      </w:r>
      <w:r w:rsidR="00A137E3">
        <w:rPr>
          <w:rFonts w:cs="Arial"/>
          <w:color w:val="auto"/>
          <w:lang w:val="es-ES_tradnl"/>
        </w:rPr>
        <w:t xml:space="preserve"> </w:t>
      </w:r>
      <w:r w:rsidR="00A137E3" w:rsidRPr="00A137E3">
        <w:rPr>
          <w:rFonts w:cs="Arial"/>
          <w:color w:val="auto"/>
          <w:lang w:val="es-ES_tradnl"/>
        </w:rPr>
        <w:t>https://sistemasifescol.files.wordpress.com/2014/08/ejemplo-formato-ieee-830.doc</w:t>
      </w:r>
    </w:p>
    <w:p w:rsidR="00482D99" w:rsidRPr="00803DBA" w:rsidRDefault="00482D99" w:rsidP="00092590">
      <w:pPr>
        <w:pStyle w:val="Textoindependiente"/>
        <w:widowControl w:val="0"/>
        <w:jc w:val="both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217"/>
        <w:gridCol w:w="1080"/>
        <w:gridCol w:w="3060"/>
        <w:gridCol w:w="3316"/>
      </w:tblGrid>
      <w:tr w:rsidR="00541BAB" w:rsidRPr="00803DBA" w:rsidTr="00E64EE6">
        <w:tc>
          <w:tcPr>
            <w:tcW w:w="1188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803DBA" w:rsidRDefault="00D66AB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Elaborado por</w:t>
            </w:r>
          </w:p>
        </w:tc>
        <w:tc>
          <w:tcPr>
            <w:tcW w:w="3316" w:type="dxa"/>
            <w:shd w:val="clear" w:color="auto" w:fill="E6E6E6"/>
          </w:tcPr>
          <w:p w:rsidR="00541BAB" w:rsidRPr="00803DBA" w:rsidRDefault="00D66AB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Revisado por</w:t>
            </w:r>
          </w:p>
        </w:tc>
      </w:tr>
      <w:tr w:rsidR="00541BAB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541BAB" w:rsidRPr="0080373F" w:rsidRDefault="00A27B11" w:rsidP="00A27B11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03</w:t>
            </w:r>
            <w:r w:rsidR="000717E8" w:rsidRPr="0080373F">
              <w:rPr>
                <w:rFonts w:cs="Arial"/>
                <w:lang w:val="es-ES_tradnl"/>
              </w:rPr>
              <w:t>/</w:t>
            </w:r>
            <w:r>
              <w:rPr>
                <w:rFonts w:cs="Arial"/>
                <w:lang w:val="es-ES_tradnl"/>
              </w:rPr>
              <w:t>10</w:t>
            </w:r>
            <w:r w:rsidR="000717E8" w:rsidRPr="0080373F">
              <w:rPr>
                <w:rFonts w:cs="Arial"/>
                <w:lang w:val="es-ES_tradnl"/>
              </w:rPr>
              <w:t>/201</w:t>
            </w:r>
            <w:r w:rsidR="00D66ABD" w:rsidRPr="0080373F">
              <w:rPr>
                <w:rFonts w:cs="Arial"/>
                <w:lang w:val="es-ES_tradnl"/>
              </w:rPr>
              <w:t>6</w:t>
            </w:r>
          </w:p>
        </w:tc>
        <w:tc>
          <w:tcPr>
            <w:tcW w:w="1080" w:type="dxa"/>
            <w:vAlign w:val="center"/>
          </w:tcPr>
          <w:p w:rsidR="00541BAB" w:rsidRPr="0080373F" w:rsidRDefault="00C2583F" w:rsidP="00FA6F44">
            <w:pPr>
              <w:widowControl w:val="0"/>
              <w:rPr>
                <w:rFonts w:cs="Arial"/>
                <w:lang w:val="es-ES_tradnl"/>
              </w:rPr>
            </w:pPr>
            <w:r w:rsidRPr="0080373F">
              <w:rPr>
                <w:rFonts w:cs="Arial"/>
                <w:lang w:val="es-ES_tradnl"/>
              </w:rPr>
              <w:t>Nro. 01</w:t>
            </w:r>
          </w:p>
        </w:tc>
        <w:tc>
          <w:tcPr>
            <w:tcW w:w="3060" w:type="dxa"/>
            <w:vAlign w:val="center"/>
          </w:tcPr>
          <w:p w:rsid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73F">
              <w:rPr>
                <w:rFonts w:cs="Arial"/>
                <w:lang w:val="es-ES_tradnl"/>
              </w:rPr>
              <w:t>Coello</w:t>
            </w:r>
            <w:r>
              <w:rPr>
                <w:rFonts w:cs="Arial"/>
                <w:lang w:val="es-ES_tradnl"/>
              </w:rPr>
              <w:t xml:space="preserve"> García, Steffano</w:t>
            </w:r>
          </w:p>
          <w:p w:rsid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Espinoza </w:t>
            </w:r>
            <w:proofErr w:type="spellStart"/>
            <w:r>
              <w:rPr>
                <w:rFonts w:cs="Arial"/>
                <w:lang w:val="es-ES_tradnl"/>
              </w:rPr>
              <w:t>Rimachi</w:t>
            </w:r>
            <w:proofErr w:type="spellEnd"/>
            <w:r>
              <w:rPr>
                <w:rFonts w:cs="Arial"/>
                <w:lang w:val="es-ES_tradnl"/>
              </w:rPr>
              <w:t>, José</w:t>
            </w:r>
          </w:p>
          <w:p w:rsidR="000717E8" w:rsidRP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Portocarrero Alonso, Juan</w:t>
            </w:r>
            <w:r w:rsidRPr="0080373F">
              <w:rPr>
                <w:rFonts w:cs="Arial"/>
                <w:lang w:val="es-ES_tradnl"/>
              </w:rPr>
              <w:t xml:space="preserve"> </w:t>
            </w:r>
          </w:p>
          <w:p w:rsidR="00C2583F" w:rsidRP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Modelamiento y Análisis de Software</w:t>
            </w:r>
          </w:p>
          <w:p w:rsidR="00C2583F" w:rsidRP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Universidad Privada del Norte</w:t>
            </w:r>
          </w:p>
        </w:tc>
        <w:tc>
          <w:tcPr>
            <w:tcW w:w="3316" w:type="dxa"/>
            <w:vAlign w:val="center"/>
          </w:tcPr>
          <w:p w:rsidR="00541BAB" w:rsidRP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Revisor: Portocarrero Alonso, Juan</w:t>
            </w:r>
          </w:p>
          <w:p w:rsidR="00C2583F" w:rsidRPr="0080373F" w:rsidRDefault="008037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Profesor: Jorge Alfredo, Guevara Jiménez</w:t>
            </w:r>
          </w:p>
        </w:tc>
      </w:tr>
      <w:tr w:rsidR="00C2583F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C2583F" w:rsidRDefault="00C2583F" w:rsidP="00D66ABD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:rsidR="00C2583F" w:rsidRDefault="00C2583F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Nro. 02</w:t>
            </w:r>
          </w:p>
        </w:tc>
        <w:tc>
          <w:tcPr>
            <w:tcW w:w="3060" w:type="dxa"/>
            <w:vAlign w:val="center"/>
          </w:tcPr>
          <w:p w:rsidR="00C2583F" w:rsidRDefault="00C258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316" w:type="dxa"/>
            <w:vAlign w:val="center"/>
          </w:tcPr>
          <w:p w:rsidR="00C2583F" w:rsidRDefault="00C2583F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4322"/>
      </w:tblGrid>
      <w:tr w:rsidR="00126F76" w:rsidRPr="00803DBA" w:rsidTr="00E64EE6">
        <w:trPr>
          <w:jc w:val="center"/>
        </w:trPr>
        <w:tc>
          <w:tcPr>
            <w:tcW w:w="4322" w:type="dxa"/>
          </w:tcPr>
          <w:p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4322" w:type="dxa"/>
          </w:tcPr>
          <w:p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:rsidTr="00E64EE6">
        <w:trPr>
          <w:jc w:val="center"/>
        </w:trPr>
        <w:tc>
          <w:tcPr>
            <w:tcW w:w="4322" w:type="dxa"/>
          </w:tcPr>
          <w:p w:rsidR="00881633" w:rsidRDefault="00881633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  <w:p w:rsidR="00881633" w:rsidRDefault="00881633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  <w:p w:rsidR="00881633" w:rsidRDefault="00881633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  <w:p w:rsidR="00803DBA" w:rsidRPr="00803DBA" w:rsidRDefault="00881633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Manualidades </w:t>
            </w:r>
            <w:proofErr w:type="spellStart"/>
            <w:r>
              <w:rPr>
                <w:rFonts w:cs="Arial"/>
                <w:lang w:val="es-ES_tradnl"/>
              </w:rPr>
              <w:t>Anafer</w:t>
            </w:r>
            <w:proofErr w:type="spellEnd"/>
          </w:p>
        </w:tc>
        <w:tc>
          <w:tcPr>
            <w:tcW w:w="4322" w:type="dxa"/>
          </w:tcPr>
          <w:p w:rsidR="00881633" w:rsidRDefault="00881633" w:rsidP="00881633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  <w:p w:rsidR="00881633" w:rsidRDefault="00881633" w:rsidP="00881633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73F">
              <w:rPr>
                <w:rFonts w:cs="Arial"/>
                <w:lang w:val="es-ES_tradnl"/>
              </w:rPr>
              <w:t>Coello</w:t>
            </w:r>
            <w:r>
              <w:rPr>
                <w:rFonts w:cs="Arial"/>
                <w:lang w:val="es-ES_tradnl"/>
              </w:rPr>
              <w:t xml:space="preserve"> García, Steffano</w:t>
            </w:r>
          </w:p>
          <w:p w:rsidR="00881633" w:rsidRDefault="00881633" w:rsidP="00881633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Espinoza </w:t>
            </w:r>
            <w:proofErr w:type="spellStart"/>
            <w:r>
              <w:rPr>
                <w:rFonts w:cs="Arial"/>
                <w:lang w:val="es-ES_tradnl"/>
              </w:rPr>
              <w:t>Rimachi</w:t>
            </w:r>
            <w:proofErr w:type="spellEnd"/>
            <w:r>
              <w:rPr>
                <w:rFonts w:cs="Arial"/>
                <w:lang w:val="es-ES_tradnl"/>
              </w:rPr>
              <w:t>, José</w:t>
            </w:r>
          </w:p>
          <w:p w:rsidR="00881633" w:rsidRPr="0080373F" w:rsidRDefault="00881633" w:rsidP="00881633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Portocarrero</w:t>
            </w:r>
            <w:proofErr w:type="spellEnd"/>
            <w:r>
              <w:rPr>
                <w:rFonts w:cs="Arial"/>
                <w:lang w:val="es-ES_tradnl"/>
              </w:rPr>
              <w:t xml:space="preserve"> Alonso, Juan</w:t>
            </w:r>
            <w:r w:rsidRPr="0080373F">
              <w:rPr>
                <w:rFonts w:cs="Arial"/>
                <w:lang w:val="es-ES_tradnl"/>
              </w:rPr>
              <w:t xml:space="preserve"> </w:t>
            </w:r>
          </w:p>
          <w:p w:rsidR="00881633" w:rsidRPr="0080373F" w:rsidRDefault="00881633" w:rsidP="00881633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Modelamiento</w:t>
            </w:r>
            <w:proofErr w:type="spellEnd"/>
            <w:r>
              <w:rPr>
                <w:rFonts w:cs="Arial"/>
                <w:lang w:val="es-ES_tradnl"/>
              </w:rPr>
              <w:t xml:space="preserve"> y Análisis de Software</w:t>
            </w:r>
          </w:p>
          <w:p w:rsidR="00126F76" w:rsidRPr="00803DBA" w:rsidRDefault="00881633" w:rsidP="0088163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Universidad Privada del Norte</w:t>
            </w: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3" w:name="_Toc324333340"/>
      <w:r w:rsidRPr="00803DBA">
        <w:rPr>
          <w:lang w:val="es-ES_tradnl"/>
        </w:rPr>
        <w:lastRenderedPageBreak/>
        <w:t>Contenido</w:t>
      </w:r>
      <w:bookmarkEnd w:id="3"/>
    </w:p>
    <w:p w:rsidR="001475C2" w:rsidRDefault="00254FE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254FE9">
        <w:rPr>
          <w:rFonts w:cs="Arial"/>
          <w:lang w:val="es-ES_tradnl"/>
        </w:rPr>
        <w:fldChar w:fldCharType="begin"/>
      </w:r>
      <w:r w:rsidR="00482D99" w:rsidRPr="00803DBA">
        <w:rPr>
          <w:rFonts w:cs="Arial"/>
          <w:lang w:val="es-ES_tradnl"/>
        </w:rPr>
        <w:instrText xml:space="preserve"> TOC \o "1-3" \h \z </w:instrText>
      </w:r>
      <w:r w:rsidRPr="00254FE9">
        <w:rPr>
          <w:rFonts w:cs="Arial"/>
          <w:lang w:val="es-ES_tradnl"/>
        </w:rPr>
        <w:fldChar w:fldCharType="separate"/>
      </w:r>
      <w:hyperlink w:anchor="_Toc324333339" w:history="1">
        <w:r w:rsidR="001475C2" w:rsidRPr="001D608E">
          <w:rPr>
            <w:rStyle w:val="Hipervnculo"/>
            <w:noProof/>
            <w:lang w:val="es-ES_tradnl"/>
          </w:rPr>
          <w:t>Ficha del documento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1475C2" w:rsidRPr="001D608E">
          <w:rPr>
            <w:rStyle w:val="Hipervnculo"/>
            <w:noProof/>
            <w:lang w:val="es-ES_tradnl"/>
          </w:rPr>
          <w:t>Contenido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1475C2" w:rsidRPr="001D608E">
          <w:rPr>
            <w:rStyle w:val="Hipervnculo"/>
            <w:noProof/>
            <w:lang w:val="es-ES_tradnl"/>
          </w:rPr>
          <w:t>1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Introducción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1475C2" w:rsidRPr="001D608E">
          <w:rPr>
            <w:rStyle w:val="Hipervnculo"/>
            <w:noProof/>
            <w:lang w:val="es-ES_tradnl"/>
          </w:rPr>
          <w:t>1.1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Propósito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1475C2" w:rsidRPr="001D608E">
          <w:rPr>
            <w:rStyle w:val="Hipervnculo"/>
            <w:noProof/>
            <w:lang w:val="es-ES_tradnl"/>
          </w:rPr>
          <w:t>1.2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Alcance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1475C2" w:rsidRPr="001D608E">
          <w:rPr>
            <w:rStyle w:val="Hipervnculo"/>
            <w:noProof/>
            <w:lang w:val="es-ES_tradnl"/>
          </w:rPr>
          <w:t>1.3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Personal involucrado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1475C2" w:rsidRPr="001D608E">
          <w:rPr>
            <w:rStyle w:val="Hipervnculo"/>
            <w:noProof/>
            <w:lang w:val="es-ES_tradnl"/>
          </w:rPr>
          <w:t>1.4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Definiciones, acrónimos y abreviaturas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1475C2" w:rsidRPr="001D608E">
          <w:rPr>
            <w:rStyle w:val="Hipervnculo"/>
            <w:noProof/>
            <w:lang w:val="es-ES_tradnl"/>
          </w:rPr>
          <w:t>1.5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Referencias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1475C2" w:rsidRPr="001D608E">
          <w:rPr>
            <w:rStyle w:val="Hipervnculo"/>
            <w:noProof/>
            <w:lang w:val="es-ES_tradnl"/>
          </w:rPr>
          <w:t>1.6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Resumen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1475C2" w:rsidRPr="001D608E">
          <w:rPr>
            <w:rStyle w:val="Hipervnculo"/>
            <w:noProof/>
            <w:lang w:val="es-ES_tradnl"/>
          </w:rPr>
          <w:t>2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Descripción general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1475C2" w:rsidRPr="001D608E">
          <w:rPr>
            <w:rStyle w:val="Hipervnculo"/>
            <w:noProof/>
            <w:lang w:val="es-ES_tradnl"/>
          </w:rPr>
          <w:t>2.1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Perspectiva del producto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1475C2" w:rsidRPr="001D608E">
          <w:rPr>
            <w:rStyle w:val="Hipervnculo"/>
            <w:noProof/>
            <w:lang w:val="es-ES_tradnl"/>
          </w:rPr>
          <w:t>2.2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Funcionalidad del producto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1475C2" w:rsidRPr="001D608E">
          <w:rPr>
            <w:rStyle w:val="Hipervnculo"/>
            <w:noProof/>
            <w:lang w:val="es-ES_tradnl"/>
          </w:rPr>
          <w:t>2.3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Características de los usuarios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1475C2" w:rsidRPr="001D608E">
          <w:rPr>
            <w:rStyle w:val="Hipervnculo"/>
            <w:noProof/>
            <w:lang w:val="es-ES_tradnl"/>
          </w:rPr>
          <w:t>2.4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Restricciones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1475C2" w:rsidRPr="001D608E">
          <w:rPr>
            <w:rStyle w:val="Hipervnculo"/>
            <w:noProof/>
            <w:lang w:val="es-ES_tradnl"/>
          </w:rPr>
          <w:t>2.5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Suposiciones y dependencias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1475C2" w:rsidRPr="001D608E">
          <w:rPr>
            <w:rStyle w:val="Hipervnculo"/>
            <w:noProof/>
            <w:lang w:val="es-ES_tradnl"/>
          </w:rPr>
          <w:t>3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específicos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1475C2" w:rsidRPr="001D608E">
          <w:rPr>
            <w:rStyle w:val="Hipervnculo"/>
            <w:noProof/>
            <w:lang w:val="es-ES_tradnl"/>
          </w:rPr>
          <w:t>3.1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comunes de las interfaces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1475C2" w:rsidRPr="001D608E">
          <w:rPr>
            <w:rStyle w:val="Hipervnculo"/>
            <w:noProof/>
            <w:lang w:val="es-ES_tradnl"/>
          </w:rPr>
          <w:t>3.1.1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usuario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1475C2" w:rsidRPr="001D608E">
          <w:rPr>
            <w:rStyle w:val="Hipervnculo"/>
            <w:noProof/>
            <w:lang w:val="es-ES_tradnl"/>
          </w:rPr>
          <w:t>3.1.2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hardware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1475C2" w:rsidRPr="001D608E">
          <w:rPr>
            <w:rStyle w:val="Hipervnculo"/>
            <w:noProof/>
            <w:lang w:val="es-ES_tradnl"/>
          </w:rPr>
          <w:t>3.1.3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software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1475C2" w:rsidRPr="001D608E">
          <w:rPr>
            <w:rStyle w:val="Hipervnculo"/>
            <w:noProof/>
            <w:lang w:val="es-ES_tradnl"/>
          </w:rPr>
          <w:t>3.1.4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comunicación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1475C2" w:rsidRPr="001D608E">
          <w:rPr>
            <w:rStyle w:val="Hipervnculo"/>
            <w:noProof/>
            <w:lang w:val="es-ES_tradnl"/>
          </w:rPr>
          <w:t>3.2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>
          <w:rPr>
            <w:rStyle w:val="Hipervnculo"/>
            <w:noProof/>
            <w:lang w:val="es-ES_tradnl"/>
          </w:rPr>
          <w:t>Requerimientos</w:t>
        </w:r>
        <w:r w:rsidR="001475C2" w:rsidRPr="001D608E">
          <w:rPr>
            <w:rStyle w:val="Hipervnculo"/>
            <w:noProof/>
            <w:lang w:val="es-ES_tradnl"/>
          </w:rPr>
          <w:t xml:space="preserve"> funcionales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1475C2" w:rsidRPr="001D608E">
          <w:rPr>
            <w:rStyle w:val="Hipervnculo"/>
            <w:noProof/>
            <w:lang w:val="es-ES_tradnl"/>
          </w:rPr>
          <w:t>3.2.1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1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1475C2" w:rsidRPr="001D608E">
          <w:rPr>
            <w:rStyle w:val="Hipervnculo"/>
            <w:noProof/>
            <w:lang w:val="es-ES_tradnl"/>
          </w:rPr>
          <w:t>3.2.2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2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1475C2" w:rsidRPr="001D608E">
          <w:rPr>
            <w:rStyle w:val="Hipervnculo"/>
            <w:noProof/>
            <w:lang w:val="es-ES_tradnl"/>
          </w:rPr>
          <w:t>3.2.3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3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1475C2" w:rsidRPr="001D608E">
          <w:rPr>
            <w:rStyle w:val="Hipervnculo"/>
            <w:noProof/>
            <w:lang w:val="es-ES_tradnl"/>
          </w:rPr>
          <w:t>3.2.4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4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1475C2" w:rsidRPr="001D608E">
          <w:rPr>
            <w:rStyle w:val="Hipervnculo"/>
            <w:noProof/>
            <w:lang w:val="es-ES_tradnl"/>
          </w:rPr>
          <w:t>3.2.5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5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1475C2" w:rsidRPr="001D608E">
          <w:rPr>
            <w:rStyle w:val="Hipervnculo"/>
            <w:noProof/>
            <w:lang w:val="es-ES_tradnl"/>
          </w:rPr>
          <w:t>3.2.6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6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75C2" w:rsidRDefault="00254FE9" w:rsidP="009D69B7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1475C2" w:rsidRPr="001D608E">
          <w:rPr>
            <w:rStyle w:val="Hipervnculo"/>
            <w:noProof/>
            <w:lang w:val="es-ES_tradnl"/>
          </w:rPr>
          <w:t>3.2.7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7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1475C2" w:rsidRPr="001D608E">
          <w:rPr>
            <w:rStyle w:val="Hipervnculo"/>
            <w:noProof/>
            <w:lang w:val="es-ES_tradnl"/>
          </w:rPr>
          <w:t>3.3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</w:t>
        </w:r>
        <w:r w:rsidR="001475C2">
          <w:rPr>
            <w:rStyle w:val="Hipervnculo"/>
            <w:noProof/>
            <w:lang w:val="es-ES_tradnl"/>
          </w:rPr>
          <w:t xml:space="preserve">erimientos </w:t>
        </w:r>
        <w:r w:rsidR="001475C2" w:rsidRPr="001D608E">
          <w:rPr>
            <w:rStyle w:val="Hipervnculo"/>
            <w:noProof/>
            <w:lang w:val="es-ES_tradnl"/>
          </w:rPr>
          <w:t>no funcionales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1475C2" w:rsidRPr="001D608E">
          <w:rPr>
            <w:rStyle w:val="Hipervnculo"/>
            <w:noProof/>
            <w:lang w:val="es-ES_tradnl"/>
          </w:rPr>
          <w:t>3.3.1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de rendimiento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1475C2" w:rsidRPr="001D608E">
          <w:rPr>
            <w:rStyle w:val="Hipervnculo"/>
            <w:noProof/>
            <w:lang w:val="es-ES_tradnl"/>
          </w:rPr>
          <w:t>3.3.2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Seguridad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1475C2" w:rsidRPr="001D608E">
          <w:rPr>
            <w:rStyle w:val="Hipervnculo"/>
            <w:noProof/>
            <w:lang w:val="es-ES_tradnl"/>
          </w:rPr>
          <w:t>3.3.3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Fiabilidad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1475C2" w:rsidRPr="001D608E">
          <w:rPr>
            <w:rStyle w:val="Hipervnculo"/>
            <w:noProof/>
            <w:lang w:val="es-ES_tradnl"/>
          </w:rPr>
          <w:t>3.3.4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Disponibilidad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75C2" w:rsidRDefault="00254FE9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1475C2" w:rsidRPr="001D608E">
          <w:rPr>
            <w:rStyle w:val="Hipervnculo"/>
            <w:noProof/>
            <w:lang w:val="es-ES_tradnl"/>
          </w:rPr>
          <w:t>3.3.</w:t>
        </w:r>
        <w:r w:rsidR="009D69B7">
          <w:rPr>
            <w:rStyle w:val="Hipervnculo"/>
            <w:noProof/>
            <w:lang w:val="es-ES_tradnl"/>
          </w:rPr>
          <w:t>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Portabilidad</w:t>
        </w:r>
        <w:r w:rsidR="001475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2D99" w:rsidRPr="00803DBA" w:rsidRDefault="00254FE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" w:name="_Toc33238232"/>
      <w:r w:rsidRPr="00803DBA">
        <w:rPr>
          <w:lang w:val="es-ES_tradnl"/>
        </w:rPr>
        <w:br w:type="page"/>
      </w:r>
      <w:bookmarkStart w:id="5" w:name="_Toc324333341"/>
      <w:r w:rsidRPr="00803DBA">
        <w:rPr>
          <w:lang w:val="es-ES_tradnl"/>
        </w:rPr>
        <w:lastRenderedPageBreak/>
        <w:t>Introducción</w:t>
      </w:r>
      <w:bookmarkEnd w:id="4"/>
      <w:bookmarkEnd w:id="5"/>
    </w:p>
    <w:p w:rsidR="000717E8" w:rsidRPr="00803DBA" w:rsidRDefault="000717E8" w:rsidP="00FA6F44">
      <w:pPr>
        <w:pStyle w:val="Normalindentado1"/>
        <w:rPr>
          <w:lang w:val="es-ES_tradnl"/>
        </w:rPr>
      </w:pPr>
    </w:p>
    <w:p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4664F0">
        <w:rPr>
          <w:rFonts w:ascii="Arial" w:eastAsia="Times New Roman" w:hAnsi="Arial" w:cs="Arial"/>
          <w:sz w:val="20"/>
          <w:szCs w:val="20"/>
          <w:lang w:val="es-ES_tradnl" w:eastAsia="es-VE"/>
        </w:rPr>
        <w:t>registro e inventario de stock y ventas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324333342"/>
      <w:r w:rsidRPr="00803DBA">
        <w:rPr>
          <w:lang w:val="es-ES_tradnl"/>
        </w:rPr>
        <w:t>Propósito</w:t>
      </w:r>
      <w:bookmarkEnd w:id="6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</w:t>
      </w:r>
      <w:r w:rsidR="004664F0">
        <w:rPr>
          <w:rFonts w:ascii="Arial" w:hAnsi="Arial" w:cs="Arial"/>
          <w:sz w:val="20"/>
          <w:szCs w:val="20"/>
          <w:lang w:val="es-ES_tradnl"/>
        </w:rPr>
        <w:t xml:space="preserve">y facilidades de uso 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para el desarrollo de un sistema de </w:t>
      </w:r>
      <w:r w:rsidR="004664F0">
        <w:rPr>
          <w:rFonts w:ascii="Arial" w:hAnsi="Arial" w:cs="Arial"/>
          <w:sz w:val="20"/>
          <w:szCs w:val="20"/>
          <w:lang w:val="es-ES_tradnl"/>
        </w:rPr>
        <w:t>inventario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que permitirá gestionar di</w:t>
      </w:r>
      <w:r w:rsidR="004664F0">
        <w:rPr>
          <w:rFonts w:ascii="Arial" w:hAnsi="Arial" w:cs="Arial"/>
          <w:sz w:val="20"/>
          <w:szCs w:val="20"/>
          <w:lang w:val="es-ES_tradnl"/>
        </w:rPr>
        <w:t>stintos procesos administrativo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4664F0">
        <w:rPr>
          <w:rFonts w:ascii="Arial" w:hAnsi="Arial" w:cs="Arial"/>
          <w:sz w:val="20"/>
          <w:szCs w:val="20"/>
          <w:lang w:val="es-ES_tradnl"/>
        </w:rPr>
        <w:t>el administrador de la empresa</w:t>
      </w:r>
    </w:p>
    <w:p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r w:rsidRPr="00803DBA">
        <w:rPr>
          <w:lang w:val="es-ES_tradnl"/>
        </w:rPr>
        <w:t>Alcance</w:t>
      </w:r>
      <w:bookmarkEnd w:id="7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8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continuar con el desarrollo de </w:t>
      </w:r>
      <w:r w:rsidR="009D69B7">
        <w:rPr>
          <w:i w:val="0"/>
          <w:color w:val="000000"/>
          <w:szCs w:val="20"/>
          <w:shd w:val="clear" w:color="auto" w:fill="FFFFFF"/>
          <w:lang w:val="es-ES_tradnl"/>
        </w:rPr>
        <w:t xml:space="preserve">sistemas de base de datos para inventario o </w:t>
      </w:r>
      <w:proofErr w:type="gramStart"/>
      <w:r w:rsidR="009D69B7">
        <w:rPr>
          <w:i w:val="0"/>
          <w:color w:val="000000"/>
          <w:szCs w:val="20"/>
          <w:shd w:val="clear" w:color="auto" w:fill="FFFFFF"/>
          <w:lang w:val="es-ES_tradnl"/>
        </w:rPr>
        <w:t>registro</w:t>
      </w:r>
      <w:proofErr w:type="gramEnd"/>
      <w:r w:rsidR="0060374D"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="009D69B7">
        <w:rPr>
          <w:i w:val="0"/>
          <w:color w:val="000000"/>
          <w:szCs w:val="20"/>
          <w:shd w:val="clear" w:color="auto" w:fill="FFFFFF"/>
          <w:lang w:val="es-ES_tradnl"/>
        </w:rPr>
        <w:t>el</w:t>
      </w:r>
      <w:r w:rsidR="007C695B"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cual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tiene </w:t>
      </w:r>
      <w:r w:rsidR="007C695B" w:rsidRPr="00803DBA">
        <w:rPr>
          <w:i w:val="0"/>
          <w:color w:val="000000"/>
          <w:szCs w:val="20"/>
          <w:shd w:val="clear" w:color="auto" w:fill="FFFFFF"/>
          <w:lang w:val="es-ES_tradnl"/>
        </w:rPr>
        <w:t>por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objetivo</w:t>
      </w:r>
      <w:r w:rsidR="007C695B"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principal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bookmarkEnd w:id="8"/>
      <w:r w:rsidR="007C695B"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 w:rsidR="004664F0">
        <w:rPr>
          <w:i w:val="0"/>
          <w:color w:val="000000"/>
          <w:szCs w:val="20"/>
          <w:shd w:val="clear" w:color="auto" w:fill="FFFFFF"/>
          <w:lang w:val="es-ES_tradnl"/>
        </w:rPr>
        <w:t xml:space="preserve"> (Inventario).</w:t>
      </w:r>
    </w:p>
    <w:p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9" w:name="_Toc30323665"/>
      <w:bookmarkStart w:id="10" w:name="_Toc33238235"/>
      <w:bookmarkStart w:id="11" w:name="_Toc324333344"/>
      <w:r w:rsidRPr="00803DBA">
        <w:rPr>
          <w:iCs w:val="0"/>
          <w:lang w:val="es-ES_tradnl"/>
        </w:rPr>
        <w:t>Personal involucrado</w:t>
      </w:r>
      <w:bookmarkEnd w:id="9"/>
      <w:bookmarkEnd w:id="10"/>
      <w:bookmarkEnd w:id="11"/>
    </w:p>
    <w:p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40176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 García Dávila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401766" w:rsidRDefault="00401766" w:rsidP="00401766">
            <w:pPr>
              <w:jc w:val="both"/>
              <w:rPr>
                <w:rFonts w:cs="Arial"/>
                <w:szCs w:val="20"/>
              </w:rPr>
            </w:pPr>
            <w:r w:rsidRPr="00401766">
              <w:rPr>
                <w:rFonts w:cs="Arial"/>
                <w:szCs w:val="20"/>
              </w:rPr>
              <w:t>Diseñar y elaborar variedad de adornos navideños.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40176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Docente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401766" w:rsidRDefault="00401766" w:rsidP="00401766">
            <w:pPr>
              <w:jc w:val="both"/>
              <w:rPr>
                <w:rFonts w:cs="Arial"/>
                <w:szCs w:val="20"/>
              </w:rPr>
            </w:pPr>
            <w:r w:rsidRPr="00401766">
              <w:rPr>
                <w:rFonts w:cs="Arial"/>
                <w:szCs w:val="20"/>
              </w:rPr>
              <w:t>Venta y distribución de adornos navideños.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772E9D" w:rsidRDefault="00772E9D" w:rsidP="00772E9D">
            <w:pPr>
              <w:rPr>
                <w:rFonts w:cs="Arial"/>
                <w:szCs w:val="20"/>
                <w:lang w:val="es-PE" w:eastAsia="es-PE"/>
              </w:rPr>
            </w:pPr>
            <w:r w:rsidRPr="00772E9D">
              <w:rPr>
                <w:rFonts w:cs="Arial"/>
                <w:szCs w:val="20"/>
                <w:lang w:val="es-PE" w:eastAsia="es-PE"/>
              </w:rPr>
              <w:t>+51 923980648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Steffano Coello García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 de Ingeniería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 de sistema de inventario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+51 994565238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José Espinoza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Rimachi</w:t>
            </w:r>
            <w:proofErr w:type="spellEnd"/>
          </w:p>
        </w:tc>
      </w:tr>
      <w:tr w:rsidR="00772E9D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</w:t>
            </w:r>
          </w:p>
        </w:tc>
      </w:tr>
      <w:tr w:rsidR="00772E9D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 de Ingeniería</w:t>
            </w:r>
          </w:p>
        </w:tc>
      </w:tr>
      <w:tr w:rsidR="00772E9D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 de sistema de inventario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050A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+51 941714103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26"/>
        <w:gridCol w:w="5244"/>
      </w:tblGrid>
      <w:tr w:rsidR="00772E9D" w:rsidRPr="00803DBA" w:rsidTr="0080373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Juan Portocarrero Alonso</w:t>
            </w:r>
          </w:p>
        </w:tc>
      </w:tr>
      <w:tr w:rsidR="00772E9D" w:rsidRPr="00803DBA" w:rsidTr="0080373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</w:t>
            </w:r>
          </w:p>
        </w:tc>
      </w:tr>
      <w:tr w:rsidR="00772E9D" w:rsidRPr="00803DBA" w:rsidTr="0080373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Estudiante de Ingeniería</w:t>
            </w:r>
          </w:p>
        </w:tc>
      </w:tr>
      <w:tr w:rsidR="00772E9D" w:rsidRPr="00803DBA" w:rsidTr="0080373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 de sistema de inventario</w:t>
            </w:r>
          </w:p>
        </w:tc>
      </w:tr>
      <w:tr w:rsidR="00772E9D" w:rsidRPr="00803DBA" w:rsidTr="0080373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72E9D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E9D" w:rsidRPr="00803DBA" w:rsidRDefault="007050A0" w:rsidP="0080373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+51 040120497</w:t>
            </w:r>
          </w:p>
        </w:tc>
      </w:tr>
    </w:tbl>
    <w:p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2" w:name="_Toc33238236"/>
      <w:bookmarkStart w:id="13" w:name="_Toc324333345"/>
      <w:r w:rsidRPr="00803DBA">
        <w:rPr>
          <w:lang w:val="es-ES_tradnl"/>
        </w:rPr>
        <w:lastRenderedPageBreak/>
        <w:t>Definiciones, acrónimos y abreviaturas</w:t>
      </w:r>
      <w:bookmarkEnd w:id="12"/>
      <w:bookmarkEnd w:id="13"/>
    </w:p>
    <w:p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23"/>
        <w:gridCol w:w="5550"/>
      </w:tblGrid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535C11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5C11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3F11DC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</w:t>
            </w:r>
            <w:bookmarkStart w:id="14" w:name="_GoBack"/>
            <w:bookmarkEnd w:id="14"/>
            <w:r w:rsidRPr="00535C11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I</w:t>
            </w:r>
            <w:r w:rsidR="00A27B11" w:rsidRPr="00535C11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535C11" w:rsidRDefault="00290E68" w:rsidP="00A27B1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5C11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</w:t>
            </w:r>
            <w:r w:rsidR="003F11DC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Registro e</w:t>
            </w:r>
            <w:r w:rsidRPr="00535C11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r w:rsidR="00A27B11" w:rsidRPr="00535C11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Inventario Manualidades </w:t>
            </w:r>
            <w:proofErr w:type="spellStart"/>
            <w:r w:rsidR="00A27B11" w:rsidRPr="00535C11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Anafer</w:t>
            </w:r>
            <w:proofErr w:type="spellEnd"/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3238237"/>
      <w:bookmarkStart w:id="16" w:name="_Toc324333346"/>
      <w:r w:rsidRPr="00803DBA">
        <w:rPr>
          <w:lang w:val="es-ES_tradnl"/>
        </w:rPr>
        <w:t>Referencias</w:t>
      </w:r>
      <w:bookmarkEnd w:id="15"/>
      <w:bookmarkEnd w:id="16"/>
    </w:p>
    <w:p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411"/>
        <w:gridCol w:w="3515"/>
      </w:tblGrid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24333347"/>
      <w:r w:rsidRPr="00803DBA">
        <w:rPr>
          <w:lang w:val="es-ES_tradnl"/>
        </w:rPr>
        <w:t>Resumen</w:t>
      </w:r>
      <w:bookmarkEnd w:id="17"/>
    </w:p>
    <w:p w:rsidR="00775372" w:rsidRPr="00803DBA" w:rsidRDefault="00775372" w:rsidP="00FA6F44">
      <w:pPr>
        <w:pStyle w:val="Normalindentado2"/>
        <w:rPr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8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9" w:name="_Toc324333348"/>
      <w:r w:rsidRPr="00803DBA">
        <w:rPr>
          <w:lang w:val="es-ES_tradnl"/>
        </w:rPr>
        <w:t>Descripción general</w:t>
      </w:r>
      <w:bookmarkEnd w:id="18"/>
      <w:bookmarkEnd w:id="19"/>
    </w:p>
    <w:p w:rsidR="00D50D34" w:rsidRPr="00803DBA" w:rsidRDefault="00D50D34" w:rsidP="00FA6F44">
      <w:pPr>
        <w:pStyle w:val="Normalindentado1"/>
        <w:rPr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0" w:name="_Toc33238240"/>
      <w:bookmarkStart w:id="21" w:name="_Toc324333349"/>
      <w:r w:rsidRPr="00803DBA">
        <w:rPr>
          <w:lang w:val="es-ES_tradnl"/>
        </w:rPr>
        <w:t>Perspectiva del producto</w:t>
      </w:r>
      <w:bookmarkEnd w:id="20"/>
      <w:bookmarkEnd w:id="21"/>
    </w:p>
    <w:p w:rsidR="00D50D34" w:rsidRPr="00803DBA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772E9D">
        <w:rPr>
          <w:rFonts w:cs="Arial"/>
          <w:szCs w:val="20"/>
          <w:lang w:val="es-ES_tradnl"/>
        </w:rPr>
        <w:t>de inventario a realizar</w:t>
      </w:r>
      <w:r w:rsidRPr="00803DBA">
        <w:rPr>
          <w:rFonts w:cs="Arial"/>
          <w:szCs w:val="20"/>
          <w:lang w:val="es-ES_tradnl"/>
        </w:rPr>
        <w:t xml:space="preserve"> será un producto diseñado para trabajar </w:t>
      </w:r>
      <w:r w:rsidR="00772E9D">
        <w:rPr>
          <w:rFonts w:cs="Arial"/>
          <w:szCs w:val="20"/>
          <w:lang w:val="es-ES_tradnl"/>
        </w:rPr>
        <w:t>sin conexión a internet en cualquier computadora con un sistema operativo desde Windows XP en adelante</w:t>
      </w:r>
      <w:r w:rsidRPr="00803DBA">
        <w:rPr>
          <w:rFonts w:cs="Arial"/>
          <w:szCs w:val="20"/>
          <w:lang w:val="es-ES_tradnl"/>
        </w:rPr>
        <w:t xml:space="preserve">, </w:t>
      </w:r>
      <w:r w:rsidR="00772E9D">
        <w:rPr>
          <w:rFonts w:cs="Arial"/>
          <w:szCs w:val="20"/>
          <w:lang w:val="es-ES_tradnl"/>
        </w:rPr>
        <w:t xml:space="preserve">con una interfaz simple y sencilla de usar, </w:t>
      </w:r>
      <w:r w:rsidRPr="00803DBA">
        <w:rPr>
          <w:rFonts w:cs="Arial"/>
          <w:szCs w:val="20"/>
          <w:lang w:val="es-ES_tradnl"/>
        </w:rPr>
        <w:t xml:space="preserve">lo que permitirá su utilización de forma rápida y eficaz, </w:t>
      </w:r>
      <w:r w:rsidR="00772E9D">
        <w:rPr>
          <w:rFonts w:cs="Arial"/>
          <w:szCs w:val="20"/>
          <w:lang w:val="es-ES_tradnl"/>
        </w:rPr>
        <w:t>agilizar los procesos de registro e inventario de ventas para la empresa.</w:t>
      </w: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Pr="00803DBA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A27B11" w:rsidRDefault="00A27B11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A27B11" w:rsidRDefault="00A27B11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A27B11" w:rsidRDefault="00A27B11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9D69B7" w:rsidRPr="00803DBA" w:rsidRDefault="009D69B7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2" w:name="_Toc532878319"/>
      <w:bookmarkStart w:id="23" w:name="_Toc33238241"/>
      <w:bookmarkStart w:id="24" w:name="_Toc324333350"/>
      <w:r w:rsidRPr="00803DBA">
        <w:rPr>
          <w:lang w:val="es-ES_tradnl"/>
        </w:rPr>
        <w:lastRenderedPageBreak/>
        <w:t>Funcionalidad del producto</w:t>
      </w:r>
      <w:bookmarkEnd w:id="22"/>
      <w:bookmarkEnd w:id="23"/>
      <w:bookmarkEnd w:id="24"/>
    </w:p>
    <w:p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B83E8C" w:rsidRDefault="00254FE9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rFonts w:cs="Arial"/>
          <w:noProof/>
          <w:color w:val="FF0000"/>
          <w:lang w:val="es-PE" w:eastAsia="es-PE"/>
        </w:rPr>
        <w:pict>
          <v:rect id="Rectangle 7" o:spid="_x0000_s1026" style="position:absolute;left:0;text-align:left;margin-left:8.7pt;margin-top:419.65pt;width:99pt;height:36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" fillcolor="white [3201]" strokecolor="#8eaadb [1944]" strokeweight="1pt">
            <v:fill color2="#b4c6e7 [1304]" focus="100%" type="gradient"/>
            <v:shadow on="t" color="#1f3763 [1608]" opacity=".5" offset="1pt"/>
            <v:textbox>
              <w:txbxContent>
                <w:p w:rsidR="0080373F" w:rsidRPr="005D57F1" w:rsidRDefault="0080373F" w:rsidP="00062DC0">
                  <w:pPr>
                    <w:jc w:val="center"/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Sistema de Registro</w:t>
                  </w:r>
                </w:p>
              </w:txbxContent>
            </v:textbox>
          </v:rect>
        </w:pict>
      </w:r>
      <w:r>
        <w:rPr>
          <w:rFonts w:cs="Arial"/>
          <w:noProof/>
          <w:color w:val="FF0000"/>
          <w:lang w:val="es-PE" w:eastAsia="es-PE"/>
        </w:rPr>
        <w:pict>
          <v:rect id="Rectangle 6" o:spid="_x0000_s1027" style="position:absolute;left:0;text-align:left;margin-left:8.7pt;margin-top:16.15pt;width:128.25pt;height:2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" fillcolor="white [3201]" strokecolor="#8eaadb [1944]" strokeweight="1pt">
            <v:fill color2="#b4c6e7 [1304]" focus="100%" type="gradient"/>
            <v:shadow on="t" color="#1f3763 [1608]" opacity=".5" offset="1pt"/>
            <v:textbox>
              <w:txbxContent>
                <w:p w:rsidR="0080373F" w:rsidRPr="005D57F1" w:rsidRDefault="0080373F" w:rsidP="00062DC0">
                  <w:pPr>
                    <w:jc w:val="center"/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Gestión de Procesos</w:t>
                  </w:r>
                </w:p>
              </w:txbxContent>
            </v:textbox>
          </v:rect>
        </w:pict>
      </w:r>
      <w:r>
        <w:rPr>
          <w:rFonts w:cs="Arial"/>
          <w:noProof/>
          <w:color w:val="FF0000"/>
          <w:lang w:val="es-PE" w:eastAsia="es-PE"/>
        </w:rPr>
        <w:pict>
          <v:rect id="Rectangle 5" o:spid="_x0000_s1028" style="position:absolute;left:0;text-align:left;margin-left:.45pt;margin-top:10.15pt;width:439.5pt;height:453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" filled="f" strokeweight="3pt"/>
        </w:pict>
      </w: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062DC0" w:rsidRPr="00803DBA" w:rsidRDefault="00062D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:rsidR="00B83E8C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Default="00843197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>
        <w:rPr>
          <w:rFonts w:cs="Arial"/>
          <w:noProof/>
          <w:sz w:val="22"/>
          <w:lang w:val="es-PE"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97155</wp:posOffset>
            </wp:positionV>
            <wp:extent cx="438150" cy="142875"/>
            <wp:effectExtent l="0" t="0" r="0" b="0"/>
            <wp:wrapNone/>
            <wp:docPr id="14" name="Imagen 2" descr="C:\Users\Steffano Coello\Desktop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fano Coello\Desktop\1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DC0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062DC0" w:rsidRPr="00803DBA" w:rsidRDefault="00062DC0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062DC0">
        <w:rPr>
          <w:rFonts w:cs="Arial"/>
          <w:noProof/>
          <w:color w:val="FF0000"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-5242560</wp:posOffset>
            </wp:positionV>
            <wp:extent cx="5581650" cy="5524500"/>
            <wp:effectExtent l="19050" t="0" r="0" b="0"/>
            <wp:wrapNone/>
            <wp:docPr id="23" name="Imagen 1" descr="C:\Users\Steffano Coello\Desktop\UPN\casos de uso extendido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ano Coello\Desktop\UPN\casos de uso extendido copi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5" w:name="_Toc532878320"/>
      <w:bookmarkStart w:id="26" w:name="_Toc33238242"/>
      <w:bookmarkStart w:id="27" w:name="_Toc324333351"/>
      <w:r w:rsidRPr="00803DBA">
        <w:rPr>
          <w:lang w:val="es-ES_tradnl"/>
        </w:rPr>
        <w:t>Características de los usuarios</w:t>
      </w:r>
      <w:bookmarkEnd w:id="25"/>
      <w:bookmarkEnd w:id="26"/>
      <w:bookmarkEnd w:id="27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2517"/>
        <w:gridCol w:w="5444"/>
      </w:tblGrid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9D69B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Docente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9D69B7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Uso del sistema en general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21"/>
      <w:bookmarkStart w:id="29" w:name="_Toc33238243"/>
      <w:bookmarkStart w:id="30" w:name="_Toc324333352"/>
      <w:r w:rsidRPr="00803DBA">
        <w:rPr>
          <w:lang w:val="es-ES_tradnl"/>
        </w:rPr>
        <w:lastRenderedPageBreak/>
        <w:t>Restricciones</w:t>
      </w:r>
      <w:bookmarkEnd w:id="28"/>
      <w:bookmarkEnd w:id="29"/>
      <w:bookmarkEnd w:id="30"/>
    </w:p>
    <w:p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Interfaz para ser usada con </w:t>
      </w:r>
      <w:r w:rsidR="00062DC0">
        <w:rPr>
          <w:rFonts w:cs="Arial"/>
          <w:lang w:val="es-ES_tradnl"/>
        </w:rPr>
        <w:t xml:space="preserve">o sin </w:t>
      </w:r>
      <w:r w:rsidRPr="00803DBA">
        <w:rPr>
          <w:rFonts w:cs="Arial"/>
          <w:lang w:val="es-ES_tradnl"/>
        </w:rPr>
        <w:t>internet</w:t>
      </w:r>
      <w:r w:rsidR="009D3DD8">
        <w:rPr>
          <w:rFonts w:cs="Arial"/>
          <w:lang w:val="es-ES_tradnl"/>
        </w:rPr>
        <w:t>, en sistemas operativos de Windows XP en adelante</w:t>
      </w:r>
      <w:r w:rsidR="00662B57" w:rsidRPr="00803DBA">
        <w:rPr>
          <w:rFonts w:cs="Arial"/>
          <w:lang w:val="es-ES_tradnl"/>
        </w:rPr>
        <w:t>.</w:t>
      </w:r>
    </w:p>
    <w:p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 xml:space="preserve">ajes y tecnologías en uso: HTML, </w:t>
      </w:r>
      <w:proofErr w:type="spellStart"/>
      <w:r w:rsidR="00062DC0">
        <w:rPr>
          <w:rFonts w:cs="Arial"/>
          <w:lang w:val="es-ES_tradnl"/>
        </w:rPr>
        <w:t>Netbeans</w:t>
      </w:r>
      <w:proofErr w:type="spellEnd"/>
      <w:r w:rsidR="00062DC0">
        <w:rPr>
          <w:rFonts w:cs="Arial"/>
          <w:lang w:val="es-ES_tradnl"/>
        </w:rPr>
        <w:t xml:space="preserve"> </w:t>
      </w:r>
      <w:r w:rsidR="000A240C" w:rsidRPr="00803DBA">
        <w:rPr>
          <w:rFonts w:cs="Arial"/>
          <w:lang w:val="es-ES_tradnl"/>
        </w:rPr>
        <w:t>JAVA.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062DC0">
        <w:rPr>
          <w:rFonts w:cs="Arial"/>
          <w:lang w:val="es-ES_tradnl"/>
        </w:rPr>
        <w:t>de base de datos</w:t>
      </w:r>
      <w:r w:rsidRPr="00803DBA">
        <w:rPr>
          <w:rFonts w:cs="Arial"/>
          <w:lang w:val="es-ES_tradnl"/>
        </w:rPr>
        <w:t>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</w:t>
      </w:r>
      <w:r w:rsidR="00062DC0">
        <w:rPr>
          <w:rFonts w:cs="Arial"/>
          <w:lang w:val="es-ES_tradnl"/>
        </w:rPr>
        <w:t xml:space="preserve"> sistema deberá tener un diseño/interfaz </w:t>
      </w:r>
      <w:r w:rsidRPr="00803DBA">
        <w:rPr>
          <w:rFonts w:cs="Arial"/>
          <w:lang w:val="es-ES_tradnl"/>
        </w:rPr>
        <w:t>e implementación sencilla, independiente de la plataforma o del lenguaje de programación.</w:t>
      </w:r>
    </w:p>
    <w:p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1" w:name="_Toc532878322"/>
      <w:bookmarkStart w:id="32" w:name="_Toc33238244"/>
      <w:bookmarkStart w:id="33" w:name="_Toc324333353"/>
      <w:r w:rsidRPr="00803DBA">
        <w:rPr>
          <w:lang w:val="es-ES_tradnl"/>
        </w:rPr>
        <w:t>Suposiciones y dependencias</w:t>
      </w:r>
      <w:bookmarkEnd w:id="31"/>
      <w:bookmarkEnd w:id="32"/>
      <w:bookmarkEnd w:id="33"/>
    </w:p>
    <w:p w:rsidR="002368D7" w:rsidRPr="00803DBA" w:rsidRDefault="002368D7" w:rsidP="00FA6F44">
      <w:pPr>
        <w:pStyle w:val="Normalindentado2"/>
        <w:rPr>
          <w:lang w:val="es-ES_tradnl"/>
        </w:rPr>
      </w:pP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4" w:name="_Toc532878324"/>
      <w:bookmarkStart w:id="35" w:name="_Toc33238246"/>
      <w:bookmarkStart w:id="36" w:name="_Toc324333354"/>
      <w:r w:rsidRPr="00803DBA">
        <w:rPr>
          <w:lang w:val="es-ES_tradnl"/>
        </w:rPr>
        <w:t>Requisitos específicos</w:t>
      </w:r>
      <w:bookmarkEnd w:id="34"/>
      <w:bookmarkEnd w:id="35"/>
      <w:bookmarkEnd w:id="36"/>
    </w:p>
    <w:p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820E4" w:rsidRPr="00803DBA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A294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acceder al sistema y consultarlo luego de haber iniciado sesión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A27B1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687824" w:rsidRPr="00803DBA" w:rsidRDefault="003C1A1B" w:rsidP="00A27B1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A27B1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Pr="00803DBA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A294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 pedido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A294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registrar el pedido de un cliente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EA294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(Administrador) registrar</w:t>
            </w:r>
            <w:r w:rsidR="00EA294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ingreso de algún pedido que haya sido solicitado por el cliente.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9A3200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687824" w:rsidRPr="00803DBA" w:rsidRDefault="00687824" w:rsidP="009A320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9A3200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A294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Pedido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EA294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 w:rsidR="00EA2940">
              <w:rPr>
                <w:rFonts w:cs="Arial"/>
                <w:szCs w:val="20"/>
                <w:lang w:val="es-ES_tradnl"/>
              </w:rPr>
              <w:t>permite al usuario modificar un pedido</w:t>
            </w:r>
            <w:proofErr w:type="gramStart"/>
            <w:r w:rsidR="00EA2940">
              <w:rPr>
                <w:rFonts w:cs="Arial"/>
                <w:szCs w:val="20"/>
                <w:lang w:val="es-ES_tradnl"/>
              </w:rPr>
              <w:t>..</w:t>
            </w:r>
            <w:proofErr w:type="gramEnd"/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A294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 al usuario la opción de modificar un pedido ya ingresado en caso sea necesario.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5A24AE" w:rsidRPr="00803DBA" w:rsidRDefault="009A3200" w:rsidP="009A3200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2FC1" w:rsidRPr="00803DBA" w:rsidRDefault="009A2FC1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EA2940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Cancelar pedido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EA2940" w:rsidP="00195566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permite al usuario eliminar pedidos ingresados.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A2FC1" w:rsidRPr="00EA2940" w:rsidRDefault="00187C6F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 la opción de eliminar algún pedido ya ingresado.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5A24AE" w:rsidRPr="00803DBA" w:rsidRDefault="009A3200" w:rsidP="009A3200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9A2FC1" w:rsidRPr="00803DBA" w:rsidTr="00195566">
        <w:tc>
          <w:tcPr>
            <w:tcW w:w="8644" w:type="dxa"/>
            <w:gridSpan w:val="2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A2FC1" w:rsidRPr="00803DBA" w:rsidRDefault="009A2FC1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Cs w:val="20"/>
          <w:lang w:val="es-ES_tradnl"/>
        </w:rPr>
      </w:pPr>
    </w:p>
    <w:p w:rsidR="005A24AE" w:rsidRDefault="005A24AE" w:rsidP="00FA6F44">
      <w:pPr>
        <w:rPr>
          <w:rFonts w:cs="Arial"/>
          <w:szCs w:val="20"/>
          <w:lang w:val="es-ES_tradnl"/>
        </w:rPr>
      </w:pPr>
    </w:p>
    <w:p w:rsidR="005A24AE" w:rsidRDefault="005A24AE" w:rsidP="00FA6F44">
      <w:pPr>
        <w:rPr>
          <w:rFonts w:cs="Arial"/>
          <w:szCs w:val="20"/>
          <w:lang w:val="es-ES_tradnl"/>
        </w:rPr>
      </w:pPr>
    </w:p>
    <w:p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187C6F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Verificar materiales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187C6F" w:rsidP="00195566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permite al usuario consultar el stock.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E5E1A" w:rsidRPr="00803DBA" w:rsidRDefault="00187C6F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permite que el usuario verifique si existe disponibilidad de materiales en stock para la realización de un producto para un pedido.</w:t>
            </w:r>
          </w:p>
        </w:tc>
      </w:tr>
      <w:tr w:rsidR="00DE5E1A" w:rsidRPr="00803DBA" w:rsidTr="00195566">
        <w:tc>
          <w:tcPr>
            <w:tcW w:w="1951" w:type="dxa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5A24AE" w:rsidRPr="00803DBA" w:rsidRDefault="009A3200" w:rsidP="009A3200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DE5E1A" w:rsidRPr="00803DBA" w:rsidTr="00195566">
        <w:tc>
          <w:tcPr>
            <w:tcW w:w="8644" w:type="dxa"/>
            <w:gridSpan w:val="2"/>
            <w:shd w:val="clear" w:color="auto" w:fill="auto"/>
          </w:tcPr>
          <w:p w:rsidR="00DE5E1A" w:rsidRPr="00803DBA" w:rsidRDefault="00DE5E1A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E5E1A" w:rsidRPr="00803DBA" w:rsidRDefault="00DE5E1A" w:rsidP="0019556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DE5E1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87C6F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Abastecer </w:t>
            </w:r>
            <w:r w:rsidR="00627572">
              <w:rPr>
                <w:rFonts w:ascii="Arial" w:hAnsi="Arial" w:cs="Arial"/>
                <w:sz w:val="20"/>
                <w:szCs w:val="20"/>
                <w:lang w:val="es-ES_tradnl"/>
              </w:rPr>
              <w:t>Almacén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permite al usuario ingresar compra de materiales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87C6F" w:rsidP="00187C6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permite al usuario ingresar el registro de compra de materiales para stock.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 funcional: </w:t>
            </w:r>
          </w:p>
        </w:tc>
        <w:tc>
          <w:tcPr>
            <w:tcW w:w="6693" w:type="dxa"/>
            <w:shd w:val="clear" w:color="auto" w:fill="auto"/>
          </w:tcPr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RNF01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RNF02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3C1A1B" w:rsidRPr="00803DBA" w:rsidRDefault="009A3200" w:rsidP="009A3200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187C6F" w:rsidRPr="00803DBA" w:rsidTr="0080373F">
        <w:tc>
          <w:tcPr>
            <w:tcW w:w="1951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187C6F" w:rsidRPr="00803DBA" w:rsidRDefault="00187C6F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87C6F" w:rsidRPr="00803DBA" w:rsidTr="0080373F">
        <w:tc>
          <w:tcPr>
            <w:tcW w:w="1951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reporte</w:t>
            </w:r>
          </w:p>
        </w:tc>
      </w:tr>
      <w:tr w:rsidR="00187C6F" w:rsidRPr="00803DBA" w:rsidTr="0080373F">
        <w:tc>
          <w:tcPr>
            <w:tcW w:w="1951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87C6F" w:rsidRPr="00803DBA" w:rsidRDefault="00187C6F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generar reporte de los pedidos</w:t>
            </w:r>
          </w:p>
        </w:tc>
      </w:tr>
      <w:tr w:rsidR="00187C6F" w:rsidRPr="00803DBA" w:rsidTr="0080373F">
        <w:tc>
          <w:tcPr>
            <w:tcW w:w="1951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87C6F" w:rsidRPr="00803DBA" w:rsidRDefault="00187C6F" w:rsidP="00187C6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permite al usuario generar un reporte con los pedidos ingresados a la base de datos.</w:t>
            </w:r>
          </w:p>
        </w:tc>
      </w:tr>
      <w:tr w:rsidR="00187C6F" w:rsidRPr="00803DBA" w:rsidTr="0080373F">
        <w:tc>
          <w:tcPr>
            <w:tcW w:w="1951" w:type="dxa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A3200" w:rsidRDefault="009A3200" w:rsidP="009A32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187C6F" w:rsidRPr="00803DBA" w:rsidRDefault="009A3200" w:rsidP="009A3200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187C6F" w:rsidRPr="00803DBA" w:rsidTr="0080373F">
        <w:tc>
          <w:tcPr>
            <w:tcW w:w="8644" w:type="dxa"/>
            <w:gridSpan w:val="2"/>
            <w:shd w:val="clear" w:color="auto" w:fill="auto"/>
          </w:tcPr>
          <w:p w:rsidR="00187C6F" w:rsidRPr="00803DBA" w:rsidRDefault="00187C6F" w:rsidP="0080373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87C6F" w:rsidRPr="00803DBA" w:rsidRDefault="00187C6F" w:rsidP="0080373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 w:val="24"/>
          <w:lang w:val="es-ES_tradnl"/>
        </w:rPr>
      </w:pPr>
    </w:p>
    <w:p w:rsidR="00687824" w:rsidRPr="00803DBA" w:rsidRDefault="00687824" w:rsidP="00FA6F44">
      <w:pPr>
        <w:rPr>
          <w:rFonts w:cs="Arial"/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 w:rsidR="00883500"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="00187C6F">
              <w:rPr>
                <w:rFonts w:cs="Arial"/>
                <w:szCs w:val="20"/>
                <w:lang w:val="es-ES_tradnl"/>
              </w:rPr>
              <w:t xml:space="preserve"> </w:t>
            </w:r>
            <w:proofErr w:type="gramStart"/>
            <w:r w:rsidR="00187C6F">
              <w:rPr>
                <w:rFonts w:cs="Arial"/>
                <w:szCs w:val="20"/>
                <w:lang w:val="es-ES_tradnl"/>
              </w:rPr>
              <w:t>optimo</w:t>
            </w:r>
            <w:proofErr w:type="gramEnd"/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187C6F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 xml:space="preserve">el desempeño del sistema informático </w:t>
            </w:r>
            <w:r w:rsidR="00187C6F">
              <w:rPr>
                <w:rFonts w:cs="Arial"/>
                <w:color w:val="000000"/>
                <w:szCs w:val="20"/>
                <w:lang w:val="es-ES_tradnl"/>
              </w:rPr>
              <w:t>al usuario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jc w:val="center"/>
        <w:rPr>
          <w:rFonts w:cs="Arial"/>
          <w:szCs w:val="20"/>
          <w:lang w:val="es-ES_tradnl"/>
        </w:rPr>
      </w:pPr>
    </w:p>
    <w:p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No requiere una conexión a internet para funcionar o almacenar los datos.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87824" w:rsidRPr="00803DBA" w:rsidRDefault="0068782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187C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187C6F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7" w:name="_Toc324333355"/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7"/>
    </w:p>
    <w:p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33238248"/>
      <w:bookmarkStart w:id="39" w:name="_Toc324333356"/>
      <w:r w:rsidRPr="00803DBA">
        <w:rPr>
          <w:sz w:val="24"/>
          <w:szCs w:val="24"/>
          <w:lang w:val="es-ES_tradnl"/>
        </w:rPr>
        <w:t>Interfaces de usuario</w:t>
      </w:r>
      <w:bookmarkEnd w:id="38"/>
      <w:bookmarkEnd w:id="39"/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DB5577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 xml:space="preserve">La interfaz con el usuario consistirá en un conjunto de ventanas con botones, </w:t>
      </w:r>
      <w:r w:rsidR="00BC7C03">
        <w:rPr>
          <w:lang w:val="es-ES_tradnl"/>
        </w:rPr>
        <w:t>tablas</w:t>
      </w:r>
      <w:r w:rsidRPr="00803DBA">
        <w:rPr>
          <w:lang w:val="es-ES_tradnl"/>
        </w:rPr>
        <w:t xml:space="preserve"> y campos de textos. Ésta deberá ser construida específica</w:t>
      </w:r>
      <w:r w:rsidR="00BC7C03">
        <w:rPr>
          <w:lang w:val="es-ES_tradnl"/>
        </w:rPr>
        <w:t>mente para el sistema propuesto.</w:t>
      </w:r>
    </w:p>
    <w:p w:rsidR="0080373F" w:rsidRDefault="0080373F" w:rsidP="00FA6F44">
      <w:pPr>
        <w:pStyle w:val="Normalindentado3"/>
        <w:ind w:firstLine="216"/>
        <w:rPr>
          <w:lang w:val="es-ES_tradnl"/>
        </w:rPr>
      </w:pPr>
    </w:p>
    <w:p w:rsidR="009A3200" w:rsidRPr="00803DBA" w:rsidRDefault="009A3200" w:rsidP="00FA6F44">
      <w:pPr>
        <w:pStyle w:val="Normalindentado3"/>
        <w:ind w:firstLine="216"/>
        <w:rPr>
          <w:lang w:val="es-ES_tradnl"/>
        </w:rPr>
      </w:pPr>
    </w:p>
    <w:p w:rsidR="00DB5577" w:rsidRDefault="00DB5577" w:rsidP="00FA6F44">
      <w:pPr>
        <w:pStyle w:val="Normalindentado3"/>
        <w:rPr>
          <w:lang w:val="es-ES_tradnl"/>
        </w:rPr>
      </w:pPr>
    </w:p>
    <w:p w:rsidR="009A3200" w:rsidRDefault="002508ED" w:rsidP="00FA6F44">
      <w:pPr>
        <w:pStyle w:val="Normalindentado3"/>
        <w:rPr>
          <w:lang w:val="es-ES_tradnl"/>
        </w:rPr>
      </w:pPr>
      <w:r>
        <w:rPr>
          <w:rFonts w:cs="Arial"/>
          <w:noProof/>
          <w:sz w:val="22"/>
          <w:lang w:val="es-PE" w:eastAsia="es-P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107950</wp:posOffset>
            </wp:positionV>
            <wp:extent cx="2895600" cy="2409825"/>
            <wp:effectExtent l="0" t="0" r="0" b="9525"/>
            <wp:wrapNone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sz w:val="22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99695</wp:posOffset>
            </wp:positionV>
            <wp:extent cx="2962275" cy="2457450"/>
            <wp:effectExtent l="0" t="0" r="9525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  <w:r>
        <w:rPr>
          <w:rFonts w:cs="Arial"/>
          <w:noProof/>
          <w:sz w:val="22"/>
          <w:lang w:val="es-PE" w:eastAsia="es-PE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-26670</wp:posOffset>
            </wp:positionV>
            <wp:extent cx="4391025" cy="2914650"/>
            <wp:effectExtent l="0" t="0" r="9525" b="0"/>
            <wp:wrapNone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  <w:r>
        <w:rPr>
          <w:rFonts w:cs="Arial"/>
          <w:noProof/>
          <w:sz w:val="22"/>
          <w:lang w:val="es-PE" w:eastAsia="es-P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17145</wp:posOffset>
            </wp:positionV>
            <wp:extent cx="4438650" cy="2990850"/>
            <wp:effectExtent l="0" t="0" r="0" b="0"/>
            <wp:wrapNone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Default="009A3200" w:rsidP="00FA6F44">
      <w:pPr>
        <w:pStyle w:val="Normalindentado3"/>
        <w:rPr>
          <w:lang w:val="es-ES_tradnl"/>
        </w:rPr>
      </w:pPr>
    </w:p>
    <w:p w:rsidR="009A3200" w:rsidRPr="00803DBA" w:rsidRDefault="009A3200" w:rsidP="00FA6F44">
      <w:pPr>
        <w:pStyle w:val="Normalindentado3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324333357"/>
      <w:r w:rsidRPr="00803DBA">
        <w:rPr>
          <w:sz w:val="24"/>
          <w:szCs w:val="24"/>
          <w:lang w:val="es-ES_tradnl"/>
        </w:rPr>
        <w:t>Interfaces de hardware</w:t>
      </w:r>
      <w:bookmarkEnd w:id="40"/>
    </w:p>
    <w:p w:rsidR="000717E8" w:rsidRPr="00803DBA" w:rsidRDefault="000717E8" w:rsidP="00FA6F44">
      <w:pPr>
        <w:pStyle w:val="Normalindentado3"/>
        <w:rPr>
          <w:lang w:val="es-ES_tradnl"/>
        </w:rPr>
      </w:pPr>
    </w:p>
    <w:p w:rsidR="00482D99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:rsidR="00BC7C03" w:rsidRPr="00803DBA" w:rsidRDefault="00BC7C03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</w:p>
    <w:p w:rsidR="00745182" w:rsidRPr="00BC7C03" w:rsidRDefault="00745182" w:rsidP="00BC7C03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C7C03">
        <w:rPr>
          <w:rFonts w:cs="Arial"/>
          <w:i w:val="0"/>
          <w:color w:val="auto"/>
          <w:lang w:val="es-ES_tradnl"/>
        </w:rPr>
        <w:t>Procesador de 1.66GHz o superior.</w:t>
      </w: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2368D7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1" w:name="_Toc324333358"/>
      <w:r w:rsidRPr="00803DBA">
        <w:rPr>
          <w:sz w:val="24"/>
          <w:szCs w:val="24"/>
          <w:lang w:val="es-ES_tradnl"/>
        </w:rPr>
        <w:t>Interfaces de software</w:t>
      </w:r>
      <w:bookmarkEnd w:id="41"/>
    </w:p>
    <w:p w:rsidR="002368D7" w:rsidRPr="00803DBA" w:rsidRDefault="002368D7" w:rsidP="00FA6F44">
      <w:pPr>
        <w:pStyle w:val="Normalindentado3"/>
        <w:rPr>
          <w:lang w:val="es-ES_tradnl"/>
        </w:rPr>
      </w:pPr>
    </w:p>
    <w:p w:rsidR="00B458E0" w:rsidRPr="00B458E0" w:rsidRDefault="002368D7" w:rsidP="00B458E0">
      <w:pPr>
        <w:pStyle w:val="Normalindentado3"/>
        <w:numPr>
          <w:ilvl w:val="0"/>
          <w:numId w:val="18"/>
        </w:numPr>
        <w:rPr>
          <w:rFonts w:cs="Arial"/>
          <w:color w:val="FF0000"/>
          <w:lang w:val="es-ES_tradnl"/>
        </w:rPr>
      </w:pPr>
      <w:r w:rsidRPr="00803DBA">
        <w:rPr>
          <w:lang w:val="es-ES_tradnl"/>
        </w:rPr>
        <w:t>Sistema Operativo: Windows XP o superior.</w:t>
      </w:r>
      <w:r w:rsidR="00BC7C03" w:rsidRPr="00803DBA">
        <w:rPr>
          <w:lang w:val="es-ES_tradnl"/>
        </w:rPr>
        <w:t xml:space="preserve"> 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2" w:name="_Toc33238252"/>
      <w:bookmarkStart w:id="43" w:name="_Toc324333360"/>
      <w:r w:rsidRPr="00803DBA">
        <w:rPr>
          <w:lang w:val="es-ES_tradnl"/>
        </w:rPr>
        <w:lastRenderedPageBreak/>
        <w:t>Requisitos funcionales</w:t>
      </w:r>
      <w:bookmarkEnd w:id="42"/>
      <w:bookmarkEnd w:id="43"/>
    </w:p>
    <w:p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4" w:name="_Toc33238253"/>
      <w:bookmarkStart w:id="45" w:name="_Toc324333361"/>
      <w:r w:rsidRPr="00803DBA">
        <w:rPr>
          <w:lang w:val="es-ES_tradnl"/>
        </w:rPr>
        <w:t>Requisito funcional 1</w:t>
      </w:r>
      <w:bookmarkEnd w:id="44"/>
      <w:bookmarkEnd w:id="45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deberán identificarse para acceder a cualquier parte del sistema.</w:t>
      </w:r>
    </w:p>
    <w:p w:rsidR="00FA6F44" w:rsidRPr="00803DBA" w:rsidRDefault="00FA6F44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del módulo en el cual se encuentre y su nivel de accesibilidad.</w:t>
      </w:r>
    </w:p>
    <w:p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6" w:name="_Toc324333362"/>
      <w:r w:rsidRPr="00803DBA">
        <w:rPr>
          <w:lang w:val="es-ES_tradnl"/>
        </w:rPr>
        <w:t>Requisito funcional 2</w:t>
      </w:r>
      <w:bookmarkEnd w:id="46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3574F5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Crear pedido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usuario podrá registrar el pedido de un cliente</w:t>
      </w:r>
    </w:p>
    <w:p w:rsidR="009669A6" w:rsidRPr="00803DBA" w:rsidRDefault="009669A6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9669A6" w:rsidRPr="00803DBA" w:rsidRDefault="003574F5" w:rsidP="003574F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permitirá al usuario (Administrador) registrar</w:t>
      </w:r>
      <w:r>
        <w:rPr>
          <w:rFonts w:ascii="Arial" w:hAnsi="Arial" w:cs="Arial"/>
          <w:sz w:val="20"/>
          <w:szCs w:val="20"/>
          <w:lang w:val="es-ES_tradnl"/>
        </w:rPr>
        <w:t xml:space="preserve"> el ingreso de algún pedido que haya sido solicitado por el cliente.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7" w:name="_Toc324333363"/>
      <w:r w:rsidRPr="00803DBA">
        <w:rPr>
          <w:lang w:val="es-ES_tradnl"/>
        </w:rPr>
        <w:t>Requisito funcional 3</w:t>
      </w:r>
      <w:bookmarkEnd w:id="47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3574F5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pedido</w:t>
      </w:r>
      <w:r w:rsidR="009669A6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FE5452">
        <w:rPr>
          <w:rFonts w:ascii="Arial" w:hAnsi="Arial" w:cs="Arial"/>
          <w:sz w:val="20"/>
          <w:szCs w:val="20"/>
          <w:lang w:val="es-ES_tradnl"/>
        </w:rPr>
        <w:t>El sistema permite al usuario modificar un pedido.</w:t>
      </w:r>
    </w:p>
    <w:p w:rsidR="00775372" w:rsidRPr="00803DBA" w:rsidRDefault="003574F5" w:rsidP="003574F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ofrece al usuario la opción de modificar un pedido ya ingresado en caso sea necesario.</w:t>
      </w:r>
    </w:p>
    <w:p w:rsidR="00853C69" w:rsidRPr="00803DBA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8" w:name="_Toc324333364"/>
      <w:r w:rsidRPr="00803DBA">
        <w:rPr>
          <w:lang w:val="es-ES_tradnl"/>
        </w:rPr>
        <w:t>Requisito funcional 4</w:t>
      </w:r>
      <w:bookmarkEnd w:id="48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3574F5" w:rsidRDefault="003574F5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Cancelar pedido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3574F5">
        <w:rPr>
          <w:rFonts w:ascii="Arial" w:hAnsi="Arial" w:cs="Arial"/>
          <w:sz w:val="20"/>
          <w:szCs w:val="20"/>
          <w:lang w:val="es-ES_tradnl"/>
        </w:rPr>
        <w:t>El sistema permite al usuario eliminar pedidos ingresados.</w:t>
      </w:r>
    </w:p>
    <w:p w:rsidR="003574F5" w:rsidRPr="003574F5" w:rsidRDefault="003574F5" w:rsidP="003574F5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3574F5" w:rsidRPr="00803DBA" w:rsidRDefault="003574F5" w:rsidP="003574F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ofrece la opción de eliminar algún pedido ya ingresado.</w:t>
      </w:r>
    </w:p>
    <w:p w:rsidR="00775372" w:rsidRPr="00803DBA" w:rsidRDefault="00775372" w:rsidP="00FA6F44">
      <w:pPr>
        <w:pStyle w:val="Normalindentado3"/>
        <w:ind w:left="0"/>
        <w:rPr>
          <w:rFonts w:cs="Arial"/>
          <w:lang w:val="es-ES_tradnl"/>
        </w:rPr>
      </w:pPr>
    </w:p>
    <w:p w:rsidR="00853C69" w:rsidRPr="00803DBA" w:rsidRDefault="00853C69" w:rsidP="00FA6F44">
      <w:pPr>
        <w:pStyle w:val="Ttulo3"/>
        <w:ind w:left="1920"/>
        <w:rPr>
          <w:lang w:val="es-ES_tradnl"/>
        </w:rPr>
      </w:pPr>
      <w:bookmarkStart w:id="49" w:name="_Toc324333365"/>
      <w:r w:rsidRPr="00803DBA">
        <w:rPr>
          <w:lang w:val="es-ES_tradnl"/>
        </w:rPr>
        <w:t>Requisito funcional 5</w:t>
      </w:r>
      <w:bookmarkEnd w:id="49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FE5452" w:rsidRDefault="003574F5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Verificar Materiales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FE5452">
        <w:rPr>
          <w:rFonts w:ascii="Arial" w:hAnsi="Arial" w:cs="Arial"/>
          <w:sz w:val="20"/>
          <w:szCs w:val="20"/>
          <w:lang w:val="es-ES_tradnl"/>
        </w:rPr>
        <w:t>El sistema permite al usuario consultar el stock.</w:t>
      </w:r>
    </w:p>
    <w:p w:rsidR="00775372" w:rsidRPr="00803DBA" w:rsidRDefault="003574F5" w:rsidP="003574F5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permite que el usuario verifique si existe disponibilidad de materiales en stock para la realización de un producto para un pedido.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0" w:name="_Toc324333366"/>
      <w:r w:rsidRPr="00803DBA">
        <w:rPr>
          <w:lang w:val="es-ES_tradnl"/>
        </w:rPr>
        <w:t>Requisito funcional 6</w:t>
      </w:r>
      <w:bookmarkEnd w:id="50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3574F5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Abastecer Almacén</w:t>
      </w:r>
      <w:r w:rsidR="00853C69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="00853C69"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3574F5">
        <w:rPr>
          <w:rFonts w:ascii="Arial" w:hAnsi="Arial" w:cs="Arial"/>
          <w:sz w:val="20"/>
          <w:szCs w:val="20"/>
          <w:lang w:val="es-ES_tradnl"/>
        </w:rPr>
        <w:t>El sistema permite al usuario ingresar el registro de compra de materiales para stock.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1" w:name="_Toc324333367"/>
      <w:r w:rsidRPr="00803DBA">
        <w:rPr>
          <w:lang w:val="es-ES_tradnl"/>
        </w:rPr>
        <w:t>Requisito funcional 7</w:t>
      </w:r>
      <w:bookmarkEnd w:id="51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Ge</w:t>
      </w:r>
      <w:r w:rsidR="003574F5">
        <w:rPr>
          <w:rFonts w:ascii="Arial" w:hAnsi="Arial" w:cs="Arial"/>
          <w:b/>
          <w:sz w:val="24"/>
          <w:szCs w:val="24"/>
          <w:lang w:val="es-ES_tradnl"/>
        </w:rPr>
        <w:t>nerar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Reportes: </w:t>
      </w:r>
      <w:r w:rsidR="003574F5" w:rsidRPr="003574F5">
        <w:rPr>
          <w:rFonts w:ascii="Arial" w:hAnsi="Arial" w:cs="Arial"/>
          <w:sz w:val="20"/>
          <w:szCs w:val="20"/>
          <w:lang w:val="es-ES_tradnl"/>
        </w:rPr>
        <w:t>El sistema permite al usuario generar un reporte con los pedidos ingresados a la base de datos.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52" w:name="_Toc33238257"/>
      <w:bookmarkStart w:id="53" w:name="_Toc324333370"/>
      <w:r w:rsidRPr="00803DBA">
        <w:rPr>
          <w:lang w:val="es-ES_tradnl"/>
        </w:rPr>
        <w:lastRenderedPageBreak/>
        <w:t>Requisitos no funcionales</w:t>
      </w:r>
      <w:bookmarkEnd w:id="52"/>
      <w:bookmarkEnd w:id="53"/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4" w:name="_Toc33238258"/>
      <w:bookmarkStart w:id="55" w:name="_Toc324333371"/>
      <w:r w:rsidRPr="00803DBA">
        <w:rPr>
          <w:lang w:val="es-ES_tradnl"/>
        </w:rPr>
        <w:t>Requisitos de rendimiento</w:t>
      </w:r>
      <w:bookmarkEnd w:id="54"/>
      <w:bookmarkEnd w:id="55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6" w:name="_Toc33238259"/>
      <w:bookmarkStart w:id="57" w:name="_Toc324333372"/>
      <w:r w:rsidRPr="00803DBA">
        <w:rPr>
          <w:lang w:val="es-ES_tradnl"/>
        </w:rPr>
        <w:t>Seguridad</w:t>
      </w:r>
      <w:bookmarkEnd w:id="56"/>
      <w:bookmarkEnd w:id="57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751992" w:rsidRPr="003574F5" w:rsidRDefault="00751992" w:rsidP="003574F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8" w:name="_Toc33238260"/>
      <w:bookmarkStart w:id="59" w:name="_Toc324333373"/>
      <w:r w:rsidRPr="00803DBA">
        <w:rPr>
          <w:lang w:val="es-ES_tradnl"/>
        </w:rPr>
        <w:t>Fiabilidad</w:t>
      </w:r>
      <w:bookmarkEnd w:id="58"/>
      <w:bookmarkEnd w:id="59"/>
    </w:p>
    <w:p w:rsidR="00751992" w:rsidRPr="00803DBA" w:rsidRDefault="00751992" w:rsidP="00FA6F44">
      <w:pPr>
        <w:pStyle w:val="Normalindentado3"/>
        <w:rPr>
          <w:rFonts w:cs="Arial"/>
          <w:szCs w:val="20"/>
          <w:lang w:val="es-ES_tradnl"/>
        </w:rPr>
      </w:pPr>
    </w:p>
    <w:p w:rsidR="00751992" w:rsidRPr="00803DBA" w:rsidRDefault="00751992" w:rsidP="003574F5">
      <w:pPr>
        <w:pStyle w:val="Prrafodelista"/>
        <w:numPr>
          <w:ilvl w:val="0"/>
          <w:numId w:val="10"/>
        </w:numPr>
        <w:spacing w:line="240" w:lineRule="auto"/>
        <w:jc w:val="both"/>
        <w:rPr>
          <w:rFonts w:cs="Arial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0" w:name="_Toc33238261"/>
      <w:bookmarkStart w:id="61" w:name="_Toc324333374"/>
      <w:r w:rsidRPr="00803DBA">
        <w:rPr>
          <w:lang w:val="es-ES_tradnl"/>
        </w:rPr>
        <w:t>Disponibilidad</w:t>
      </w:r>
      <w:bookmarkEnd w:id="60"/>
      <w:bookmarkEnd w:id="61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75372" w:rsidRPr="00803DBA" w:rsidRDefault="00751992" w:rsidP="003574F5">
      <w:pPr>
        <w:pStyle w:val="Sinespaciado"/>
        <w:numPr>
          <w:ilvl w:val="0"/>
          <w:numId w:val="9"/>
        </w:numPr>
        <w:jc w:val="both"/>
        <w:rPr>
          <w:rFonts w:cs="Arial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disponibilidad del sistema debe ser continua con un nivel de servicio para los usuarios de 7 días por 24 horas</w:t>
      </w:r>
      <w:r w:rsidR="003574F5">
        <w:rPr>
          <w:rFonts w:ascii="Arial" w:hAnsi="Arial" w:cs="Arial"/>
          <w:sz w:val="20"/>
          <w:szCs w:val="20"/>
          <w:lang w:val="es-ES_tradnl"/>
        </w:rPr>
        <w:t>.</w:t>
      </w:r>
      <w:r w:rsidR="003574F5" w:rsidRPr="00803DBA">
        <w:rPr>
          <w:rFonts w:cs="Arial"/>
          <w:lang w:val="es-ES_tradnl"/>
        </w:rPr>
        <w:t xml:space="preserve"> </w:t>
      </w:r>
    </w:p>
    <w:p w:rsidR="00751992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2" w:name="_Toc33238263"/>
      <w:bookmarkStart w:id="63" w:name="_Toc324333376"/>
      <w:r w:rsidRPr="00803DBA">
        <w:rPr>
          <w:lang w:val="es-ES_tradnl"/>
        </w:rPr>
        <w:t>Portabilidad</w:t>
      </w:r>
      <w:bookmarkEnd w:id="62"/>
      <w:bookmarkEnd w:id="63"/>
    </w:p>
    <w:p w:rsidR="00664693" w:rsidRPr="00803DBA" w:rsidRDefault="00664693" w:rsidP="00664693">
      <w:pPr>
        <w:pStyle w:val="Normalindentado3"/>
        <w:rPr>
          <w:lang w:val="es-ES_tradnl"/>
        </w:rPr>
      </w:pPr>
    </w:p>
    <w:p w:rsidR="00482D99" w:rsidRPr="00803DBA" w:rsidRDefault="00751992" w:rsidP="00DA7A2C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</w:t>
      </w:r>
      <w:r w:rsidR="00664693" w:rsidRPr="00803DBA">
        <w:rPr>
          <w:rFonts w:ascii="Arial" w:hAnsi="Arial" w:cs="Arial"/>
          <w:sz w:val="20"/>
          <w:szCs w:val="20"/>
          <w:lang w:val="es-ES_tradnl"/>
        </w:rPr>
        <w:t>.</w:t>
      </w:r>
    </w:p>
    <w:sectPr w:rsidR="00482D99" w:rsidRPr="00803DBA" w:rsidSect="001F766C">
      <w:headerReference w:type="first" r:id="rId22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774" w:rsidRDefault="00213774">
      <w:r>
        <w:separator/>
      </w:r>
    </w:p>
  </w:endnote>
  <w:endnote w:type="continuationSeparator" w:id="0">
    <w:p w:rsidR="00213774" w:rsidRDefault="00213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160"/>
      <w:gridCol w:w="6537"/>
    </w:tblGrid>
    <w:tr w:rsidR="0080373F">
      <w:tc>
        <w:tcPr>
          <w:tcW w:w="1947" w:type="dxa"/>
          <w:tcMar>
            <w:top w:w="68" w:type="dxa"/>
            <w:bottom w:w="68" w:type="dxa"/>
          </w:tcMar>
        </w:tcPr>
        <w:p w:rsidR="0080373F" w:rsidRDefault="0080373F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:rsidR="0080373F" w:rsidRDefault="0080373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3F" w:rsidRDefault="00803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3F" w:rsidRDefault="008037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774" w:rsidRDefault="00213774">
      <w:r>
        <w:separator/>
      </w:r>
    </w:p>
  </w:footnote>
  <w:footnote w:type="continuationSeparator" w:id="0">
    <w:p w:rsidR="00213774" w:rsidRDefault="00213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746"/>
      <w:gridCol w:w="6586"/>
      <w:gridCol w:w="1312"/>
    </w:tblGrid>
    <w:tr w:rsidR="0080373F">
      <w:tc>
        <w:tcPr>
          <w:tcW w:w="1274" w:type="dxa"/>
          <w:tcMar>
            <w:top w:w="68" w:type="dxa"/>
            <w:bottom w:w="68" w:type="dxa"/>
          </w:tcMar>
        </w:tcPr>
        <w:p w:rsidR="0080373F" w:rsidRDefault="0080373F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80373F" w:rsidRDefault="0080373F" w:rsidP="00DA245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[Implementación de un sistema de registro]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80373F" w:rsidRDefault="0080373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54FE9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54FE9">
            <w:rPr>
              <w:rStyle w:val="Nmerodepgina"/>
              <w:rFonts w:cs="Arial"/>
              <w:color w:val="241A61"/>
            </w:rPr>
            <w:fldChar w:fldCharType="separate"/>
          </w:r>
          <w:r w:rsidR="00881633">
            <w:rPr>
              <w:rStyle w:val="Nmerodepgina"/>
              <w:rFonts w:cs="Arial"/>
              <w:noProof/>
              <w:color w:val="241A61"/>
            </w:rPr>
            <w:t>3</w:t>
          </w:r>
          <w:r w:rsidR="00254FE9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80373F" w:rsidRDefault="0080373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3F" w:rsidRDefault="0080373F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3F" w:rsidRDefault="0080373F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063"/>
      <w:gridCol w:w="7087"/>
      <w:gridCol w:w="1554"/>
    </w:tblGrid>
    <w:tr w:rsidR="0080373F" w:rsidTr="00972E74">
      <w:tc>
        <w:tcPr>
          <w:tcW w:w="1063" w:type="dxa"/>
          <w:tcMar>
            <w:top w:w="68" w:type="dxa"/>
            <w:bottom w:w="68" w:type="dxa"/>
          </w:tcMar>
        </w:tcPr>
        <w:p w:rsidR="0080373F" w:rsidRPr="00393AF2" w:rsidRDefault="0080373F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80373F" w:rsidRPr="00751992" w:rsidRDefault="00254FE9" w:rsidP="00751992"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="0080373F"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="0080373F"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="0080373F" w:rsidRPr="00972E74">
            <w:rPr>
              <w:rFonts w:cs="Arial"/>
              <w:bCs/>
              <w:szCs w:val="20"/>
            </w:rPr>
            <w:t xml:space="preserve">Sistema de información </w:t>
          </w:r>
          <w:r w:rsidR="0080373F">
            <w:rPr>
              <w:rFonts w:cs="Arial"/>
              <w:bCs/>
              <w:szCs w:val="20"/>
            </w:rPr>
            <w:t>“Sistema de Registro”</w:t>
          </w:r>
        </w:p>
        <w:p w:rsidR="0080373F" w:rsidRDefault="0080373F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54FE9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54FE9">
            <w:rPr>
              <w:rStyle w:val="Nmerodepgina"/>
              <w:rFonts w:cs="Arial"/>
              <w:color w:val="241A61"/>
            </w:rPr>
            <w:fldChar w:fldCharType="separate"/>
          </w:r>
          <w:r w:rsidR="00881633">
            <w:rPr>
              <w:rStyle w:val="Nmerodepgina"/>
              <w:rFonts w:cs="Arial"/>
              <w:noProof/>
              <w:color w:val="241A61"/>
            </w:rPr>
            <w:t>5</w:t>
          </w:r>
          <w:r w:rsidR="00254FE9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80373F" w:rsidRDefault="0080373F">
    <w:pPr>
      <w:pStyle w:val="Encabezad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3F" w:rsidRDefault="0080373F">
    <w:pPr>
      <w:pStyle w:val="Encabezado"/>
      <w:jc w:val="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80373F">
      <w:tc>
        <w:tcPr>
          <w:tcW w:w="1947" w:type="dxa"/>
          <w:tcMar>
            <w:top w:w="68" w:type="dxa"/>
            <w:bottom w:w="68" w:type="dxa"/>
          </w:tcMar>
        </w:tcPr>
        <w:p w:rsidR="0080373F" w:rsidRDefault="0080373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PE" w:eastAsia="es-PE"/>
            </w:rPr>
            <w:drawing>
              <wp:inline distT="0" distB="0" distL="0" distR="0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80373F" w:rsidRDefault="00254FE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80373F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80373F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80373F" w:rsidRDefault="0080373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0373F" w:rsidRDefault="0080373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54FE9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254FE9">
            <w:rPr>
              <w:rFonts w:cs="Arial"/>
              <w:color w:val="241A61"/>
            </w:rPr>
            <w:fldChar w:fldCharType="end"/>
          </w:r>
        </w:p>
        <w:p w:rsidR="0080373F" w:rsidRDefault="0080373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54FE9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54FE9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254FE9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80373F" w:rsidRDefault="0080373F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42226379"/>
    <w:multiLevelType w:val="hybridMultilevel"/>
    <w:tmpl w:val="A5AEA6F8"/>
    <w:lvl w:ilvl="0" w:tplc="1EB42D9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000000" w:themeColor="text1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46EC0775"/>
    <w:multiLevelType w:val="hybridMultilevel"/>
    <w:tmpl w:val="C1764626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23081"/>
    <w:rsid w:val="00062DC0"/>
    <w:rsid w:val="000717E8"/>
    <w:rsid w:val="0007463A"/>
    <w:rsid w:val="00092590"/>
    <w:rsid w:val="000A240C"/>
    <w:rsid w:val="00126F76"/>
    <w:rsid w:val="001475C2"/>
    <w:rsid w:val="00165C81"/>
    <w:rsid w:val="00187C6F"/>
    <w:rsid w:val="00195566"/>
    <w:rsid w:val="001A44AD"/>
    <w:rsid w:val="001F766C"/>
    <w:rsid w:val="00213774"/>
    <w:rsid w:val="00213F48"/>
    <w:rsid w:val="00215A31"/>
    <w:rsid w:val="002368D7"/>
    <w:rsid w:val="002508ED"/>
    <w:rsid w:val="00254FE9"/>
    <w:rsid w:val="002820E4"/>
    <w:rsid w:val="00290E68"/>
    <w:rsid w:val="002C5BC7"/>
    <w:rsid w:val="002D2891"/>
    <w:rsid w:val="003574F5"/>
    <w:rsid w:val="00393AF2"/>
    <w:rsid w:val="003C1A1B"/>
    <w:rsid w:val="003F11DC"/>
    <w:rsid w:val="00401766"/>
    <w:rsid w:val="004664F0"/>
    <w:rsid w:val="00473B1E"/>
    <w:rsid w:val="00482D99"/>
    <w:rsid w:val="004D215D"/>
    <w:rsid w:val="0050201F"/>
    <w:rsid w:val="00535C11"/>
    <w:rsid w:val="00541BAB"/>
    <w:rsid w:val="005A24AE"/>
    <w:rsid w:val="005D3002"/>
    <w:rsid w:val="0060374D"/>
    <w:rsid w:val="006068CD"/>
    <w:rsid w:val="00627572"/>
    <w:rsid w:val="00636F46"/>
    <w:rsid w:val="00656ABA"/>
    <w:rsid w:val="00662B57"/>
    <w:rsid w:val="00664693"/>
    <w:rsid w:val="00672540"/>
    <w:rsid w:val="00687824"/>
    <w:rsid w:val="00696354"/>
    <w:rsid w:val="006A61E0"/>
    <w:rsid w:val="007050A0"/>
    <w:rsid w:val="00731A22"/>
    <w:rsid w:val="00740904"/>
    <w:rsid w:val="00745182"/>
    <w:rsid w:val="00751992"/>
    <w:rsid w:val="00772E9D"/>
    <w:rsid w:val="00775372"/>
    <w:rsid w:val="007A1FA4"/>
    <w:rsid w:val="007C5E27"/>
    <w:rsid w:val="007C695B"/>
    <w:rsid w:val="0080373F"/>
    <w:rsid w:val="00803DBA"/>
    <w:rsid w:val="00843197"/>
    <w:rsid w:val="00853C69"/>
    <w:rsid w:val="00881633"/>
    <w:rsid w:val="00883500"/>
    <w:rsid w:val="00896024"/>
    <w:rsid w:val="0093431C"/>
    <w:rsid w:val="009669A6"/>
    <w:rsid w:val="00972E74"/>
    <w:rsid w:val="00986E7E"/>
    <w:rsid w:val="009A2FC1"/>
    <w:rsid w:val="009A3200"/>
    <w:rsid w:val="009D3DD8"/>
    <w:rsid w:val="009D69B7"/>
    <w:rsid w:val="00A137E3"/>
    <w:rsid w:val="00A27B11"/>
    <w:rsid w:val="00A337A1"/>
    <w:rsid w:val="00AB418F"/>
    <w:rsid w:val="00AE01F7"/>
    <w:rsid w:val="00AE7CAB"/>
    <w:rsid w:val="00B17510"/>
    <w:rsid w:val="00B40BCC"/>
    <w:rsid w:val="00B458E0"/>
    <w:rsid w:val="00B72AF1"/>
    <w:rsid w:val="00B83E8C"/>
    <w:rsid w:val="00B90AB3"/>
    <w:rsid w:val="00BC7C03"/>
    <w:rsid w:val="00C2583F"/>
    <w:rsid w:val="00C46622"/>
    <w:rsid w:val="00CA1775"/>
    <w:rsid w:val="00CD2E41"/>
    <w:rsid w:val="00D155BC"/>
    <w:rsid w:val="00D50D34"/>
    <w:rsid w:val="00D66ABD"/>
    <w:rsid w:val="00DA2455"/>
    <w:rsid w:val="00DA7A2C"/>
    <w:rsid w:val="00DB5577"/>
    <w:rsid w:val="00DE5E1A"/>
    <w:rsid w:val="00E64EE6"/>
    <w:rsid w:val="00E96ECE"/>
    <w:rsid w:val="00EA2940"/>
    <w:rsid w:val="00EA7BBF"/>
    <w:rsid w:val="00EA7FB7"/>
    <w:rsid w:val="00ED4140"/>
    <w:rsid w:val="00F3248E"/>
    <w:rsid w:val="00F373E7"/>
    <w:rsid w:val="00F445F1"/>
    <w:rsid w:val="00F57740"/>
    <w:rsid w:val="00FA6F44"/>
    <w:rsid w:val="00FB5FBD"/>
    <w:rsid w:val="00FB68A3"/>
    <w:rsid w:val="00FE4F40"/>
    <w:rsid w:val="00FE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73E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F373E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F373E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F373E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F373E7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F373E7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373E7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F373E7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373E7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373E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F373E7"/>
    <w:pPr>
      <w:ind w:left="300"/>
    </w:pPr>
  </w:style>
  <w:style w:type="paragraph" w:customStyle="1" w:styleId="Normalindentado2">
    <w:name w:val="Normal indentado 2"/>
    <w:basedOn w:val="Normal"/>
    <w:rsid w:val="00F373E7"/>
    <w:pPr>
      <w:ind w:left="600"/>
    </w:pPr>
  </w:style>
  <w:style w:type="paragraph" w:customStyle="1" w:styleId="Normalindentado3">
    <w:name w:val="Normal indentado 3"/>
    <w:basedOn w:val="Normal"/>
    <w:rsid w:val="00F373E7"/>
    <w:pPr>
      <w:ind w:left="1200"/>
    </w:pPr>
  </w:style>
  <w:style w:type="paragraph" w:customStyle="1" w:styleId="Normalindentado4">
    <w:name w:val="Normal indentado 4"/>
    <w:basedOn w:val="Normal"/>
    <w:rsid w:val="00F373E7"/>
    <w:pPr>
      <w:ind w:left="1200"/>
    </w:pPr>
  </w:style>
  <w:style w:type="paragraph" w:customStyle="1" w:styleId="Normalindentado5">
    <w:name w:val="Normal indentado 5"/>
    <w:basedOn w:val="Normalindentado4"/>
    <w:rsid w:val="00F373E7"/>
    <w:pPr>
      <w:ind w:left="1500"/>
    </w:pPr>
  </w:style>
  <w:style w:type="paragraph" w:customStyle="1" w:styleId="Portada">
    <w:name w:val="Portada"/>
    <w:basedOn w:val="Normal"/>
    <w:rsid w:val="00F373E7"/>
    <w:rPr>
      <w:rFonts w:ascii="Zurich XBlk BT" w:hAnsi="Zurich XBlk BT"/>
      <w:sz w:val="22"/>
    </w:rPr>
  </w:style>
  <w:style w:type="paragraph" w:styleId="Encabezado">
    <w:name w:val="header"/>
    <w:basedOn w:val="Normal"/>
    <w:rsid w:val="00F373E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373E7"/>
  </w:style>
  <w:style w:type="paragraph" w:styleId="Piedepgina">
    <w:name w:val="footer"/>
    <w:basedOn w:val="Normal"/>
    <w:rsid w:val="00F373E7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F373E7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F373E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F373E7"/>
    <w:pPr>
      <w:ind w:left="240"/>
    </w:pPr>
  </w:style>
  <w:style w:type="paragraph" w:styleId="TDC4">
    <w:name w:val="toc 4"/>
    <w:basedOn w:val="Normal"/>
    <w:next w:val="Normal"/>
    <w:autoRedefine/>
    <w:semiHidden/>
    <w:rsid w:val="00F373E7"/>
    <w:pPr>
      <w:ind w:left="480"/>
    </w:pPr>
  </w:style>
  <w:style w:type="paragraph" w:styleId="TDC5">
    <w:name w:val="toc 5"/>
    <w:basedOn w:val="Normal"/>
    <w:next w:val="Normal"/>
    <w:autoRedefine/>
    <w:semiHidden/>
    <w:rsid w:val="00F373E7"/>
    <w:pPr>
      <w:ind w:left="720"/>
    </w:pPr>
  </w:style>
  <w:style w:type="paragraph" w:styleId="TDC6">
    <w:name w:val="toc 6"/>
    <w:basedOn w:val="Normal"/>
    <w:next w:val="Normal"/>
    <w:autoRedefine/>
    <w:semiHidden/>
    <w:rsid w:val="00F373E7"/>
    <w:pPr>
      <w:ind w:left="960"/>
    </w:pPr>
  </w:style>
  <w:style w:type="paragraph" w:styleId="TDC7">
    <w:name w:val="toc 7"/>
    <w:basedOn w:val="Normal"/>
    <w:next w:val="Normal"/>
    <w:autoRedefine/>
    <w:semiHidden/>
    <w:rsid w:val="00F373E7"/>
    <w:pPr>
      <w:ind w:left="1200"/>
    </w:pPr>
  </w:style>
  <w:style w:type="paragraph" w:styleId="TDC8">
    <w:name w:val="toc 8"/>
    <w:basedOn w:val="Normal"/>
    <w:next w:val="Normal"/>
    <w:autoRedefine/>
    <w:semiHidden/>
    <w:rsid w:val="00F373E7"/>
    <w:pPr>
      <w:ind w:left="1440"/>
    </w:pPr>
  </w:style>
  <w:style w:type="paragraph" w:styleId="TDC9">
    <w:name w:val="toc 9"/>
    <w:basedOn w:val="Normal"/>
    <w:next w:val="Normal"/>
    <w:autoRedefine/>
    <w:semiHidden/>
    <w:rsid w:val="00F373E7"/>
    <w:pPr>
      <w:ind w:left="1680"/>
    </w:pPr>
  </w:style>
  <w:style w:type="character" w:styleId="Hipervnculo">
    <w:name w:val="Hyperlink"/>
    <w:uiPriority w:val="99"/>
    <w:rsid w:val="00F373E7"/>
    <w:rPr>
      <w:color w:val="0000FF"/>
      <w:u w:val="single"/>
    </w:rPr>
  </w:style>
  <w:style w:type="paragraph" w:styleId="Textonotapie">
    <w:name w:val="footnote text"/>
    <w:basedOn w:val="Normal"/>
    <w:semiHidden/>
    <w:rsid w:val="00F373E7"/>
    <w:rPr>
      <w:szCs w:val="20"/>
    </w:rPr>
  </w:style>
  <w:style w:type="character" w:styleId="Refdenotaalpie">
    <w:name w:val="footnote reference"/>
    <w:semiHidden/>
    <w:rsid w:val="00F373E7"/>
    <w:rPr>
      <w:vertAlign w:val="superscript"/>
    </w:rPr>
  </w:style>
  <w:style w:type="paragraph" w:styleId="Listaconnmeros">
    <w:name w:val="List Number"/>
    <w:basedOn w:val="Normal"/>
    <w:rsid w:val="00F373E7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F373E7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F373E7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F373E7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F373E7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F373E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F373E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F373E7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F373E7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F373E7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F373E7"/>
  </w:style>
  <w:style w:type="paragraph" w:styleId="Textoindependiente">
    <w:name w:val="Body Text"/>
    <w:basedOn w:val="Normal"/>
    <w:rsid w:val="00F373E7"/>
    <w:rPr>
      <w:sz w:val="16"/>
    </w:rPr>
  </w:style>
  <w:style w:type="paragraph" w:styleId="Textoindependiente2">
    <w:name w:val="Body Text 2"/>
    <w:basedOn w:val="Normal"/>
    <w:rsid w:val="00F373E7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F373E7"/>
    <w:pPr>
      <w:ind w:left="4252"/>
    </w:pPr>
  </w:style>
  <w:style w:type="paragraph" w:styleId="Continuarlista">
    <w:name w:val="List Continue"/>
    <w:basedOn w:val="Normal"/>
    <w:rsid w:val="00F373E7"/>
    <w:pPr>
      <w:spacing w:after="120"/>
      <w:ind w:left="283"/>
    </w:pPr>
  </w:style>
  <w:style w:type="paragraph" w:styleId="Continuarlista2">
    <w:name w:val="List Continue 2"/>
    <w:basedOn w:val="Normal"/>
    <w:rsid w:val="00F373E7"/>
    <w:pPr>
      <w:spacing w:after="120"/>
      <w:ind w:left="566"/>
    </w:pPr>
  </w:style>
  <w:style w:type="paragraph" w:styleId="Continuarlista3">
    <w:name w:val="List Continue 3"/>
    <w:basedOn w:val="Normal"/>
    <w:rsid w:val="00F373E7"/>
    <w:pPr>
      <w:spacing w:after="120"/>
      <w:ind w:left="849"/>
    </w:pPr>
  </w:style>
  <w:style w:type="paragraph" w:styleId="Continuarlista4">
    <w:name w:val="List Continue 4"/>
    <w:basedOn w:val="Normal"/>
    <w:rsid w:val="00F373E7"/>
    <w:pPr>
      <w:spacing w:after="120"/>
      <w:ind w:left="1132"/>
    </w:pPr>
  </w:style>
  <w:style w:type="paragraph" w:styleId="Continuarlista5">
    <w:name w:val="List Continue 5"/>
    <w:basedOn w:val="Normal"/>
    <w:rsid w:val="00F373E7"/>
    <w:pPr>
      <w:spacing w:after="120"/>
      <w:ind w:left="1415"/>
    </w:pPr>
  </w:style>
  <w:style w:type="paragraph" w:styleId="DireccinHTML">
    <w:name w:val="HTML Address"/>
    <w:basedOn w:val="Normal"/>
    <w:rsid w:val="00F373E7"/>
    <w:rPr>
      <w:i/>
      <w:iCs/>
    </w:rPr>
  </w:style>
  <w:style w:type="paragraph" w:styleId="Direccinsobre">
    <w:name w:val="envelope address"/>
    <w:basedOn w:val="Normal"/>
    <w:rsid w:val="00F373E7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F373E7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F373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1">
    <w:name w:val="Epígrafe1"/>
    <w:basedOn w:val="Normal"/>
    <w:next w:val="Normal"/>
    <w:qFormat/>
    <w:rsid w:val="00F373E7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F373E7"/>
  </w:style>
  <w:style w:type="paragraph" w:styleId="Firma">
    <w:name w:val="Signature"/>
    <w:basedOn w:val="Normal"/>
    <w:rsid w:val="00F373E7"/>
    <w:pPr>
      <w:ind w:left="4252"/>
    </w:pPr>
  </w:style>
  <w:style w:type="paragraph" w:styleId="Firmadecorreoelectrnico">
    <w:name w:val="E-mail Signature"/>
    <w:basedOn w:val="Normal"/>
    <w:rsid w:val="00F373E7"/>
  </w:style>
  <w:style w:type="paragraph" w:styleId="HTMLconformatoprevio">
    <w:name w:val="HTML Preformatted"/>
    <w:basedOn w:val="Normal"/>
    <w:rsid w:val="00F373E7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F373E7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F373E7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F373E7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F373E7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F373E7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F373E7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F373E7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F373E7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F373E7"/>
    <w:pPr>
      <w:ind w:left="2160" w:hanging="240"/>
    </w:pPr>
  </w:style>
  <w:style w:type="paragraph" w:styleId="Lista">
    <w:name w:val="List"/>
    <w:basedOn w:val="Normal"/>
    <w:rsid w:val="00F373E7"/>
    <w:pPr>
      <w:ind w:left="283" w:hanging="283"/>
    </w:pPr>
  </w:style>
  <w:style w:type="paragraph" w:styleId="Lista2">
    <w:name w:val="List 2"/>
    <w:basedOn w:val="Normal"/>
    <w:rsid w:val="00F373E7"/>
    <w:pPr>
      <w:ind w:left="566" w:hanging="283"/>
    </w:pPr>
  </w:style>
  <w:style w:type="paragraph" w:styleId="Lista3">
    <w:name w:val="List 3"/>
    <w:basedOn w:val="Normal"/>
    <w:rsid w:val="00F373E7"/>
    <w:pPr>
      <w:ind w:left="849" w:hanging="283"/>
    </w:pPr>
  </w:style>
  <w:style w:type="paragraph" w:styleId="Lista4">
    <w:name w:val="List 4"/>
    <w:basedOn w:val="Normal"/>
    <w:rsid w:val="00F373E7"/>
    <w:pPr>
      <w:ind w:left="1132" w:hanging="283"/>
    </w:pPr>
  </w:style>
  <w:style w:type="paragraph" w:styleId="Lista5">
    <w:name w:val="List 5"/>
    <w:basedOn w:val="Normal"/>
    <w:rsid w:val="00F373E7"/>
    <w:pPr>
      <w:ind w:left="1415" w:hanging="283"/>
    </w:pPr>
  </w:style>
  <w:style w:type="paragraph" w:styleId="Mapadeldocumento">
    <w:name w:val="Document Map"/>
    <w:basedOn w:val="Normal"/>
    <w:semiHidden/>
    <w:rsid w:val="00F373E7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F373E7"/>
  </w:style>
  <w:style w:type="paragraph" w:styleId="Remitedesobre">
    <w:name w:val="envelope return"/>
    <w:basedOn w:val="Normal"/>
    <w:rsid w:val="00F373E7"/>
    <w:rPr>
      <w:rFonts w:cs="Arial"/>
      <w:szCs w:val="20"/>
    </w:rPr>
  </w:style>
  <w:style w:type="paragraph" w:styleId="Saludo">
    <w:name w:val="Salutation"/>
    <w:basedOn w:val="Normal"/>
    <w:next w:val="Normal"/>
    <w:rsid w:val="00F373E7"/>
  </w:style>
  <w:style w:type="paragraph" w:styleId="Sangra2detindependiente">
    <w:name w:val="Body Text Indent 2"/>
    <w:basedOn w:val="Normal"/>
    <w:rsid w:val="00F373E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F373E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F373E7"/>
    <w:pPr>
      <w:spacing w:after="120"/>
      <w:ind w:left="283"/>
    </w:pPr>
  </w:style>
  <w:style w:type="paragraph" w:styleId="Sangranormal">
    <w:name w:val="Normal Indent"/>
    <w:basedOn w:val="Normal"/>
    <w:rsid w:val="00F373E7"/>
    <w:pPr>
      <w:ind w:left="708"/>
    </w:pPr>
  </w:style>
  <w:style w:type="paragraph" w:styleId="Subttulo">
    <w:name w:val="Subtitle"/>
    <w:basedOn w:val="Normal"/>
    <w:qFormat/>
    <w:rsid w:val="00F373E7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F373E7"/>
    <w:pPr>
      <w:ind w:left="480" w:hanging="480"/>
    </w:pPr>
  </w:style>
  <w:style w:type="paragraph" w:styleId="Textocomentario">
    <w:name w:val="annotation text"/>
    <w:basedOn w:val="Normal"/>
    <w:semiHidden/>
    <w:rsid w:val="00F373E7"/>
    <w:rPr>
      <w:szCs w:val="20"/>
    </w:rPr>
  </w:style>
  <w:style w:type="paragraph" w:styleId="Textoconsangra">
    <w:name w:val="table of authorities"/>
    <w:basedOn w:val="Normal"/>
    <w:next w:val="Normal"/>
    <w:semiHidden/>
    <w:rsid w:val="00F373E7"/>
    <w:pPr>
      <w:ind w:left="240" w:hanging="240"/>
    </w:pPr>
  </w:style>
  <w:style w:type="paragraph" w:styleId="Textodebloque">
    <w:name w:val="Block Text"/>
    <w:basedOn w:val="Normal"/>
    <w:rsid w:val="00F373E7"/>
    <w:pPr>
      <w:spacing w:after="120"/>
      <w:ind w:left="1440" w:right="1440"/>
    </w:pPr>
  </w:style>
  <w:style w:type="paragraph" w:styleId="Textoindependiente3">
    <w:name w:val="Body Text 3"/>
    <w:basedOn w:val="Normal"/>
    <w:rsid w:val="00F373E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F373E7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F373E7"/>
    <w:pPr>
      <w:ind w:firstLine="210"/>
    </w:pPr>
  </w:style>
  <w:style w:type="paragraph" w:styleId="Textomacro">
    <w:name w:val="macro"/>
    <w:semiHidden/>
    <w:rsid w:val="00F373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F373E7"/>
    <w:rPr>
      <w:szCs w:val="20"/>
    </w:rPr>
  </w:style>
  <w:style w:type="paragraph" w:styleId="Textosinformato">
    <w:name w:val="Plain Text"/>
    <w:basedOn w:val="Normal"/>
    <w:rsid w:val="00F373E7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F373E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F373E7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F373E7"/>
  </w:style>
  <w:style w:type="character" w:customStyle="1" w:styleId="Trminodefinido">
    <w:name w:val="Término definido"/>
    <w:rsid w:val="00F373E7"/>
    <w:rPr>
      <w:i/>
    </w:rPr>
  </w:style>
  <w:style w:type="character" w:styleId="Refdecomentario">
    <w:name w:val="annotation reference"/>
    <w:semiHidden/>
    <w:rsid w:val="00F373E7"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F373E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extodeglobo">
    <w:name w:val="Balloon Text"/>
    <w:basedOn w:val="Normal"/>
    <w:link w:val="TextodegloboCar"/>
    <w:rsid w:val="004664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64F0"/>
    <w:rPr>
      <w:rFonts w:ascii="Tahoma" w:hAnsi="Tahoma" w:cs="Tahoma"/>
      <w:sz w:val="16"/>
      <w:szCs w:val="16"/>
      <w:lang w:val="es-ES" w:eastAsia="es-ES"/>
    </w:rPr>
  </w:style>
  <w:style w:type="character" w:customStyle="1" w:styleId="5yl5">
    <w:name w:val="_5yl5"/>
    <w:basedOn w:val="Fuentedeprrafopredeter"/>
    <w:rsid w:val="00772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73E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F373E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F373E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F373E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F373E7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F373E7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373E7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F373E7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373E7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373E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F373E7"/>
    <w:pPr>
      <w:ind w:left="300"/>
    </w:pPr>
  </w:style>
  <w:style w:type="paragraph" w:customStyle="1" w:styleId="Normalindentado2">
    <w:name w:val="Normal indentado 2"/>
    <w:basedOn w:val="Normal"/>
    <w:rsid w:val="00F373E7"/>
    <w:pPr>
      <w:ind w:left="600"/>
    </w:pPr>
  </w:style>
  <w:style w:type="paragraph" w:customStyle="1" w:styleId="Normalindentado3">
    <w:name w:val="Normal indentado 3"/>
    <w:basedOn w:val="Normal"/>
    <w:rsid w:val="00F373E7"/>
    <w:pPr>
      <w:ind w:left="1200"/>
    </w:pPr>
  </w:style>
  <w:style w:type="paragraph" w:customStyle="1" w:styleId="Normalindentado4">
    <w:name w:val="Normal indentado 4"/>
    <w:basedOn w:val="Normal"/>
    <w:rsid w:val="00F373E7"/>
    <w:pPr>
      <w:ind w:left="1200"/>
    </w:pPr>
  </w:style>
  <w:style w:type="paragraph" w:customStyle="1" w:styleId="Normalindentado5">
    <w:name w:val="Normal indentado 5"/>
    <w:basedOn w:val="Normalindentado4"/>
    <w:rsid w:val="00F373E7"/>
    <w:pPr>
      <w:ind w:left="1500"/>
    </w:pPr>
  </w:style>
  <w:style w:type="paragraph" w:customStyle="1" w:styleId="Portada">
    <w:name w:val="Portada"/>
    <w:basedOn w:val="Normal"/>
    <w:rsid w:val="00F373E7"/>
    <w:rPr>
      <w:rFonts w:ascii="Zurich XBlk BT" w:hAnsi="Zurich XBlk BT"/>
      <w:sz w:val="22"/>
    </w:rPr>
  </w:style>
  <w:style w:type="paragraph" w:styleId="Encabezado">
    <w:name w:val="header"/>
    <w:basedOn w:val="Normal"/>
    <w:rsid w:val="00F373E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373E7"/>
  </w:style>
  <w:style w:type="paragraph" w:styleId="Piedepgina">
    <w:name w:val="footer"/>
    <w:basedOn w:val="Normal"/>
    <w:rsid w:val="00F373E7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F373E7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F373E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F373E7"/>
    <w:pPr>
      <w:ind w:left="240"/>
    </w:pPr>
  </w:style>
  <w:style w:type="paragraph" w:styleId="TDC4">
    <w:name w:val="toc 4"/>
    <w:basedOn w:val="Normal"/>
    <w:next w:val="Normal"/>
    <w:autoRedefine/>
    <w:semiHidden/>
    <w:rsid w:val="00F373E7"/>
    <w:pPr>
      <w:ind w:left="480"/>
    </w:pPr>
  </w:style>
  <w:style w:type="paragraph" w:styleId="TDC5">
    <w:name w:val="toc 5"/>
    <w:basedOn w:val="Normal"/>
    <w:next w:val="Normal"/>
    <w:autoRedefine/>
    <w:semiHidden/>
    <w:rsid w:val="00F373E7"/>
    <w:pPr>
      <w:ind w:left="720"/>
    </w:pPr>
  </w:style>
  <w:style w:type="paragraph" w:styleId="TDC6">
    <w:name w:val="toc 6"/>
    <w:basedOn w:val="Normal"/>
    <w:next w:val="Normal"/>
    <w:autoRedefine/>
    <w:semiHidden/>
    <w:rsid w:val="00F373E7"/>
    <w:pPr>
      <w:ind w:left="960"/>
    </w:pPr>
  </w:style>
  <w:style w:type="paragraph" w:styleId="TDC7">
    <w:name w:val="toc 7"/>
    <w:basedOn w:val="Normal"/>
    <w:next w:val="Normal"/>
    <w:autoRedefine/>
    <w:semiHidden/>
    <w:rsid w:val="00F373E7"/>
    <w:pPr>
      <w:ind w:left="1200"/>
    </w:pPr>
  </w:style>
  <w:style w:type="paragraph" w:styleId="TDC8">
    <w:name w:val="toc 8"/>
    <w:basedOn w:val="Normal"/>
    <w:next w:val="Normal"/>
    <w:autoRedefine/>
    <w:semiHidden/>
    <w:rsid w:val="00F373E7"/>
    <w:pPr>
      <w:ind w:left="1440"/>
    </w:pPr>
  </w:style>
  <w:style w:type="paragraph" w:styleId="TDC9">
    <w:name w:val="toc 9"/>
    <w:basedOn w:val="Normal"/>
    <w:next w:val="Normal"/>
    <w:autoRedefine/>
    <w:semiHidden/>
    <w:rsid w:val="00F373E7"/>
    <w:pPr>
      <w:ind w:left="1680"/>
    </w:pPr>
  </w:style>
  <w:style w:type="character" w:styleId="Hipervnculo">
    <w:name w:val="Hyperlink"/>
    <w:uiPriority w:val="99"/>
    <w:rsid w:val="00F373E7"/>
    <w:rPr>
      <w:color w:val="0000FF"/>
      <w:u w:val="single"/>
    </w:rPr>
  </w:style>
  <w:style w:type="paragraph" w:styleId="Textonotapie">
    <w:name w:val="footnote text"/>
    <w:basedOn w:val="Normal"/>
    <w:semiHidden/>
    <w:rsid w:val="00F373E7"/>
    <w:rPr>
      <w:szCs w:val="20"/>
    </w:rPr>
  </w:style>
  <w:style w:type="character" w:styleId="Refdenotaalpie">
    <w:name w:val="footnote reference"/>
    <w:semiHidden/>
    <w:rsid w:val="00F373E7"/>
    <w:rPr>
      <w:vertAlign w:val="superscript"/>
    </w:rPr>
  </w:style>
  <w:style w:type="paragraph" w:styleId="Listaconnmeros">
    <w:name w:val="List Number"/>
    <w:basedOn w:val="Normal"/>
    <w:rsid w:val="00F373E7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F373E7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F373E7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F373E7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F373E7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F373E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F373E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F373E7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F373E7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F373E7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F373E7"/>
  </w:style>
  <w:style w:type="paragraph" w:styleId="Textoindependiente">
    <w:name w:val="Body Text"/>
    <w:basedOn w:val="Normal"/>
    <w:rsid w:val="00F373E7"/>
    <w:rPr>
      <w:sz w:val="16"/>
    </w:rPr>
  </w:style>
  <w:style w:type="paragraph" w:styleId="Textoindependiente2">
    <w:name w:val="Body Text 2"/>
    <w:basedOn w:val="Normal"/>
    <w:rsid w:val="00F373E7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F373E7"/>
    <w:pPr>
      <w:ind w:left="4252"/>
    </w:pPr>
  </w:style>
  <w:style w:type="paragraph" w:styleId="Continuarlista">
    <w:name w:val="List Continue"/>
    <w:basedOn w:val="Normal"/>
    <w:rsid w:val="00F373E7"/>
    <w:pPr>
      <w:spacing w:after="120"/>
      <w:ind w:left="283"/>
    </w:pPr>
  </w:style>
  <w:style w:type="paragraph" w:styleId="Continuarlista2">
    <w:name w:val="List Continue 2"/>
    <w:basedOn w:val="Normal"/>
    <w:rsid w:val="00F373E7"/>
    <w:pPr>
      <w:spacing w:after="120"/>
      <w:ind w:left="566"/>
    </w:pPr>
  </w:style>
  <w:style w:type="paragraph" w:styleId="Continuarlista3">
    <w:name w:val="List Continue 3"/>
    <w:basedOn w:val="Normal"/>
    <w:rsid w:val="00F373E7"/>
    <w:pPr>
      <w:spacing w:after="120"/>
      <w:ind w:left="849"/>
    </w:pPr>
  </w:style>
  <w:style w:type="paragraph" w:styleId="Continuarlista4">
    <w:name w:val="List Continue 4"/>
    <w:basedOn w:val="Normal"/>
    <w:rsid w:val="00F373E7"/>
    <w:pPr>
      <w:spacing w:after="120"/>
      <w:ind w:left="1132"/>
    </w:pPr>
  </w:style>
  <w:style w:type="paragraph" w:styleId="Continuarlista5">
    <w:name w:val="List Continue 5"/>
    <w:basedOn w:val="Normal"/>
    <w:rsid w:val="00F373E7"/>
    <w:pPr>
      <w:spacing w:after="120"/>
      <w:ind w:left="1415"/>
    </w:pPr>
  </w:style>
  <w:style w:type="paragraph" w:styleId="DireccinHTML">
    <w:name w:val="HTML Address"/>
    <w:basedOn w:val="Normal"/>
    <w:rsid w:val="00F373E7"/>
    <w:rPr>
      <w:i/>
      <w:iCs/>
    </w:rPr>
  </w:style>
  <w:style w:type="paragraph" w:styleId="Direccinsobre">
    <w:name w:val="envelope address"/>
    <w:basedOn w:val="Normal"/>
    <w:rsid w:val="00F373E7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F373E7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F373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1">
    <w:name w:val="Epígrafe1"/>
    <w:basedOn w:val="Normal"/>
    <w:next w:val="Normal"/>
    <w:qFormat/>
    <w:rsid w:val="00F373E7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F373E7"/>
  </w:style>
  <w:style w:type="paragraph" w:styleId="Firma">
    <w:name w:val="Signature"/>
    <w:basedOn w:val="Normal"/>
    <w:rsid w:val="00F373E7"/>
    <w:pPr>
      <w:ind w:left="4252"/>
    </w:pPr>
  </w:style>
  <w:style w:type="paragraph" w:styleId="Firmadecorreoelectrnico">
    <w:name w:val="E-mail Signature"/>
    <w:basedOn w:val="Normal"/>
    <w:rsid w:val="00F373E7"/>
  </w:style>
  <w:style w:type="paragraph" w:styleId="HTMLconformatoprevio">
    <w:name w:val="HTML Preformatted"/>
    <w:basedOn w:val="Normal"/>
    <w:rsid w:val="00F373E7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F373E7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F373E7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F373E7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F373E7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F373E7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F373E7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F373E7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F373E7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F373E7"/>
    <w:pPr>
      <w:ind w:left="2160" w:hanging="240"/>
    </w:pPr>
  </w:style>
  <w:style w:type="paragraph" w:styleId="Lista">
    <w:name w:val="List"/>
    <w:basedOn w:val="Normal"/>
    <w:rsid w:val="00F373E7"/>
    <w:pPr>
      <w:ind w:left="283" w:hanging="283"/>
    </w:pPr>
  </w:style>
  <w:style w:type="paragraph" w:styleId="Lista2">
    <w:name w:val="List 2"/>
    <w:basedOn w:val="Normal"/>
    <w:rsid w:val="00F373E7"/>
    <w:pPr>
      <w:ind w:left="566" w:hanging="283"/>
    </w:pPr>
  </w:style>
  <w:style w:type="paragraph" w:styleId="Lista3">
    <w:name w:val="List 3"/>
    <w:basedOn w:val="Normal"/>
    <w:rsid w:val="00F373E7"/>
    <w:pPr>
      <w:ind w:left="849" w:hanging="283"/>
    </w:pPr>
  </w:style>
  <w:style w:type="paragraph" w:styleId="Lista4">
    <w:name w:val="List 4"/>
    <w:basedOn w:val="Normal"/>
    <w:rsid w:val="00F373E7"/>
    <w:pPr>
      <w:ind w:left="1132" w:hanging="283"/>
    </w:pPr>
  </w:style>
  <w:style w:type="paragraph" w:styleId="Lista5">
    <w:name w:val="List 5"/>
    <w:basedOn w:val="Normal"/>
    <w:rsid w:val="00F373E7"/>
    <w:pPr>
      <w:ind w:left="1415" w:hanging="283"/>
    </w:pPr>
  </w:style>
  <w:style w:type="paragraph" w:styleId="Mapadeldocumento">
    <w:name w:val="Document Map"/>
    <w:basedOn w:val="Normal"/>
    <w:semiHidden/>
    <w:rsid w:val="00F373E7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F373E7"/>
  </w:style>
  <w:style w:type="paragraph" w:styleId="Remitedesobre">
    <w:name w:val="envelope return"/>
    <w:basedOn w:val="Normal"/>
    <w:rsid w:val="00F373E7"/>
    <w:rPr>
      <w:rFonts w:cs="Arial"/>
      <w:szCs w:val="20"/>
    </w:rPr>
  </w:style>
  <w:style w:type="paragraph" w:styleId="Saludo">
    <w:name w:val="Salutation"/>
    <w:basedOn w:val="Normal"/>
    <w:next w:val="Normal"/>
    <w:rsid w:val="00F373E7"/>
  </w:style>
  <w:style w:type="paragraph" w:styleId="Sangra2detindependiente">
    <w:name w:val="Body Text Indent 2"/>
    <w:basedOn w:val="Normal"/>
    <w:rsid w:val="00F373E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F373E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F373E7"/>
    <w:pPr>
      <w:spacing w:after="120"/>
      <w:ind w:left="283"/>
    </w:pPr>
  </w:style>
  <w:style w:type="paragraph" w:styleId="Sangranormal">
    <w:name w:val="Normal Indent"/>
    <w:basedOn w:val="Normal"/>
    <w:rsid w:val="00F373E7"/>
    <w:pPr>
      <w:ind w:left="708"/>
    </w:pPr>
  </w:style>
  <w:style w:type="paragraph" w:styleId="Subttulo">
    <w:name w:val="Subtitle"/>
    <w:basedOn w:val="Normal"/>
    <w:qFormat/>
    <w:rsid w:val="00F373E7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F373E7"/>
    <w:pPr>
      <w:ind w:left="480" w:hanging="480"/>
    </w:pPr>
  </w:style>
  <w:style w:type="paragraph" w:styleId="Textocomentario">
    <w:name w:val="annotation text"/>
    <w:basedOn w:val="Normal"/>
    <w:semiHidden/>
    <w:rsid w:val="00F373E7"/>
    <w:rPr>
      <w:szCs w:val="20"/>
    </w:rPr>
  </w:style>
  <w:style w:type="paragraph" w:styleId="Textoconsangra">
    <w:name w:val="table of authorities"/>
    <w:basedOn w:val="Normal"/>
    <w:next w:val="Normal"/>
    <w:semiHidden/>
    <w:rsid w:val="00F373E7"/>
    <w:pPr>
      <w:ind w:left="240" w:hanging="240"/>
    </w:pPr>
  </w:style>
  <w:style w:type="paragraph" w:styleId="Textodebloque">
    <w:name w:val="Block Text"/>
    <w:basedOn w:val="Normal"/>
    <w:rsid w:val="00F373E7"/>
    <w:pPr>
      <w:spacing w:after="120"/>
      <w:ind w:left="1440" w:right="1440"/>
    </w:pPr>
  </w:style>
  <w:style w:type="paragraph" w:styleId="Textoindependiente3">
    <w:name w:val="Body Text 3"/>
    <w:basedOn w:val="Normal"/>
    <w:rsid w:val="00F373E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F373E7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F373E7"/>
    <w:pPr>
      <w:ind w:firstLine="210"/>
    </w:pPr>
  </w:style>
  <w:style w:type="paragraph" w:styleId="Textomacro">
    <w:name w:val="macro"/>
    <w:semiHidden/>
    <w:rsid w:val="00F373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F373E7"/>
    <w:rPr>
      <w:szCs w:val="20"/>
    </w:rPr>
  </w:style>
  <w:style w:type="paragraph" w:styleId="Textosinformato">
    <w:name w:val="Plain Text"/>
    <w:basedOn w:val="Normal"/>
    <w:rsid w:val="00F373E7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F373E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F373E7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F373E7"/>
  </w:style>
  <w:style w:type="character" w:customStyle="1" w:styleId="Trminodefinido">
    <w:name w:val="Término definido"/>
    <w:rsid w:val="00F373E7"/>
    <w:rPr>
      <w:i/>
    </w:rPr>
  </w:style>
  <w:style w:type="character" w:styleId="Refdecomentario">
    <w:name w:val="annotation reference"/>
    <w:semiHidden/>
    <w:rsid w:val="00F373E7"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F373E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extodeglobo">
    <w:name w:val="Balloon Text"/>
    <w:basedOn w:val="Normal"/>
    <w:link w:val="TextodegloboCar"/>
    <w:rsid w:val="004664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64F0"/>
    <w:rPr>
      <w:rFonts w:ascii="Tahoma" w:hAnsi="Tahoma" w:cs="Tahoma"/>
      <w:sz w:val="16"/>
      <w:szCs w:val="16"/>
      <w:lang w:val="es-ES" w:eastAsia="es-ES"/>
    </w:rPr>
  </w:style>
  <w:style w:type="character" w:customStyle="1" w:styleId="5yl5">
    <w:name w:val="_5yl5"/>
    <w:basedOn w:val="Fuentedeprrafopredeter"/>
    <w:rsid w:val="00772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6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3FBE-D9D4-49A4-B8C0-D5AE9999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2610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16936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Steffano Coello</cp:lastModifiedBy>
  <cp:revision>26</cp:revision>
  <cp:lastPrinted>2009-06-08T15:54:00Z</cp:lastPrinted>
  <dcterms:created xsi:type="dcterms:W3CDTF">2016-10-04T18:04:00Z</dcterms:created>
  <dcterms:modified xsi:type="dcterms:W3CDTF">2016-10-09T04:45:00Z</dcterms:modified>
</cp:coreProperties>
</file>