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</w:pPr>
      <w:r>
        <w:rPr>
          <w:rFonts w:ascii="Arial" w:hAnsi="Arial"/>
          <w:sz w:val="24"/>
        </w:rPr>
        <w:br/>
        <w:br/>
        <w:br/>
        <w:br/>
        <w:br/>
        <w:t>José Carlos dos Santos</w:t>
        <w:br/>
        <w:br/>
        <w:br/>
        <w:br/>
        <w:br/>
        <w:br/>
        <w:br/>
        <w:br/>
      </w:r>
    </w:p>
    <w:p>
      <w:pPr>
        <w:spacing w:line="360" w:lineRule="auto"/>
        <w:jc w:val="center"/>
      </w:pPr>
      <w:r>
        <w:rPr>
          <w:rFonts w:ascii="Arial" w:hAnsi="Arial"/>
          <w:b/>
          <w:sz w:val="24"/>
        </w:rPr>
        <w:t>Rede Giga Metrópole</w:t>
        <w:br/>
        <w:t>Relatório de Conformidade Referente ao Bilhete 2022.2-BR01</w:t>
      </w:r>
    </w:p>
    <w:p>
      <w:pPr>
        <w:sectPr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br/>
        <w:br/>
        <w:br/>
        <w:br/>
        <w:br/>
        <w:br/>
        <w:br/>
        <w:br/>
        <w:br/>
        <w:br/>
        <w:t>Aqui será o sumário!!!</w:t>
        <w:br/>
        <w:br/>
        <w:br/>
        <w:br/>
        <w:br/>
        <w:br/>
        <w:br/>
        <w:br/>
        <w:br/>
        <w:br/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spacing w:line="360" w:lineRule="auto"/>
        <w:jc w:val="center"/>
      </w:pPr>
      <w:r>
        <w:rPr>
          <w:rFonts w:ascii="Arial" w:hAnsi="Arial"/>
          <w:b/>
          <w:sz w:val="24"/>
        </w:rPr>
        <w:t>Manutenção Corretiva RGM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Natal/RN</w:t>
      <w:br/>
      <w:t>05 de Julho de 2022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PONTO DE PRESENÇA DA REDE NACIONAL DE ENSINO E PESQUISA NO RIO GRANDE DO NORTE - POP-RN</w:t>
      <w:br/>
      <w:t>REDE GIGAMETROPOLE</w:t>
      <w:br/>
      <w:t>DEPARTAMENTO DE ENGENHARIA E OPERAÇÕES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