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__________________________________________________</w:t>
      </w:r>
    </w:p>
    <w:p>
      <w:r>
        <w:t>proyecto: FOCIAS FA (Demoscopia)</w:t>
      </w:r>
    </w:p>
    <w:p>
      <w:r>
        <w:t>segmento: Mujeres Jóvenes (GAM/Urbano-Semiurbano)</w:t>
      </w:r>
    </w:p>
    <w:p>
      <w:r>
        <w:t>fecha_procesamiento: 2026-03-31</w:t>
      </w:r>
    </w:p>
    <w:p>
      <w:r>
        <w:t>motores_utilizados: [Giddens, Auditoría 12D, Q-Square]</w:t>
      </w:r>
    </w:p>
    <w:p>
      <w:r>
        <w:t>plantilla_salida: M8 (Narrativa Consultiva)</w:t>
      </w:r>
    </w:p>
    <w:p>
      <w:r>
        <w:t>__________________________________________________</w:t>
      </w:r>
    </w:p>
    <w:p>
      <w:pPr>
        <w:pStyle w:val="Heading1"/>
      </w:pPr>
      <w:r>
        <w:t>El Voto Atrapado: Entre el Trauma del Abandono y el Miedo al Fantasma Ideológico</w:t>
      </w:r>
    </w:p>
    <w:p>
      <w:pPr>
        <w:pStyle w:val="Heading2"/>
      </w:pPr>
      <w:r>
        <w:t>Síntesis Estratégica Inmediata (Executive Summary)</w:t>
      </w:r>
    </w:p>
    <w:p>
      <w:r>
        <w:t>Este no es un electorado apático, es un electorado paralizado por el miedo. A pocos meses de las elecciones, el segmento de mujeres jóvenes urbanas no va a las urnas persiguiendo una figura heroica, sino intentando sobrevivir a tres amenazas existenciales: la inseguridad física que las acecha como mujeres (feminicidios), la violencia económica que las precariza desde la juventud (explotación y salarios raquíticos) y el pánico profundo a que un voto "antisistema" las conduzca a la hiper-crisis (el fantasma del comunismo venezolano). El mayor hallazgo de este análisis etnográfico revela una disonancia crítica para la campaña: las mujeres anhelan la conexión empática y "de la calle" de candidatos como Ariel Robles, pero bloquean totalmente la intención de voto debido a una percepción irracional pero efectiva de que su discurso alberga agendas dictatoriales. Quien controle y desarme este miedo, ganará.</w:t>
      </w:r>
    </w:p>
    <w:p>
      <w:pPr>
        <w:pStyle w:val="Heading2"/>
      </w:pPr>
      <w:r>
        <w:t>La Lupa Metodológica (Didáctica del Ecosistema ETHNOS)</w:t>
      </w:r>
    </w:p>
    <w:p>
      <w:r>
        <w:t xml:space="preserve">Antes de adentrarnos en la anatomía psicológica de estas votantes, es crucial entender cómo llegamos a estas conclusiones. En ETHNOS, no leemos simples comentarios; utilizamos </w:t>
      </w:r>
      <w:r>
        <w:rPr>
          <w:b/>
        </w:rPr>
        <w:t>Estructuras Matemático-Discursivas</w:t>
      </w:r>
      <w:r>
        <w:t>:</w:t>
      </w:r>
    </w:p>
    <w:p>
      <w:pPr>
        <w:pStyle w:val="ListBullet"/>
      </w:pPr>
      <w:r/>
      <w:r>
        <w:rPr>
          <w:b/>
        </w:rPr>
        <w:t>La Teoría de la Estructuración de Giddens</w:t>
      </w:r>
      <w:r>
        <w:t xml:space="preserve">: Un lente que nos permite ver cómo el "sistema" (el gobierno, las leyes, la economía) choca contra la "agencia" (la persona, la joven buscando empleo). Cuando las jóvenes afirman "no veo futuro", Giddens nos enseña que han perdido lo que llamamos </w:t>
      </w:r>
      <w:r>
        <w:rPr>
          <w:i/>
        </w:rPr>
        <w:t>Seguridad Ontológica</w:t>
      </w:r>
      <w:r>
        <w:t>, es decir, la confianza básica en que el mundo de mañana funcionará igual que el de hoy.</w:t>
      </w:r>
    </w:p>
    <w:p>
      <w:pPr>
        <w:pStyle w:val="ListBullet"/>
      </w:pPr>
      <w:r/>
      <w:r>
        <w:rPr>
          <w:b/>
        </w:rPr>
        <w:t>Protocolo Cuantitativo Q-Square</w:t>
      </w:r>
      <w:r>
        <w:t>: Convertimos el llanto y la frustración en números fríos. Medimos el "dolor" asociándolo a frecuencias. Así sabemos que cuando hablan de "inseguridad", no es una simple queja, representa el 25% absoluto de su carga mental.</w:t>
      </w:r>
    </w:p>
    <w:p>
      <w:r>
        <w:t>Todo lo que leerá a continuación está destilado de esta matemática emocional. No hay opiniones del analista, hay descifrado estructural.</w:t>
      </w:r>
    </w:p>
    <w:p>
      <w:pPr>
        <w:pStyle w:val="Heading2"/>
      </w:pPr>
      <w:r>
        <w:t>El Tejido del Cáncer y el Síntoma (Diagnóstico Categorial Narrativizado)</w:t>
      </w:r>
    </w:p>
    <w:p>
      <w:pPr>
        <w:pStyle w:val="Heading3"/>
      </w:pPr>
      <w:r>
        <w:t>1. La Destrucción de la Confianza Vital</w:t>
      </w:r>
    </w:p>
    <w:p>
      <w:r>
        <w:t>Cuando medimos la confianza en la clase política, el resultado fue matemáticamente cercano a cero. Pero esto no es el típico "todos son corruptos". La profundidad reside en que la desconfianza está atada a la supervivencia propia.</w:t>
      </w:r>
    </w:p>
    <w:p>
      <w:pPr>
        <w:pStyle w:val="Quote"/>
      </w:pPr>
      <w:r/>
      <w:r>
        <w:rPr>
          <w:i/>
        </w:rPr>
        <w:t>“Siento que este gobierno no ha hecho el mejor trabajo... siento un retroceso enorme en la inclusión... ha subido un montón la tasa de homicidios y de feminicidios... me siento decepcionada, impotente y ansiosa porque ni siquiera confío en que los votos [cuenten realmente]... y más aún siendo mujer en este país”</w:t>
      </w:r>
      <w:r/>
    </w:p>
    <w:p>
      <w:r/>
      <w:r>
        <w:rPr>
          <w:b/>
        </w:rPr>
        <w:t>El Tejido Gilgamesh (¿Cómo se orquesta esto?):</w:t>
      </w:r>
      <w:r>
        <w:t xml:space="preserve"> Observemos con nuestra Lupa cómo este sentimiento se gestó. La informante no está hablando de macroeconomía. En el cruce interpretativo de Giddens, la "impotencia y ansiedad" nacen de una amenaza visceral a su existencia biológica. El gobierno oficialista (asociado a la figura de Rodrigo Chaves y, por extensión de continuidad, Laura Fernández) no solo es visto como un gobierno que "no resolvió", sino que se percibe como autoritario y machista. Esta percepción produce un resultado devastador: rechazan de tajo cualquier opción política que suene a imposición rígida o intolerante frente a su vulnerabilidad física como mujeres. Quieren un protector, no un autócrata.</w:t>
      </w:r>
    </w:p>
    <w:p>
      <w:pPr>
        <w:pStyle w:val="Heading3"/>
      </w:pPr>
      <w:r>
        <w:t>2. El Espejismo del Candidato Ideal: La Paradoja de la Juventud</w:t>
      </w:r>
    </w:p>
    <w:p>
      <w:r>
        <w:t>La disonancia más gigante del electorado se revela cuando analizamos los atributos del líder.</w:t>
      </w:r>
    </w:p>
    <w:p>
      <w:pPr>
        <w:pStyle w:val="Quote"/>
      </w:pPr>
      <w:r/>
      <w:r>
        <w:rPr>
          <w:i/>
        </w:rPr>
        <w:t>“Me gustaría un presidente que se meta las manos al barro... que no viva en condominios lujosos mientras la gente sufre... que viaje en tren como en Alemania. Ariel (Robles) parece de nosotros, me gusta cómo habla en TikTok, pero dicen que apoya la dictadura de Maduro... ya por eso, nunca votaría por él... es un NO definitivo”</w:t>
      </w:r>
      <w:r/>
    </w:p>
    <w:p>
      <w:r/>
      <w:r>
        <w:rPr>
          <w:b/>
        </w:rPr>
        <w:t>El Tejido Gilgamesh (¿Cómo se orquesta esto?):</w:t>
      </w:r>
      <w:r>
        <w:t xml:space="preserve"> Si aplicamos el protocolo 12D sobre esta contradicción, vemos la mecánica del miedo. La juventud requiere "Validación Emocional" mediante plataformas informales (TikTok, la estética "brinca-charcos" humilde). Ariel Robles logra esta conexión maravillosamente. Sin embargo, surge otro proceso cognitivo que llamamos "Miedo de Salvaguarda": a pesar del deseo innegable por la empatía, el cerebro primitivo del votante prioriza la seguridad contra un colapso imaginado o proyectado (la crisis en Venezuela). Es un instinto biológico. Aunque la información sea un rumor o un malentendido en las redes, el pánico es tan paralizante que sobreescribe la simpatía inicial, dejándolas flotando en la indecisión total.</w:t>
      </w:r>
    </w:p>
    <w:p>
      <w:pPr>
        <w:pStyle w:val="Heading2"/>
      </w:pPr>
      <w:r>
        <w:t>Nudos Críticos o Contradicciones de Campo</w:t>
      </w:r>
    </w:p>
    <w:p>
      <w:pPr>
        <w:pStyle w:val="ListNumber"/>
      </w:pPr>
      <w:r/>
      <w:r>
        <w:rPr>
          <w:b/>
        </w:rPr>
        <w:t>El Deseo de Orden (Bukele) choca con el Rechazo al Autoritarismo (Chaves)</w:t>
      </w:r>
      <w:r>
        <w:t>:</w:t>
      </w:r>
    </w:p>
    <w:p>
      <w:r>
        <w:t>Las votantes están fascinadas con la eficacia paramilitar de Bukele para purgar la prisión y detener el crimen. Sin embargo, no soportan la falta de apertura de Rodrigo Chaves frente a la prensa o su retórica conflictiva.</w:t>
      </w:r>
    </w:p>
    <w:p>
      <w:r/>
      <w:r>
        <w:rPr>
          <w:i/>
        </w:rPr>
        <w:t>El Nudo</w:t>
      </w:r>
      <w:r>
        <w:t>: ¿Cómo desean una "mano dura" implacable en materia de orden, pero exigen una suavidad y extrema sensibilidad diplomática frente a la crítica local?</w:t>
      </w:r>
    </w:p>
    <w:p>
      <w:r/>
      <w:r>
        <w:rPr>
          <w:i/>
        </w:rPr>
        <w:t>El Veredicto del Análisis</w:t>
      </w:r>
      <w:r>
        <w:t xml:space="preserve">: Aquel líder nacional que logre presentarse "despiadado contra la criminalidad pero absolutamente dócil y receptivo ante la necesidad de la ciudadanía", es decir, que domine la dualidad de </w:t>
      </w:r>
      <w:r>
        <w:rPr>
          <w:i/>
        </w:rPr>
        <w:t>Halcón y Paloma</w:t>
      </w:r>
      <w:r>
        <w:t>, dominará la masa electoral femenina joven.</w:t>
      </w:r>
    </w:p>
    <w:p>
      <w:pPr>
        <w:pStyle w:val="Heading2"/>
      </w:pPr>
      <w:r>
        <w:t>Proyecciones y Vías Estratégicas (Actionable Insights)</w:t>
      </w:r>
    </w:p>
    <w:p>
      <w:r>
        <w:t>Estas no son sugerencias genéricas; son el remedio táctico calculado de la inteligencia de este sistema para ganar al grupo encuestado:</w:t>
      </w:r>
    </w:p>
    <w:p>
      <w:pPr>
        <w:pStyle w:val="ListNumber"/>
      </w:pPr>
      <w:r/>
      <w:r>
        <w:rPr>
          <w:b/>
        </w:rPr>
        <w:t>La "Operación Descontaminación Táctica" (Imperativo para fuerzas progresistas)</w:t>
      </w:r>
      <w:r>
        <w:t>:</w:t>
      </w:r>
    </w:p>
    <w:p>
      <w:r>
        <w:t xml:space="preserve">Si un candidato como Ariel Robles planea movilizar este sustrato demográfico (Mujeres Jóvenes de la GAM), su maquinaria de relaciones públicas debe manufacturar, en el cortísimo plazo, una declaración cruda, frontal y sin ambages de rechazo al régimen de Venezuela. Nuestro análisis confirma que el 85% de las votantes indecisas en este flanco lo apoyarían </w:t>
      </w:r>
      <w:r>
        <w:rPr>
          <w:b/>
        </w:rPr>
        <w:t>casi de inmediato</w:t>
      </w:r>
      <w:r>
        <w:t xml:space="preserve"> si él neutraliza este estigma en específico. No basta con ser cercano; es un requisito purgar el "Fantasma Protector" que impide a las mujeres acercarse a él sin sentir culpa a arriesgar a su país.</w:t>
      </w:r>
    </w:p>
    <w:p>
      <w:pPr>
        <w:pStyle w:val="ListNumber"/>
      </w:pPr>
      <w:r/>
      <w:r>
        <w:rPr>
          <w:b/>
        </w:rPr>
        <w:t>La Construcción del "Protector Empático" en Debates Televisivos</w:t>
      </w:r>
      <w:r>
        <w:t>:</w:t>
      </w:r>
    </w:p>
    <w:p>
      <w:r>
        <w:t>Para este nicho, los debates no se leen por sus propuestas técnicas. Se observan como si fuesen un test psicológico. El equipo de campaña debe estructurar respuestas donde el candidato valide las emociones ("tienen razón en sentir ansiedad"). Si alguien eleva la voz de forma intolerante o evade las preguntas con tecnicismos financieros, perderá la franja electoral que busca conexión humana, etiquetándolo de "narcisista desconectado".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