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left"/>
      </w:pPr>
      <w:r>
        <w:rPr>
          <w:b/>
          <w:bCs/>
          <w:color w:val="3B6EA5"/>
          <w:spacing w:val="40"/>
          <w:sz w:val="22"/>
          <w:szCs w:val="22"/>
        </w:rPr>
        <w:t xml:space="preserve">ESPECIFICACIÓN TÉCNICA Y FUNCIONAL</w:t>
      </w:r>
    </w:p>
    <w:p>
      <w:pPr>
        <w:spacing w:before="200"/>
      </w:pPr>
      <w:r>
        <w:rPr>
          <w:b/>
          <w:bCs/>
          <w:color w:val="1F3A5F"/>
          <w:sz w:val="72"/>
          <w:szCs w:val="72"/>
        </w:rPr>
        <w:t xml:space="preserve">Notion personal</w:t>
      </w:r>
    </w:p>
    <w:p>
      <w:r>
        <w:rPr>
          <w:i/>
          <w:iCs/>
          <w:color w:val="3B6EA5"/>
          <w:sz w:val="40"/>
          <w:szCs w:val="40"/>
        </w:rPr>
        <w:t xml:space="preserve">"con esteroides"</w:t>
      </w:r>
    </w:p>
    <w:p>
      <w:pPr>
        <w:pBdr>
          <w:bottom w:val="single" w:color="3B6EA5" w:sz="12" w:space="6"/>
        </w:pBdr>
        <w:spacing w:before="300"/>
      </w:pPr>
      <w:r>
        <w:rPr>
          <w:color w:val="444444"/>
          <w:sz w:val="26"/>
          <w:szCs w:val="26"/>
        </w:rPr>
        <w:t xml:space="preserve">Workspace personal de notas, documentos y bases de datos</w:t>
      </w:r>
    </w:p>
    <w:p>
      <w:pPr>
        <w:spacing w:before="400"/>
      </w:pPr>
      <w:r>
        <w:rPr>
          <w:color w:val="444444"/>
          <w:sz w:val="22"/>
          <w:szCs w:val="22"/>
        </w:rPr>
        <w:t xml:space="preserve">Stack: Next.js · BlockNote · Postgres (Neon) · Drizzle · Vercel</w:t>
      </w:r>
    </w:p>
    <w:p>
      <w:pPr>
        <w:spacing w:before="80"/>
      </w:pPr>
      <w:r>
        <w:rPr>
          <w:color w:val="444444"/>
          <w:sz w:val="22"/>
          <w:szCs w:val="22"/>
        </w:rPr>
        <w:t xml:space="preserve">Documento guía para el desarrollo con Claude Code</w:t>
      </w:r>
    </w:p>
    <w:p>
      <w:pPr>
        <w:spacing w:before="1800"/>
      </w:pPr>
      <w:r>
        <w:rPr>
          <w:color w:val="666666"/>
          <w:sz w:val="20"/>
          <w:szCs w:val="20"/>
        </w:rPr>
        <w:t xml:space="preserve">Autor: Juanca  ·  Versión 1.0  ·  Octubre 2026</w:t>
      </w:r>
    </w:p>
    <w:p>
      <w:pPr>
        <w:pageBreakBefore/>
      </w:pPr>
      <w:r>
        <w:rPr>
          <w:b/>
          <w:bCs/>
          <w:color w:val="1F3A5F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Cómo debe usar Claude Code este documento</w:t>
      </w:r>
    </w:p>
    <w:p>
      <w:pPr>
        <w:spacing w:after="120"/>
      </w:pPr>
      <w:r>
        <w:t xml:space="preserve">Este documento es la </w:t>
      </w:r>
      <w:r>
        <w:rPr>
          <w:b/>
          <w:bCs/>
        </w:rPr>
        <w:t xml:space="preserve">fuente de verdad</w:t>
      </w:r>
      <w:r>
        <w:t xml:space="preserve"> del proyecto. Claude Code debe leerlo completo antes de escribir código y volver a él al iniciar cada fase. Si una decisión de implementación no está cubierta aquí, debe elegir la opción más simple coherente con los principios de la sección 2 y documentarla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docs/DECISIONS.md</w:t>
      </w:r>
      <w:r>
        <w:t xml:space="preserve">.</w:t>
      </w:r>
    </w:p>
    <w:p>
      <w:pPr>
        <w:pStyle w:val="Heading2"/>
      </w:pPr>
      <w:r>
        <w:t xml:space="preserve">1.1 Reglas de trabajo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Trabajar </w:t>
      </w:r>
      <w:r>
        <w:rPr>
          <w:b/>
          <w:bCs/>
        </w:rPr>
        <w:t xml:space="preserve">fase por fase</w:t>
      </w:r>
      <w:r>
        <w:t xml:space="preserve"> según la sección 11 (Roadmap). No empezar una fase sin cerrar los criterios de aceptación de la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funcionalidad tiene un </w:t>
      </w:r>
      <w:r>
        <w:rPr>
          <w:b/>
          <w:bCs/>
        </w:rPr>
        <w:t xml:space="preserve">ID</w:t>
      </w:r>
      <w:r>
        <w:t xml:space="preserve"> (ej.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ED-012</w:t>
      </w:r>
      <w:r>
        <w:t xml:space="preserve">). Usar ese ID en commits, ramas y comentarios: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feat(ED-012): bloque toggle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Prioridades: </w:t>
      </w:r>
      <w:r>
        <w:rPr>
          <w:b/>
          <w:bCs/>
        </w:rPr>
        <w:t xml:space="preserve">P0</w:t>
      </w:r>
      <w:r>
        <w:t xml:space="preserve"> = imprescindible para el MVP; </w:t>
      </w:r>
      <w:r>
        <w:rPr>
          <w:b/>
          <w:bCs/>
        </w:rPr>
        <w:t xml:space="preserve">P1</w:t>
      </w:r>
      <w:r>
        <w:t xml:space="preserve"> = siguiente iteración; </w:t>
      </w:r>
      <w:r>
        <w:rPr>
          <w:b/>
          <w:bCs/>
        </w:rPr>
        <w:t xml:space="preserve">P2</w:t>
      </w:r>
      <w:r>
        <w:t xml:space="preserve"> = mejora "con esteroides" posterior.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 un archivo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docs/PROGRESS.md</w:t>
      </w:r>
      <w:r>
        <w:t xml:space="preserve"> con la lista de IDs y su estado (pendiente / en curso / hecho / descartado).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esquema de base de datos de la sección 6 es el contrato. Todo cambio pasa por una migración de Drizzle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drizzle-kit generate</w:t>
      </w:r>
      <w:r>
        <w:t xml:space="preserve">) y se refleja en este documento o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DECISIONS.md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cerrar cualquier tarea: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npm run lint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npm run typecheck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npm run test</w:t>
      </w:r>
      <w:r>
        <w:t xml:space="preserve"> y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npm run build</w:t>
      </w:r>
      <w:r>
        <w:t xml:space="preserve"> deben pasar.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introducir dependencias nuevas sin justificarlo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DECISIONS.md</w:t>
      </w:r>
      <w:r>
        <w:t xml:space="preserve">. Preferir lo que ya está en el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la UI en </w:t>
      </w:r>
      <w:r>
        <w:rPr>
          <w:b/>
          <w:bCs/>
        </w:rPr>
        <w:t xml:space="preserve">español</w:t>
      </w:r>
      <w:r>
        <w:t xml:space="preserve"> (con i18n preparado para inglés en el futuro).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copiar marca, nombre, logotipo ni assets de Notion. Se replica la funcionalidad, no la identidad visual.</w:t>
      </w:r>
    </w:p>
    <w:p>
      <w:pPr>
        <w:pStyle w:val="Heading2"/>
      </w:pPr>
      <w:r>
        <w:t xml:space="preserve">1.2 Archivo CLAUDE.md</w:t>
      </w:r>
    </w:p>
    <w:p>
      <w:pPr>
        <w:spacing w:after="120"/>
      </w:pPr>
      <w:r>
        <w:t xml:space="preserve">En la raíz del repositorio debe existir un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CLAUDE.md</w:t>
      </w:r>
      <w:r>
        <w:t xml:space="preserve"> corto que apunte a este documento y resuma las convenciones. Contenido sugerido: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Proyecto: Notion personal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Especificación completa: docs/SPEC.docx (o docs/SPEC.md, versión convertida).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Estado: docs/PROGRESS.md · Decisiones: docs/DECISIONS.md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## Comandos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run dev | build | lint | typecheck | test | test:e2e | db:generate | db:migrate | db:studio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## Convenciones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TypeScript estricto, sin any. Server Components por defecto; "use client" solo donde haga falta.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Mutaciones vía Server Actions en src/server/actions; lectura vía funciones en src/server/queries.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Validar toda entrada con Zod. Verificar sesión en TODA action/route (requireUser()).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Commits: tipo(ID): descripción  -&gt; feat(DB-004): vista tablero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Al terminar una tarea: lint + typecheck + test + build deben pasar.</w:t>
      </w:r>
    </w:p>
    <w:p>
      <w:pPr>
        <w:pBdr>
          <w:left w:val="single" w:color="D69E2E" w:sz="18" w:space="8"/>
        </w:pBdr>
        <w:shd w:fill="FFF7E6" w:color="auto" w:val="clear"/>
        <w:spacing w:after="160" w:before="120"/>
        <w:ind w:left="200" w:right="200"/>
      </w:pPr>
      <w:r>
        <w:rPr>
          <w:b/>
          <w:bCs/>
        </w:rPr>
        <w:t xml:space="preserve">Sugerencia:</w:t>
      </w:r>
      <w:r>
        <w:t xml:space="preserve"> convierte este Word a Markdown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pandoc SPEC.docx -o docs/SPEC.md</w:t>
      </w:r>
      <w:r>
        <w:t xml:space="preserve">) y guárdalo en el repo. Claude Code lee Markdown de forma más eficiente que .docx.</w:t>
      </w:r>
    </w:p>
    <w:p>
      <w:pPr>
        <w:pStyle w:val="Heading1"/>
        <w:pageBreakBefore/>
      </w:pPr>
      <w:r>
        <w:t xml:space="preserve">2. Visión y principios</w:t>
      </w:r>
    </w:p>
    <w:p>
      <w:pPr>
        <w:pStyle w:val="Heading2"/>
      </w:pPr>
      <w:r>
        <w:t xml:space="preserve">2.1 Qué es</w:t>
      </w:r>
    </w:p>
    <w:p>
      <w:pPr>
        <w:spacing w:after="120"/>
      </w:pPr>
      <w:r>
        <w:t xml:space="preserve">Una aplicación web personal (un solo usuario) que replica las capacidades de Notion — páginas anidadas, editor de bloques, bases de datos con múltiples vistas, plantillas, búsqueda — y las amplía con funcionalidades que Notion no tiene o resuelve mal: grafo de conocimiento, notas diarias, repetición espaciada, IA sobre todo el workspace, automatizaciones potentes, API propia para n8n, recordatorios push reales, diagramas y dibujo integrados, y control total de los datos.</w:t>
      </w:r>
    </w:p>
    <w:p>
      <w:pPr>
        <w:pStyle w:val="Heading2"/>
      </w:pPr>
      <w:r>
        <w:t xml:space="preserve">2.2 Principios de diseño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Single-user primero, multi-usuario posible.</w:t>
      </w:r>
      <w:r>
        <w:t xml:space="preserve"> El esquema incluye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workspace_id</w:t>
      </w:r>
      <w:r>
        <w:t xml:space="preserve"> y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user_id</w:t>
      </w:r>
      <w:r>
        <w:t xml:space="preserve"> para no cerrar la puerta, pero la UI y la lógica asumen un único dueño. No se implementan permisos por página ni colaboración en tiempo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Velocidad percibida.</w:t>
      </w:r>
      <w:r>
        <w:t xml:space="preserve"> Actualizaciones optimistas, autosave con debounce, navegación instantánea entre páginas, virtualización en listas largas. Objetivo: abrir una página en &lt; 300 ms con la base de datos despierta.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Keyboard-first.</w:t>
      </w:r>
      <w:r>
        <w:t xml:space="preserve"> Todo accesible por teclado: paleta de comandos (Ctrl/Cmd+K), menú "/", atajos Markdown, navegación por bloques.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Los datos son tuyos.</w:t>
      </w:r>
      <w:r>
        <w:t xml:space="preserve"> Exportación total en cualquier momento (Markdown, JSON, PDF, DOCX) y backups automáticos.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Simple por dentro.</w:t>
      </w:r>
      <w:r>
        <w:t xml:space="preserve"> Una sola app Next.js desplegada en Vercel, una sola base Postgres. Nada de microservicios.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Progresivo.</w:t>
      </w:r>
      <w:r>
        <w:t xml:space="preserve"> Construir un MVP sólido (P0) y añadir capas. Cada fase deja la app usable.</w:t>
      </w:r>
    </w:p>
    <w:p>
      <w:pPr>
        <w:pStyle w:val="Heading2"/>
      </w:pPr>
      <w:r>
        <w:t xml:space="preserve">2.3 Qué queda fuera (explícitamente)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Colaboración en tiempo real multi-cursor y edición simultánea de varios usuarios.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Permisos granulares, equipos, invitados, facturación.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Apps móviles nativas (se cubre con PWA instalable).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Edición offline completa con sincronización bidireccional en la primera versión (queda como P2, ver PW-004).</w:t>
      </w:r>
    </w:p>
    <w:p>
      <w:pPr>
        <w:pStyle w:val="Heading1"/>
        <w:pageBreakBefore/>
      </w:pPr>
      <w:r>
        <w:t xml:space="preserve">3.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300"/>
        <w:gridCol w:w="4126"/>
      </w:tblGrid>
      <w:tr>
        <w:trPr>
          <w:tblHeader/>
        </w:trP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 / notas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Next.js (App Router, última estable) + React + TypeScript estricto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SSR/RSC, Server Actions, despliegue nativo en Vercel.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BlockNote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@blocknote/core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@blocknote/react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@blocknote/mantine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@blocknote/shadcn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Editor de bloques estilo Notion sobre ProseMirror/TipTap. Extensible con bloques, estilos e inline content personalizados.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Editor (extras)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Paquetes XL de BlockNote: multi-column, exportadores PDF/DOCX, IA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Licencia GPL-3.0 o comercial. Para uso personal no publicado como producto cerrado, GPL es suficiente (ver sección 13).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Postgres en </w:t>
            </w:r>
            <w:r>
              <w:rPr>
                <w:sz w:val="18"/>
                <w:szCs w:val="18"/>
              </w:rPr>
              <w:t xml:space="preserve">Neon</w:t>
            </w:r>
            <w:r>
              <w:rPr>
                <w:sz w:val="18"/>
                <w:szCs w:val="18"/>
              </w:rPr>
              <w:t xml:space="preserve"> (rama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production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 para documentos y valores de propiedades; búsqueda full-text nativa; extensiones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pg_trgm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vector</w:t>
            </w:r>
            <w:r>
              <w:rPr>
                <w:sz w:val="18"/>
                <w:szCs w:val="18"/>
              </w:rPr>
              <w:t xml:space="preserve"> (pgvector).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ORM / migraciones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Drizzle ORM + drizzle-kit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Tipado end-to-end, SQL cercano, migraciones versionadas.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Driver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@neondatabase/serverless</w:t>
            </w:r>
            <w:r>
              <w:rPr>
                <w:sz w:val="18"/>
                <w:szCs w:val="18"/>
              </w:rPr>
              <w:t xml:space="preserve"> (según indique el skill de Neon)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 para consultas simples desde funciones serverless; WebSocket/Pool cuando se necesiten transacciones interactivas.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Better Auth (gestionado por Neon si está disponible en el proyecto; si no, Better Auth autoalojado)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 + contraseña, passkeys y TOTP 2FA. Registro deshabilitado tras crear el usuario dueño.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Object Storage de Neon (5 GB) o Vercel Blob / Cloudflare R2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Imágenes, PDFs, adjuntos, covers. Subida directa con URL firmada.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Tailwind CSS + shadcn/ui (Radix) + lucide-react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Componentes accesibles y personalizables.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cliente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Zustand (UI) + TanStack Query (datos de servidor en cliente)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Cache, invalidación y updates optimistas.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de BD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TanStack Table + TanStack Virtual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Vistas tabla con miles de filas, redimensionado, columnas fijas.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dnd-kit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Sidebar, tablero kanban, reordenar propiedades y vistas.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Paleta de comandos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cmdk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Ctrl/Cmd+K: búsqueda y acciones.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Calendario / timeline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Componentes propios sobre date-fns (o FullCalendar si se justifica)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Vistas calendario y línea de tiempo.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"Gráfico" de bases de datos y dashboards.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Matemáticas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KaTeX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Ecuaciones en línea y en bloque.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Shiki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Resaltado de sintaxis en bloques de código.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Diagramas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Mermaid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diagramas desde texto.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Dibujo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Excalidraw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@excalidraw/excalidraw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pizarra a mano alzada.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Fórmulas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Motor propio (parser con Chevrotain o escrito a mano) + evaluador en TS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Sintaxis compatible con fórmulas de Notion 2.0.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Fechas recurrentes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rrule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Recordatorios y plantillas recurrentes.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 API vía Vercel AI SDK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@ai-sdk/anthropic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Streaming, tool calling. Embeddings con Voyage AI u otro proveedor (Claude no genera embeddings).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Validación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Zod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Entradas de actions, API y formularios.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 Push (VAPID, librería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web-push</w:t>
            </w:r>
            <w:r>
              <w:rPr>
                <w:sz w:val="18"/>
                <w:szCs w:val="18"/>
              </w:rPr>
              <w:t xml:space="preserve">) + email opcional (Resend)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Recordatorios reales en escritorio y móvil.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Jobs programados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Cron Jobs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Recordatorios, plantillas recurrentes, backups, embeddings pendientes.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Vitest (unit), Playwright (E2E)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Motor de fórmulas y filtros con cobertura alta.</w:t>
            </w:r>
          </w:p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ESLint, Prettier, TypeScript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strict</w:t>
            </w:r>
            <w:r>
              <w:rPr>
                <w:sz w:val="18"/>
                <w:szCs w:val="18"/>
              </w:rPr>
              <w:t xml:space="preserve">, Husky + lint-staged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Despliegue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(producción + previews) · Neon branches para previews</w:t>
            </w:r>
          </w:p>
        </w:tc>
        <w:tc>
          <w:tcPr>
            <w:tcW w:type="dxa" w:w="41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Arquitectura general</w:t>
      </w:r>
    </w:p>
    <w:p>
      <w:pPr>
        <w:pStyle w:val="Heading2"/>
      </w:pPr>
      <w:r>
        <w:t xml:space="preserve">4.1 Vista de alto nivel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 Navegador / PWA ────────────────────────────┐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Next.js (React)  ·  BlockNote  ·  TanStack Query  ·  Zustand          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Service Worker (cache, push)  ·  IndexedDB (cache local, cola offline)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└───────────────▲──────────────────────────────────────▲──────────────────┘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│ RSC / Server Actions                  │ REST /api/v1 (tokens)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┌───────────────┴────────────── Vercel ────────────────┴──────────────────┐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App Router: páginas RSC · Server Actions · Route Handlers             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Capa de dominio: src/server/{queries,actions,services}                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Motores: fórmulas · filtros/orden · rollups · automatizaciones        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Vercel Cron: recordatorios · recurrentes · backups · embeddings       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└──────┬───────────────────────┬──────────────────────┬────────────────────┘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│ Drizzle + driver Neon │ SDK storage           │ HTTPS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┌──────▼──────┐        ┌───────▼────────┐     ┌───────▼──────────────────┐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Neon        │        │ Object Storage │     │ Claude API · Voyage      │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Postgres    │        │ (archivos)     │     │ Web Push · Resend · n8n  │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└─────────────┘        └────────────────┘     └──────────────────────────┘</w:t>
      </w:r>
    </w:p>
    <w:p>
      <w:pPr>
        <w:pStyle w:val="Heading2"/>
      </w:pPr>
      <w:r>
        <w:t xml:space="preserve">4.2 Capas del servidor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Rutas (`src/app`)</w:t>
      </w:r>
      <w:r>
        <w:t xml:space="preserve">: solo componen UI y llaman a queries. Sin lógica de negocio.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Queries (`src/server/queries`)</w:t>
      </w:r>
      <w:r>
        <w:t xml:space="preserve">: lecturas tipadas. Siempre filtran por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workspace_id</w:t>
      </w:r>
      <w:r>
        <w:t xml:space="preserve"> del usuario autenticado.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Actions (`src/server/actions`)</w:t>
      </w:r>
      <w:r>
        <w:t xml:space="preserve">: mutaciones con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"use server"</w:t>
      </w:r>
      <w:r>
        <w:t xml:space="preserve">. Patrón: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requireUser()</w:t>
      </w:r>
      <w:r>
        <w:t xml:space="preserve"> → validar con Zod → llamar a un service →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revalidatePath/Tag</w:t>
      </w:r>
      <w:r>
        <w:t xml:space="preserve"> → devolver resultado tipado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{ ok, data } | { ok:false, error 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Services (`src/server/services`)</w:t>
      </w:r>
      <w:r>
        <w:t xml:space="preserve">: lógica de dominio reutilizable por actions, API REST, cron y automatizaciones (ej.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pageService.create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databaseService.queryView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Engines (`src/lib/engines`)</w:t>
      </w:r>
      <w:r>
        <w:t xml:space="preserve">: código puro y testeable sin dependencias de BD —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formula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filter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sort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rollup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group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rrule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markdown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 pública (`src/app/api/v1`)</w:t>
      </w:r>
      <w:r>
        <w:t xml:space="preserve">: Route Handlers autenticados con token personal (Bearer). Reutilizan services.</w:t>
      </w:r>
    </w:p>
    <w:p>
      <w:pPr>
        <w:pStyle w:val="Heading2"/>
      </w:pPr>
      <w:r>
        <w:t xml:space="preserve">4.3 Flujo de guardado del editor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BlockNote emite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onChange</w:t>
      </w:r>
      <w:r>
        <w:t xml:space="preserve">. El cliente guarda el documento en estado local y en IndexedDB (protección ante cierre accidental).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Debounce de </w:t>
      </w:r>
      <w:r>
        <w:rPr>
          <w:b/>
          <w:bCs/>
        </w:rPr>
        <w:t xml:space="preserve">800 ms</w:t>
      </w:r>
      <w:r>
        <w:t xml:space="preserve"> (y guardado forzado al salir de la página o perder foco) → Server Action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savePageContent(pageId, content, baseVersion)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servidor compara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baseVersion</w:t>
      </w:r>
      <w:r>
        <w:t xml:space="preserve"> con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pages.version</w:t>
      </w:r>
      <w:r>
        <w:t xml:space="preserve">. Si coincide: guarda, incrementa versión, extrae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content_text</w:t>
      </w:r>
      <w:r>
        <w:t xml:space="preserve">, actualiza backlinks y menciones, marca embedding como pendiente. Si no coincide (otra pestaña/dispositivo editó): devuelve conflicto y el cliente ofrece recargar o sobrescribir.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Cada 10 minutos de edición activa, o al cerrar la sesión de edición, se crea un snapshot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page_versions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Indicador de estado en la cabecera: "Guardando…", "Guardado", "Sin conexión — cambios en cola".</w:t>
      </w:r>
    </w:p>
    <w:p>
      <w:pPr>
        <w:pStyle w:val="Heading2"/>
      </w:pPr>
      <w:r>
        <w:t xml:space="preserve">4.4 Consulta de bases de datos</w:t>
      </w:r>
    </w:p>
    <w:p>
      <w:pPr>
        <w:spacing w:after="120"/>
      </w:pPr>
      <w:r>
        <w:t xml:space="preserve">Las filas de una base de datos son páginas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pages.kind = row</w:t>
      </w:r>
      <w:r>
        <w:t xml:space="preserve">). Sus valores viven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pages.properties</w:t>
      </w:r>
      <w:r>
        <w:t xml:space="preserve"> (JSONB, clave = id de propiedad). Las relaciones viven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relation_links</w:t>
      </w:r>
      <w:r>
        <w:t xml:space="preserve">. Para una vista: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 carga la definición: propiedades + configuración de la vista (filtros, orden, agrupación).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Los filtros y ordenamientos sobre propiedades almacenadas se </w:t>
      </w:r>
      <w:r>
        <w:rPr>
          <w:b/>
          <w:bCs/>
        </w:rPr>
        <w:t xml:space="preserve">traducen a SQL</w:t>
      </w:r>
      <w:r>
        <w:t xml:space="preserve"> (operadores JSONB, índices GIN)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databaseService.queryView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Fórmulas, rollups y filtros sobre ellos se calculan en el servidor en TypeScript sobre el conjunto ya filtrado por SQL. Resultados cacheados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pages.computed</w:t>
      </w:r>
      <w:r>
        <w:t xml:space="preserve"> e invalidados al cambiar dependencias.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Paginación por cursor (100 filas por página) y virtualización en el cliente.</w:t>
      </w:r>
    </w:p>
    <w:p>
      <w:pPr>
        <w:pStyle w:val="Heading2"/>
      </w:pPr>
      <w:r>
        <w:t xml:space="preserve">4.5 Estructura de carpetas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CLAUDE.md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docs/ SPEC.md · PROGRESS.md · DECISIONS.md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drizzle/                    # migraciones generadas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public/ manifest.webmanifest · icons/ · sw.js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src/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├─ app/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(auth)/login/ · setup/          # setup = crear usuario dueño la 1ª vez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(app)/layout.tsx               # sidebar + topbar + providers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(app)/[pageId]/page.tsx        # página / base de datos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(app)/today/ · graph/ · inbox/ · review/ · trash/ · settings/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p/[slug]/                      # páginas publicadas (públicas)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└─ api/ auth/[...all] · v1/ · cron/ · upload/ · webhooks/ · ai/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├─ components/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ui/                            # shadcn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editor/                        # BlockNote + bloques custom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database/ views/{table,board,list,gallery,calendar,timeline,chart,map,feed}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│  ├─ sidebar/ · command-palette/ · page-header/ · peek/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├─ server/ db/{schema/*.ts,index.ts} · queries/ · actions/ · services/ · auth.ts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├─ lib/ engines/{formula,filter,sort,rollup,group} · utils/ · validators/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│  ├─ hooks/ · stores/ · types/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tests/ unit/ · e2e/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├─ neon.ts · drizzle.config.ts · vercel.json (crons)</w:t>
      </w:r>
    </w:p>
    <w:p>
      <w:pPr>
        <w:pStyle w:val="Heading1"/>
        <w:pageBreakBefore/>
      </w:pPr>
      <w:r>
        <w:t xml:space="preserve">5. Configuración inicial: Neon, BlockNote y Vercel</w:t>
      </w:r>
    </w:p>
    <w:p>
      <w:pPr>
        <w:pStyle w:val="Heading2"/>
      </w:pPr>
      <w:r>
        <w:t xml:space="preserve">5.1 Neon (pasos indicados por Neon)</w:t>
      </w:r>
    </w:p>
    <w:p>
      <w:pPr>
        <w:spacing w:after="120"/>
      </w:pPr>
      <w:r>
        <w:t xml:space="preserve">Ejecutar en la raíz del proyecto, una vez creado el proyecto Next.js: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npx neon skills -y                 # instala el agent-skill de Neon y seguir sus instrucciones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i -g neon@latest               # si falla, usar: npx neon@latest en lugar de neon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neon init -y --org-id org-old-dawn-72911020 --project-id plain-waterfall-53697106 \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--branch production --services postgres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neon deploy                        # provisiona servicios de neon.ts y escribe .env.local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 comando abre el navegador para iniciar sesión, completar el login allí. Si falla o expira: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neon login</w:t>
      </w:r>
      <w:r>
        <w:t xml:space="preserve"> y reintentar.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Conectar el servicio en el código usando las variables generadas. Elegir el driver según el skill de Neon (Vercel + funciones serverless).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Activar extensiones en la primera migración: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CREATE EXTENSION IF NOT EXISTS pg_trgm;</w:t>
      </w:r>
      <w:r>
        <w:t xml:space="preserve"> y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CREATE EXTENSION IF NOT EXISTS vector;</w:t>
      </w:r>
      <w:r>
        <w:t xml:space="preserve"> y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CREATE EXTENSION IF NOT EXISTS unaccent;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 de humo obligatoria: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npm run build</w:t>
      </w:r>
      <w:r>
        <w:t xml:space="preserve"> pasa; endpoint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/api/health</w:t>
      </w:r>
      <w:r>
        <w:t xml:space="preserve"> hace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SELECT 1</w:t>
      </w:r>
      <w:r>
        <w:t xml:space="preserve"> y devuelve la versión de Postgres.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una rama de Neon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dev</w:t>
      </w:r>
      <w:r>
        <w:t xml:space="preserve"> para desarrollo local;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production</w:t>
      </w:r>
      <w:r>
        <w:t xml:space="preserve"> solo para Vercel producción.</w:t>
      </w:r>
    </w:p>
    <w:p>
      <w:pPr>
        <w:pStyle w:val="Heading2"/>
      </w:pPr>
      <w:r>
        <w:t xml:space="preserve">5.2 BlockNote</w:t>
      </w:r>
    </w:p>
    <w:p>
      <w:pPr>
        <w:spacing w:after="120"/>
      </w:pPr>
      <w:r>
        <w:t xml:space="preserve">BlockNote es open source y se instala por npm; no requiere clave para el núcleo. La cuenta creada sirve para acceder a los paquetes XL / licencia y a sus servicios opcionales (IA, colaboración). Si el uso de un paquete XL requiere clave o token, guardarlo como variable de entorno, nunca en el código.</w:t>
      </w:r>
    </w:p>
    <w:p>
      <w:pPr>
        <w:pStyle w:val="Heading2"/>
      </w:pPr>
      <w:r>
        <w:t xml:space="preserve">5.3 Variables de entorno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Conexión pooled a Neon (la genera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neon deploy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DATABASE_URL_UNPOOLED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Conexión directa para migraciones (si Neon la genera).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BETTER_AUTH_SECRET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BETTER_AUTH_URL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 (o las que genere el servicio gestionado de Neon).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Único email autorizado a registrarse/iniciar sesión.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STORAGE_*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Credenciales del object storage elegido.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de IA (Claude).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VOYAGE_API_KEY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Embeddings para búsqueda semántica.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VAPID_PUBLIC_KEY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VAPID_PRIVATE_KEY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 Push.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Emails de recordatorio (opcional).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Protege los endpoints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/api/cron/*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UNSPLASH_ACCESS_KEY</w:t>
            </w:r>
          </w:p>
        </w:tc>
        <w:tc>
          <w:tcPr>
            <w:tcW w:type="dxa" w:w="5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Galería de portadas (opcional).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Vercel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Importar el repo de GitHub en Vercel. Conectar la integración de Neon para inyectar variables por entorno.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Previews: cada PR usa una rama de Neon propia (integración Neon–Vercel).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crons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vercel.json</w:t>
      </w:r>
      <w:r>
        <w:t xml:space="preserve"> (ver sección 8.4). Verificar límites del plan de Vercel para la frecuencia de crons.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migraciones se ejecutan en el build de producción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drizzle-kit migrate</w:t>
      </w:r>
      <w:r>
        <w:t xml:space="preserve">) o manualmente antes del deploy; nunca automáticamente en previews contra producción.</w:t>
      </w:r>
    </w:p>
    <w:p>
      <w:pPr>
        <w:pStyle w:val="Heading1"/>
        <w:pageBreakBefore/>
      </w:pPr>
      <w:r>
        <w:t xml:space="preserve">6. Arquitectura de la base de datos</w:t>
      </w:r>
    </w:p>
    <w:p>
      <w:pPr>
        <w:pStyle w:val="Heading2"/>
      </w:pPr>
      <w:r>
        <w:t xml:space="preserve">6.1 Decisiones de modelado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Todo es una página.</w:t>
      </w:r>
      <w:r>
        <w:t xml:space="preserve"> Páginas normales, bases de datos (el contenedor), filas de base de datos y plantillas viven en la tabla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</w:t>
      </w:r>
      <w:r>
        <w:t xml:space="preserve">, distinguidas por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kind</w:t>
      </w:r>
      <w:r>
        <w:t xml:space="preserve">. Esto permite que cualquier fila tenga contenido de editor completo, se pueda mencionar, enlazar, mover y buscar igual que una página.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contenido del editor se guarda como un documento JSONB por página</w:t>
      </w:r>
      <w: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pages.content</w:t>
      </w:r>
      <w:r>
        <w:t xml:space="preserve">, formato nativo de BlockNote: array de bloques). Es lo más simple y rápido para cargar/guardar. Lo que necesita consultarse a nivel de bloque (backlinks, menciones, bloques sincronizados, comentarios, recordatorios, tarjetas de estudio) se extrae al guardar a tablas auxiliares, referenciando el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id</w:t>
      </w:r>
      <w:r>
        <w:t xml:space="preserve"> del bloque de BlockNote.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Valores de propiedades en JSONB</w:t>
      </w:r>
      <w: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pages.properties</w:t>
      </w:r>
      <w:r>
        <w:t xml:space="preserve">, clave =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database_properties.id</w:t>
      </w:r>
      <w:r>
        <w:t xml:space="preserve">). Excepción: las relaciones se guardan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relation_links</w:t>
      </w:r>
      <w:r>
        <w:t xml:space="preserve"> para poder consultarlas en ambos sentidos.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Orden con índices fraccionarios</w:t>
      </w:r>
      <w: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position text</w:t>
      </w:r>
      <w:r>
        <w:t xml:space="preserve">, librería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fractional-indexing</w:t>
      </w:r>
      <w:r>
        <w:t xml:space="preserve">): reordenar no exige actualizar filas vecinas.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Borrado suave</w:t>
      </w:r>
      <w:r>
        <w:t xml:space="preserve">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archived_at</w:t>
      </w:r>
      <w:r>
        <w:t xml:space="preserve"> (archivado) y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deleted_at</w:t>
      </w:r>
      <w:r>
        <w:t xml:space="preserve"> (papelera). Purga definitiva tras 30 días vía cron.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Identificadores</w:t>
      </w:r>
      <w:r>
        <w:t xml:space="preserve">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uuid</w:t>
      </w:r>
      <w:r>
        <w:t xml:space="preserve"> (v7 preferente, generados en la app) salvo en tablas de Better Auth, que usan sus propios ids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Timestamps</w:t>
      </w:r>
      <w:r>
        <w:t xml:space="preserve">: siempre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timestamptz</w:t>
      </w:r>
      <w:r>
        <w:t xml:space="preserve">, en UTC. La zona horaria del usuario está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user_settings.timezone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Multi-tenant latente</w:t>
      </w:r>
      <w:r>
        <w:t xml:space="preserve">: casi todas las tablas llevan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workspace_id</w:t>
      </w:r>
      <w:r>
        <w:t xml:space="preserve">. Hoy existe un solo workspace.</w:t>
      </w:r>
    </w:p>
    <w:p>
      <w:pPr>
        <w:pStyle w:val="Heading2"/>
      </w:pPr>
      <w:r>
        <w:t xml:space="preserve">6.2 Diagrama de entidades (resumen)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user 1───1 user_settings          user 1───N api_tokens / push_subscriptions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user 1───N workspaces (hoy 1)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workspace 1───N pages ──┐ parent_id (árbol de páginas, auto-referencia)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├─ database_id ──&gt; databases (filas pertenecen a una BD)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databases 1───1 pages (página contenedora, kind=database)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databases 1───N database_properties · database_views · automations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pages N───N pages  vía relation_links (por propiedad de relación)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pages N───N pages  vía backlinks (menciones / enlaces en contenido)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pages N───N tags   vía page_tags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pages 1───N page_versions · comments · files · reminders · flashcards · share_links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synced_blocks 1───N synced_block_refs ──&gt; pages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automations 1───N automation_runs        recurring_templates ──&gt; pages (plantilla)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ai_conversations 1───N ai_messages</w:t>
      </w:r>
    </w:p>
    <w:p>
      <w:pPr>
        <w:pStyle w:val="Heading2"/>
      </w:pPr>
      <w:r>
        <w:t xml:space="preserve">6.3 Tipos enumerados (Postgres enums)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page_kind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page, database, row, template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page_font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default, serif, mono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title, text, number, select, multi_select, status, date, checkbox, url, email, phone, files, relation, rollup, formula, created_time, last_edited_time, unique_id, button, rating, progress, location, ai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view_type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table, board, list, gallery, calendar, timeline, chart, map, feed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backlink_kind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mention, link, embed, synced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version_reason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auto, manual, restore, before_ai, import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reminder_channel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push, email, both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automation_status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success, failed, skipped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activity_action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created, edited, renamed, moved, archived, restored, deleted, duplicated, published, unpublished, imported, ai_edit, automation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ai_role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user, assistant, system, tool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Autenticación (Better Auth)</w:t>
      </w:r>
    </w:p>
    <w:p>
      <w:pPr>
        <w:spacing w:after="120"/>
      </w:pPr>
      <w:r>
        <w:t xml:space="preserve">Better Auth crea y gestiona sus propias tablas. Se generan con su CLI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npx @better-auth/cli generate</w:t>
      </w:r>
      <w:r>
        <w:t xml:space="preserve">) en formato Drizzle y no se modifican a mano salvo para añadir columnas propias. Si se usa el Better Auth gestionado por Neon, respetar el esquema que este provisione.</w:t>
      </w:r>
    </w:p>
    <w:p>
      <w:pPr>
        <w:pStyle w:val="Heading3"/>
      </w:pPr>
      <w:r>
        <w:t xml:space="preserve">Tabla user</w:t>
      </w:r>
    </w:p>
    <w:p>
      <w:pPr>
        <w:spacing w:after="120"/>
      </w:pPr>
      <w:r>
        <w:t xml:space="preserve">Usuario dueño de la aplicación (uno solo).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generado por Better Auth.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visible.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coincidir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Avatar.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two_factor_enabled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Plugin 2FA.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session</w:t>
      </w:r>
    </w:p>
    <w:p>
      <w:pPr>
        <w:spacing w:after="120"/>
      </w:pPr>
      <w:r>
        <w:t xml:space="preserve">Sesiones activas (cookie httpOnly).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user.id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ip_address / user_agent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la lista de sesiones en Ajustes (SE-006).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t xml:space="preserve">Además: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account</w:t>
      </w:r>
      <w:r>
        <w:t xml:space="preserve"> (credenciales/proveedores),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verification</w:t>
      </w:r>
      <w:r>
        <w:t xml:space="preserve"> (tokens de verificación),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passkey</w:t>
      </w:r>
      <w:r>
        <w:t xml:space="preserve"> y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two_factor</w:t>
      </w:r>
      <w:r>
        <w:t xml:space="preserve"> (plugins). Se usan tal como los genera Better Auth.</w:t>
      </w:r>
    </w:p>
    <w:p>
      <w:pPr>
        <w:pStyle w:val="Heading2"/>
      </w:pPr>
      <w:r>
        <w:t xml:space="preserve">6.5 Núcleo</w:t>
      </w:r>
    </w:p>
    <w:p>
      <w:pPr>
        <w:pStyle w:val="Heading3"/>
      </w:pPr>
      <w:r>
        <w:t xml:space="preserve">Tabla workspaces</w:t>
      </w:r>
    </w:p>
    <w:p>
      <w:pPr>
        <w:spacing w:after="120"/>
      </w:pPr>
      <w:r>
        <w:t xml:space="preserve">Espacio de trabajo. Hoy existe uno, creado en el setup inicial.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owner_id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user.id, 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Ej. "Juanca".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icon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formato que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pages.icon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user_settings</w:t>
      </w:r>
    </w:p>
    <w:p>
      <w:pPr>
        <w:spacing w:after="120"/>
      </w:pPr>
      <w:r>
        <w:t xml:space="preserve">Preferencias del usuario.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PK, FK → user.id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'system'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light | dark | system.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accent_color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'blue'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default_font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page_font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'default'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'es-CO'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 de fechas y números.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'America/Bogota'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IANA.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week_starts_on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= domingo, 1 = lunes.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start_page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'last'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 | today | page:&lt;uuid&gt;.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sidebar_width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260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sidebar_collapsed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daily_notes_parent_id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Dónde se crean las notas diarias.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daily_note_template_id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inbox_page_id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Destino de captura rápida.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shortcuts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Atajos personalizados: { accion: "mod+shift+x"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ai_settings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Modelo, tono, idioma, límite mensual de gasto.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pages</w:t>
      </w:r>
    </w:p>
    <w:p>
      <w:pPr>
        <w:spacing w:after="120"/>
      </w:pPr>
      <w:r>
        <w:t xml:space="preserve">Tabla central. Páginas, contenedores de bases de datos, filas y plantillas.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workspaces.id, 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page_kind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'page'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 ON DELETE SET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padre. NULL = raíz del workspace. Para filas: NULL (pertenecen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database_id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databases.id NULL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filas (kind=row) y plantillas de BD.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fraccionario entre hermanos.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(también es la propiedad Title en filas).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icon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type: "emoji"|"icon"|"file", value, color?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cover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type: "file"|"url"|"gradient"|"unsplash", value, position_y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'[]'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Documento BlockNote (array de bloques).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content_text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plano extraído para búsqueda y embeddings.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properties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Valores de propiedades: { [property_id]: valor } (formatos en 6.10).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Cache de fórmulas y rollups: { [property_id]: valor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tsvector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GENERATED ALWAYS AS (…) STORED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setweight(to_tsvector('spanish', unaccent(title)),'A') || setweight(to_tsvector('spanish', unaccent(content_text)),'B'). Requiere wrapper IMMUTABLE de unaccent.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vector(1024)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Embedding de título + contenido (dimensión según modelo de Voyage elegido).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embedding_stale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Cron recalcula los pendientes.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is_favorite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favorite_position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 dentro de Favoritos.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is_locked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Bloquea edición accidental.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full_width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small_text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page_font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'default'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show_toc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flotante lateral.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is_daily_note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daily_date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NULL, UNIQUE (workspace_id, daily_date)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Fecha de la nota diaria.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template_config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kind=template: { database_id?, is_default, variables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unique_number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 secuencial para propiedad ID único (filas).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word_count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 de concurrencia optimista.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Cualquier cambio (metadatos incluidos).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content_edited_at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Última edición del contenido o propiedades (propiedad "Última edición").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last_visited_at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"Recientes".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papelera.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(workspace_id, parent_id, position)</w:t>
      </w:r>
      <w:r>
        <w:t xml:space="preserve"> WHERE deleted_at IS NULL — árbol del sidebar.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(database_id, position)</w:t>
      </w:r>
      <w:r>
        <w:t xml:space="preserve"> WHERE deleted_at IS NULL — filas de una BD.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(properties jsonb_path_ops)</w:t>
      </w:r>
      <w:r>
        <w:t xml:space="preserve"> — filtros de vistas.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(search_vector)</w:t>
      </w:r>
      <w:r>
        <w:t xml:space="preserve"> — búsqueda full-text.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(title gin_trgm_ops)</w:t>
      </w:r>
      <w:r>
        <w:t xml:space="preserve"> — búsqueda difusa por título / quick find.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HNSW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(embedding vector_cosine_ops)</w:t>
      </w:r>
      <w:r>
        <w:t xml:space="preserve"> — búsqueda semántica.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(workspace_id, last_visited_at DESC)</w:t>
      </w:r>
      <w:r>
        <w:t xml:space="preserve"> — recientes.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(workspace_id, is_favorite)</w:t>
      </w:r>
      <w:r>
        <w:t xml:space="preserve"> parcial.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(deleted_at)</w:t>
      </w:r>
      <w:r>
        <w:t xml:space="preserve"> parcial WHERE deleted_at IS NOT NULL — purga de papelera.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kind = 'row'</w:t>
      </w:r>
      <w:r>
        <w:t xml:space="preserve"> ⇒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database_id IS NOT NULL</w:t>
      </w:r>
      <w:r>
        <w:t xml:space="preserve">.</w:t>
      </w:r>
    </w:p>
    <w:p>
      <w:pPr>
        <w:pStyle w:val="Heading3"/>
      </w:pPr>
      <w:r>
        <w:t xml:space="preserve">Tabla page_versions</w:t>
      </w:r>
    </w:p>
    <w:p>
      <w:pPr>
        <w:spacing w:after="120"/>
      </w:pPr>
      <w:r>
        <w:t xml:space="preserve">Historial de versiones de una página (snapshots completos).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pages.version</w:t>
            </w:r>
            <w:r>
              <w:rPr>
                <w:sz w:val="18"/>
                <w:szCs w:val="18"/>
              </w:rPr>
              <w:t xml:space="preserve"> en el momento del snapshot.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icon / cover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properties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version_reason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'auto'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label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opcional ("Antes de reestructurar").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size_bytes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(page_id, created_at DESC)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Retención: todas las manuales; automáticas de los últimos 90 días + 1 diaria hasta 1 año (cron).</w:t>
      </w:r>
    </w:p>
    <w:p>
      <w:pPr>
        <w:pStyle w:val="Heading3"/>
      </w:pPr>
      <w:r>
        <w:t xml:space="preserve">Tabla page_visits</w:t>
      </w:r>
    </w:p>
    <w:p>
      <w:pPr>
        <w:spacing w:after="120"/>
      </w:pPr>
      <w:r>
        <w:t xml:space="preserve">Registro ligero de visitas para "Recientes" y estadísticas.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visited_at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(visited_at DESC)</w:t>
      </w:r>
      <w:r>
        <w:t xml:space="preserve">. Retención 90 días.</w:t>
      </w:r>
    </w:p>
    <w:p>
      <w:pPr>
        <w:pStyle w:val="Heading2"/>
      </w:pPr>
      <w:r>
        <w:t xml:space="preserve">6.6 Bases de datos</w:t>
      </w:r>
    </w:p>
    <w:p>
      <w:pPr>
        <w:pStyle w:val="Heading3"/>
      </w:pPr>
      <w:r>
        <w:t xml:space="preserve">Tabla databases</w:t>
      </w:r>
    </w:p>
    <w:p>
      <w:pPr>
        <w:spacing w:after="120"/>
      </w:pPr>
      <w:r>
        <w:t xml:space="preserve">Metadatos de una base de datos. Su página contenedora tiene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kind = database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workspaces.id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UNIQUE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contenedora (título, icono, posición en el árbol).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is_inline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se muestra embebida dentro de otra página.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title_property_id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database_properties.id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Propiedad Title (siempre existe, no se borra).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default_view_id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database_views.id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row_open_mode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'side_peek'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side_peek | center_peek | full_page.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unique_id_prefix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Ej. "TAR" → TAR-42.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next_unique_number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incrementa en transacción al crear fila.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sub_items_property_id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Relación padre/hijo para sub-elementos (DB-062).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dependencies_property_id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Relación "bloqueado por" (DB-063).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database_properties</w:t>
      </w:r>
    </w:p>
    <w:p>
      <w:pPr>
        <w:spacing w:after="120"/>
      </w:pPr>
      <w:r>
        <w:t xml:space="preserve">Columnas (propiedades) de una base de datos.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 la clave usada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pages.properties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 (database_id, name)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Configuración por tipo (ver 6.9).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Tooltip.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 por defecto.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database_views</w:t>
      </w:r>
    </w:p>
    <w:p>
      <w:pPr>
        <w:spacing w:after="120"/>
      </w:pPr>
      <w:r>
        <w:t xml:space="preserve">Vistas guardadas de una base de datos.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view_type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 de pestañas.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es una "vista enlazada" colocada en otra página, la página que la contiene.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host_block_id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del bloque BlockNote que embebe la vista.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Filtros, orden, agrupación, propiedades visibles, etc. (ver 6.11).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is_locked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Evita cambios accidentales de configuración.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(database_id, position)</w:t>
      </w:r>
      <w:r>
        <w:t xml:space="preserve">;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(host_page_id)</w:t>
      </w:r>
      <w:r>
        <w:t xml:space="preserve">.</w:t>
      </w:r>
    </w:p>
    <w:p>
      <w:pPr>
        <w:pStyle w:val="Heading3"/>
      </w:pPr>
      <w:r>
        <w:t xml:space="preserve">Tabla relation_links</w:t>
      </w:r>
    </w:p>
    <w:p>
      <w:pPr>
        <w:spacing w:after="120"/>
      </w:pPr>
      <w:r>
        <w:t xml:space="preserve">Valores de propiedades de relación (bidireccionales).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property_id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database_properties.id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Propiedad de relación en la BD origen.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source_page_id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Fila origen.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target_page_id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Fila destino.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 dentro de la celda.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(property_id, source_page_id, target_page_id)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(target_page_id, property_id)</w:t>
      </w:r>
      <w:r>
        <w:t xml:space="preserve"> — lectura del lado inverso. La propiedad inversa se identifica por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config.synced_property_id</w:t>
      </w:r>
      <w:r>
        <w:t xml:space="preserve">; no duplica filas.</w:t>
      </w:r>
    </w:p>
    <w:p>
      <w:pPr>
        <w:pStyle w:val="Heading2"/>
      </w:pPr>
      <w:r>
        <w:t xml:space="preserve">6.7 Enlaces, bloques y contenido auxiliar</w:t>
      </w:r>
    </w:p>
    <w:p>
      <w:pPr>
        <w:pStyle w:val="Heading3"/>
      </w:pPr>
      <w:r>
        <w:t xml:space="preserve">Tabla backlinks</w:t>
      </w:r>
    </w:p>
    <w:p>
      <w:pPr>
        <w:spacing w:after="120"/>
      </w:pPr>
      <w:r>
        <w:t xml:space="preserve">Referencias entre páginas extraídas del contenido al guardar. Alimenta el panel de backlinks y el grafo.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source_page_id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que contiene la referencia.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source_block_id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del bloque BlockNote.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target_page_id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backlink_kind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context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Fragmento de texto alrededor (para mostrar en el panel).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UNIQUE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(source_page_id, source_block_id, target_page_id, kind)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(target_page_id)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guardar una página: borrar sus backlinks y reinsertarlos en la misma transacción.</w:t>
      </w:r>
    </w:p>
    <w:p>
      <w:pPr>
        <w:pStyle w:val="Heading3"/>
      </w:pPr>
      <w:r>
        <w:t xml:space="preserve">Tabla synced_blocks</w:t>
      </w:r>
    </w:p>
    <w:p>
      <w:pPr>
        <w:spacing w:after="120"/>
      </w:pPr>
      <w:r>
        <w:t xml:space="preserve">Bloques sincronizados: un contenido que se muestra (y edita) en varias páginas.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Array de bloques BlockNote.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origin_page_id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SET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donde se creó.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synced_block_refs</w:t>
      </w:r>
    </w:p>
    <w:p>
      <w:pPr>
        <w:spacing w:after="120"/>
      </w:pPr>
      <w:r>
        <w:t xml:space="preserve">Dónde aparece cada bloque sincronizado.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synced_block_id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synced_blocks.id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 compuesta.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 compuesta.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 compuesta. Id del bloque contenedor.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Tabla tags</w:t>
      </w:r>
    </w:p>
    <w:p>
      <w:pPr>
        <w:spacing w:after="120"/>
      </w:pPr>
      <w:r>
        <w:t xml:space="preserve">Etiquetas transversales del workspace (independientes de las bases de datos).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 (workspace_id, name)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Permite jerarquía con "/": "trabajo/arka".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 'gray'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page_tags</w:t>
      </w:r>
    </w:p>
    <w:p>
      <w:pPr>
        <w:spacing w:after="120"/>
      </w:pPr>
      <w:r>
        <w:t xml:space="preserve">Relación N:N entre páginas y etiquetas.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 compuesta.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tag_id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tags.id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 compuesta.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Tabla comments</w:t>
      </w:r>
    </w:p>
    <w:p>
      <w:pPr>
        <w:spacing w:after="120"/>
      </w:pPr>
      <w:r>
        <w:t xml:space="preserve">Comentarios y notas al margen (para uno mismo: dudas, pendientes de revisión).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 = comentario de página.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comments.id NULL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Respuestas en hilo.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quoted_text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seleccionado al comentar.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Contenido enriquecido (BlockNote reducido).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(page_id, resolved_at)</w:t>
      </w:r>
      <w:r>
        <w:t xml:space="preserve">.</w:t>
      </w:r>
    </w:p>
    <w:p>
      <w:pPr>
        <w:pStyle w:val="Heading3"/>
      </w:pPr>
      <w:r>
        <w:t xml:space="preserve">Tabla files</w:t>
      </w:r>
    </w:p>
    <w:p>
      <w:pPr>
        <w:spacing w:after="120"/>
      </w:pPr>
      <w:r>
        <w:t xml:space="preserve">Archivos subidos al object storage.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 ON DELETE SET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donde se usa.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storage_key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Ruta en el bucket.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 pública o base para firmar.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mime_type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size_bytes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width / height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Imágenes.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blurhash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Placeholder mientras carga.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checksum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SHA-256 para deduplicar.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extracted_text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de PDFs / OCR para búsqueda (P2).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borra del storage tras 30 días.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(page_id)</w:t>
      </w:r>
      <w:r>
        <w:t xml:space="preserve">;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(checksum)</w:t>
      </w:r>
      <w:r>
        <w:t xml:space="preserve">.</w:t>
      </w:r>
    </w:p>
    <w:p>
      <w:pPr>
        <w:pStyle w:val="Heading3"/>
      </w:pPr>
      <w:r>
        <w:t xml:space="preserve">Tabla share_links</w:t>
      </w:r>
    </w:p>
    <w:p>
      <w:pPr>
        <w:spacing w:after="120"/>
      </w:pPr>
      <w:r>
        <w:t xml:space="preserve">Publicación de páginas en la web (solo lectura).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slug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URL: /p/{slug}.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Protección con contraseña (argon2).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 con caducidad.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include_subpages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allow_indexing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false: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noindex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view_count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revoked_at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6.8 Productividad, automatización e integraciones</w:t>
      </w:r>
    </w:p>
    <w:p>
      <w:pPr>
        <w:pStyle w:val="Heading3"/>
      </w:pPr>
      <w:r>
        <w:t xml:space="preserve">Tabla reminders</w:t>
      </w:r>
    </w:p>
    <w:p>
      <w:pPr>
        <w:spacing w:after="120"/>
      </w:pPr>
      <w:r>
        <w:t xml:space="preserve">Recordatorios en bloques, propiedades de fecha o páginas.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 dentro de un bloque (mención de fecha).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property_id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database_properties.id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 sobre una propiedad fecha.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de la notificación.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remind_at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Próxima ocurrencia.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rrule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Recurrencia RFC 5545.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channel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reminder_channel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'push'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sent_at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snoozed_until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(remind_at)</w:t>
      </w:r>
      <w:r>
        <w:t xml:space="preserve"> WHERE sent_at IS NULL AND completed_at IS NULL.</w:t>
      </w:r>
    </w:p>
    <w:p>
      <w:pPr>
        <w:pStyle w:val="Heading3"/>
      </w:pPr>
      <w:r>
        <w:t xml:space="preserve">Tabla push_subscriptions</w:t>
      </w:r>
    </w:p>
    <w:p>
      <w:pPr>
        <w:spacing w:after="120"/>
      </w:pPr>
      <w:r>
        <w:t xml:space="preserve">Suscripciones Web Push por dispositivo.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user.id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p256dh / auth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Claves de la suscripción.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device_name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Ej. "PC oficina", "Celular".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last_used_at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automations</w:t>
      </w:r>
    </w:p>
    <w:p>
      <w:pPr>
        <w:spacing w:after="120"/>
      </w:pPr>
      <w:r>
        <w:t xml:space="preserve">Reglas "cuando… entonces…" sobre bases de datos o globales.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databases.id NULL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 = automatización global (ej. programada).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is_enabled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type: "row_created"|"property_changed"|"schedule"|"webhook"|"button", config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conditions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'[]'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formato que filtros de vista.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ordenada: set_property, create_page, add_relation, send_webhook, send_push, send_email, archive, ai_fill.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last_run_at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run_count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automation_runs</w:t>
      </w:r>
    </w:p>
    <w:p>
      <w:pPr>
        <w:spacing w:after="120"/>
      </w:pPr>
      <w:r>
        <w:t xml:space="preserve">Historial de ejecuciones (depuración).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automation_id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automations.id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automation_status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trigger_payload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started_at / finished_at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(automation_id, started_at DESC)</w:t>
      </w:r>
      <w:r>
        <w:t xml:space="preserve">. Retención 30 días.</w:t>
      </w:r>
    </w:p>
    <w:p>
      <w:pPr>
        <w:pStyle w:val="Heading3"/>
      </w:pPr>
      <w:r>
        <w:t xml:space="preserve">Tabla recurring_templates</w:t>
      </w:r>
    </w:p>
    <w:p>
      <w:pPr>
        <w:spacing w:after="120"/>
      </w:pPr>
      <w:r>
        <w:t xml:space="preserve">Creación periódica de páginas desde plantilla (ej. "Revisión semanal" cada domingo).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template_page_id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target_database_id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databases.id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Destino BD, o…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target_parent_id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…página padre.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title_pattern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Ej. "Revisión semana {{week}} — {{date:YYYY-MM-DD}}".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rrule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next_run_at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last_run_at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is_enabled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flashcards</w:t>
      </w:r>
    </w:p>
    <w:p>
      <w:pPr>
        <w:spacing w:after="120"/>
      </w:pPr>
      <w:r>
        <w:t xml:space="preserve">Tarjetas de repetición espaciada generadas desde bloques (toggle = pregunta/respuesta).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 (page_id, block_id)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 / back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Extraídos del bloque.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ease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2.5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Algoritmo SM-2 (o FSRS).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interval_days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repetitions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due_at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last_reviewed_at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suspended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(due_at)</w:t>
      </w:r>
      <w:r>
        <w:t xml:space="preserve"> WHERE suspended = false.</w:t>
      </w:r>
    </w:p>
    <w:p>
      <w:pPr>
        <w:pStyle w:val="Heading3"/>
      </w:pPr>
      <w:r>
        <w:t xml:space="preserve">Tabla api_tokens</w:t>
      </w:r>
    </w:p>
    <w:p>
      <w:pPr>
        <w:spacing w:after="120"/>
      </w:pPr>
      <w:r>
        <w:t xml:space="preserve">Tokens personales para la API REST (n8n, scripts, atajos del celular).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user.id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Ej. "n8n".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token_hash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SHA-256 del token. El token solo se muestra una vez.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prefix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Primeros caracteres visibles (ntp_ab12…).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scopes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'{read}'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read, write, admin.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last_used_at / expires_at / revoked_at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webhooks</w:t>
      </w:r>
    </w:p>
    <w:p>
      <w:pPr>
        <w:spacing w:after="120"/>
      </w:pPr>
      <w:r>
        <w:t xml:space="preserve">Webhooks salientes por evento.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events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page.created, page.updated, row.created, row.property_changed, page.deleted…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Filtrar a una BD.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Firma HMAC-SHA256 en cabecera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X-Signature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is_enabled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last_status / last_called_at / failure_count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 / timestamptz / int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desactiva tras 10 fallos seguidos.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Tabla activity_log</w:t>
      </w:r>
    </w:p>
    <w:p>
      <w:pPr>
        <w:spacing w:after="120"/>
      </w:pPr>
      <w:r>
        <w:t xml:space="preserve">Registro de actividad (auditoría y vista "Actualizaciones").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ON DELETE CASCADE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activity_action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'app'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| api | automation | ai | cron.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details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Ej. { from: "Ideas", to: "Proyectos" }.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Índices: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(workspace_id, created_at DESC)</w:t>
      </w:r>
      <w:r>
        <w:t xml:space="preserve">;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(page_id, created_at DESC)</w:t>
      </w:r>
      <w:r>
        <w:t xml:space="preserve">.</w:t>
      </w:r>
    </w:p>
    <w:p>
      <w:pPr>
        <w:pStyle w:val="Heading3"/>
      </w:pPr>
      <w:r>
        <w:t xml:space="preserve">Tabla ai_conversations</w:t>
      </w:r>
    </w:p>
    <w:p>
      <w:pPr>
        <w:spacing w:after="120"/>
      </w:pPr>
      <w:r>
        <w:t xml:space="preserve">Conversaciones con el asistente de 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workspace_id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pages.id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Contexto de página, si aplica.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ai_messages</w:t>
      </w:r>
    </w:p>
    <w:p>
      <w:pPr>
        <w:spacing w:after="120"/>
      </w:pPr>
      <w:r>
        <w:t xml:space="preserve">Mensajes de una conversación de 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FK → ai_conversations.id ON DELETE CASCADE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ai_role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Partes del mensaje (texto, tool calls, citas a páginas).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input_tokens / output_tokens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 de gasto.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Tabla backups</w:t>
      </w:r>
    </w:p>
    <w:p>
      <w:pPr>
        <w:spacing w:after="120"/>
      </w:pPr>
      <w:r>
        <w:t xml:space="preserve">Registro de copias de seguridad automáticas.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50"/>
        <w:gridCol w:w="1900"/>
        <w:gridCol w:w="3576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storage_key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ZIP con JSON + Markdown + archivos.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size_bytes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page_count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running | done | failed.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5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6.9 Configuración por tipo de propiedad (`database_properties.config`)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 (JSON)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 / text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format: "number"|"number_with_commas"|"percent"|"currency", currency?: "COP"|"EUR"|"USD"…, decimals?: 0-8, show_as?: "number"|"bar"|"ring", bar_max?: number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 / multi_select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options: [{ id, name, color }], sort: "manual"|"alpha"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groups: [{ id, name: "Por hacer"|"En curso"|"Hecho", color, option_ids: [] }], options: [{ id, name, color }]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date_format: "relative"|"DD/MM/YYYY"|…, time_format: "24h"|"12h", include_time: bool, is_range: bool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checkbox / url / email / phone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accept?: ["image/*"], max?: number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relation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target_database_id, synced_property_id?: uuid (propiedad inversa en la BD destino), limit?: 1 | null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rollup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relation_property_id, target_property_id, function: "count"|"count_values"|"count_unique"|"count_empty"|"count_not_empty"|"percent_empty"|"percent_not_empty"|"sum"|"average"|"median"|"min"|"max"|"range"|"earliest_date"|"latest_date"|"date_range"|"checked"|"unchecked"|"percent_checked"|"show_original"|"show_unique", show_as?: "number"|"bar"|"ring"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expression: string, return_type (inferido): "text"|"number"|"boolean"|"date"|"list", format?: (igual que number/date)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created_time / last_edited_time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date_format, time_format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unique_id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prefix?: string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button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label, icon?, actions: [igual que automations.actions]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max: 5|10, icon: "star"|"heart"|"fire"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source: "manual"|"subitems"|"checkboxes_in_page", show_as: "bar"|"ring"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default_zoom?: number }</w:t>
            </w:r>
          </w:p>
        </w:tc>
      </w:tr>
      <w:t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prompt: string, output: "text"|"select"|"number", target_options?: [...], auto_update: bool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6.10 Formato de valores (`pages.properties`)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800"/>
        <w:gridCol w:w="2926"/>
      </w:tblGrid>
      <w:tr>
        <w:trPr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almacenado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string (texto plano; rich text opcional como array de spans)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"Llamar a la clínica"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1250000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 / status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option_id (string) | null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"opt_3f2a"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multi_select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string[] (option ids)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["opt_a","opt_b"]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start: ISO, end?: ISO, include_time: bool, tz?: string }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"start":"2026-10-20", "include_time":false }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 / email / phone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"https://arka.agency"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[{ file_id?: uuid, url, name }]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[{"file_id":"…","name":"contrato.pdf"}]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relation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guarda aquí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relation_links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rollup / formula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guarda aquí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pages.computed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created_time / last_edited_time / unique_id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Derivados de columnas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number (0..max)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progress (manual)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number 0..1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lat, lng, label }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"lat":3.45, "lng":-76.53, "label":"Cali" }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3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{ value, generated_at, stale: bool }</w:t>
            </w:r>
          </w:p>
        </w:tc>
        <w:tc>
          <w:tcPr>
            <w:tcW w:type="dxa" w:w="2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6.11 Configuración de vistas (`database_views.config`)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"filter": {                                  // árbol AND/OR anidable (hasta 3 niveles)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"op": "and",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"rules": [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 "property_id": "…", "operator": "is", "value": "opt_x"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 "op": "or", "rules": [ { "property_id": "…", "operator": "date_is_within", "value": "next_week"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{ "property_id": "…", "operator": "is_empty" } ] }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"sorts": [ { "property_id": "…", "direction": "asc" } ],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"group_by": { "property_id": "…", "hide_empty": true, "order": ["opt_a","opt_b"], "collapsed": ["opt_c"]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"sub_group_by": null,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"properties": [ { "id": "…", "visible": true, "width": 220, "wrap": false } ],  // orden + visibilidad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"frozen_columns": 1,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"calculations": { "&lt;property_id&gt;": "sum" },  // pie de tabla / por grupo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"card": { "cover": "page_cover"|"page_content"|"property:&lt;id&gt;"|"none", "size": "s"|"m"|"l", "fit": true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"calendar": { "date_property_id": "…", "show_weekends": true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"timeline": { "start_property_id": "…", "end_property_id": "…", "zoom": "week", "show_table": true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"chart": { "kind": "bar"|"line"|"donut"|"area", "x": "&lt;property_id&gt;", "y": { "agg": "count"|"sum", "property_id": "…" }, "stack_by": null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"map": { "location_property_id": "…" },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"search": "",                                // filtro rápido persistente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"page_size": 100, "show_row_numbers": false, "load_limit": 50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Operadores de filtro por tipo:</w:t>
      </w:r>
      <w:r>
        <w:t xml:space="preserve"> texto (is, is_not, contains, does_not_contain, starts_with, ends_with, is_empty, is_not_empty); número (=, ≠, &gt;, &lt;, ≥, ≤, between, is_empty); select/status (is, is_not, is_any_of, is_none_of, status_group_is); multi_select (contains, does_not_contain, contains_all); fecha (is, before, after, on_or_before, on_or_after, between, is_within: today/this_week/past_week/next_week/past_month/next_month/past_year/next_n_days/custom, is_relative: "hoy", "mañana", "hace 7 días"); checkbox (is checked/unchecked); relación (contains, does_not_contain, is_empty, contains_any_where — filtro por propiedades de la fila relacionada); fórmula/rollup (según tipo de retorno).</w:t>
      </w:r>
    </w:p>
    <w:p>
      <w:pPr>
        <w:pStyle w:val="Heading1"/>
        <w:pageBreakBefore/>
      </w:pPr>
      <w:r>
        <w:t xml:space="preserve">7. Catálogo completo de funcionalidades</w:t>
      </w:r>
    </w:p>
    <w:p>
      <w:pPr>
        <w:spacing w:after="120"/>
      </w:pPr>
      <w:r>
        <w:t xml:space="preserve">Cada módulo lista sus funcionalidades con ID, detalle y prioridad. Las marcadas con ⚡ son mejoras "con esteroides" que no existen en Notion o que aquí se resuelven mejor.</w:t>
      </w:r>
    </w:p>
    <w:p>
      <w:pPr>
        <w:pStyle w:val="Heading2"/>
      </w:pPr>
      <w:r>
        <w:t xml:space="preserve">7.1 Autenticación y seguridad (AU)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Setup inicial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/setup</w:t>
            </w:r>
            <w:r>
              <w:rPr>
                <w:sz w:val="18"/>
                <w:szCs w:val="18"/>
              </w:rPr>
              <w:t xml:space="preserve"> disponible solo si no existe ningún usuario: crea el usuario dueño (email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  <w:r>
              <w:rPr>
                <w:sz w:val="18"/>
                <w:szCs w:val="18"/>
              </w:rPr>
              <w:t xml:space="preserve">), el workspace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user_settings</w:t>
            </w:r>
            <w:r>
              <w:rPr>
                <w:sz w:val="18"/>
                <w:szCs w:val="18"/>
              </w:rPr>
              <w:t xml:space="preserve">. Luego queda deshabilitada.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Login email + contraseña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Formulario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sz w:val="18"/>
                <w:szCs w:val="18"/>
              </w:rPr>
              <w:t xml:space="preserve">. Rate limit (5 intentos / 15 min por IP). Mensajes de error genéricos.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bloqueado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Cualquier intento de registro con un email distinto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  <w:r>
              <w:rPr>
                <w:sz w:val="18"/>
                <w:szCs w:val="18"/>
              </w:rPr>
              <w:t xml:space="preserve"> se rechaza en el servidor.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Middleware de protección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 las rutas excepto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/p/*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/api/cron/*</w:t>
            </w:r>
            <w:r>
              <w:rPr>
                <w:sz w:val="18"/>
                <w:szCs w:val="18"/>
              </w:rPr>
              <w:t xml:space="preserve"> (con secreto)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/api/v1/*</w:t>
            </w:r>
            <w:r>
              <w:rPr>
                <w:sz w:val="18"/>
                <w:szCs w:val="18"/>
              </w:rPr>
              <w:t xml:space="preserve"> (con token) exigen sesión.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Passkeys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Iniciar sesión con huella/Face ID/Windows Hello.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2FA TOTP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Activable desde Ajustes con códigos de recuperación.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Sesiones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dispositivos con sesión activa y cerrar sesión remota.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Bloqueo por inactividad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 rápido opcional para desbloquear tras X minutos sin uso (útil en PCs compartidos).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Páginas cifradas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Cifrado de extremo a extremo opcional por página con contraseña (AES-GCM en el navegador; el servidor solo guarda texto cifrado; no se indexa).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Navegación, sidebar y layout (NV)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Sidebar con árbol de páginas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Árbol infinito de páginas anidadas con expandir/colapsar (estado recordado), icono y título. Carga perezosa de hijos.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página desde sidebar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"+" en raíz y en cada nodo (hover). Página nueva abre con foco en el título.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Arrastrar y soltar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Reordenar y mover páginas entre padres en el sidebar (dnd-kit) con indicador de inserción. También soltar en Favoritos.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Menú contextual de página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 derecho / "…": renombrar, duplicar, mover a, copiar enlace, abrir en nueva pestaña, favorito, archivar, eliminar.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Secciones del sidebar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Buscar, Hoy (nota diaria), Bandeja de entrada, Favoritos, Páginas, Plantillas, Papelera, Ajustes.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Sidebar redimensionable y colapsable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Ancho persistido. Atajo Ctrl/Cmd+\ para colapsar.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Breadcrumbs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Ruta de la página en la barra superior; cada nivel navegable.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Atrás / adelante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Historial de navegación interno con atajos Alt+←/→.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Recientes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páginas visitadas recientemente en la paleta de comandos y la página de inicio.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NV-010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Pestañas internas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Abrir varias páginas en pestañas dentro de la app (Ctrl+clic), con reordenar y cerrar.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NV-011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dividida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páginas lado a lado (split view) para escribir con referencia.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NV-012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Responsive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Sidebar como drawer en móvil; editor usable en pantallas de 360 px.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NV-013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de inicio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Según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start_page</w:t>
            </w:r>
            <w:r>
              <w:rPr>
                <w:sz w:val="18"/>
                <w:szCs w:val="18"/>
              </w:rPr>
              <w:t xml:space="preserve">: última abierta, nota de hoy o una página fija. Dashboard opcional con recientes, favoritos y tareas de hoy.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Páginas (PG)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editable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grande, Enter salta al primer bloque. Placeholder "Sin título".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Icono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Emoji (selector con búsqueda), icono de la librería (con color) o imagen subida. Opción "aleatorio".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Portada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Imagen subida, URL, degradados predefinidos o Unsplash. Reposicionar verticalmente arrastrando.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Subpáginas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página hija desde el editor (bloque "Página") o desde el sidebar.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Opciones de estilo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Tipografía (default/serif/mono), texto pequeño, ancho completo. Por página.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Bloquear página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Evita ediciones accidentales; desbloqueo con un clic.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Duplicar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Duplica página con subpáginas (opción) y contenido; títulos con sufijo "(copia)".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Mover 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Diálogo con buscador para mover la página a otro padre o a una base de datos (convierte en fila).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Archivar / Papelera / Restaurar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envía a Papelera (30 días). Restaurar devuelve a su padre original (o raíz si ya no existe). Vaciar papelera manual.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Historial de versiones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con versiones por fecha; vista previa y diff visual (añadido/eliminado); restaurar crea una versión nueva (no destruye).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Versiones con nombre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manualmente un snapshot con etiqueta.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Copiar enlace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 interno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/{pageId}</w:t>
            </w:r>
            <w:r>
              <w:rPr>
                <w:sz w:val="18"/>
                <w:szCs w:val="18"/>
              </w:rPr>
              <w:t xml:space="preserve"> y enlace a bloque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/{pageId}#{blockId}</w:t>
            </w:r>
            <w:r>
              <w:rPr>
                <w:sz w:val="18"/>
                <w:szCs w:val="18"/>
              </w:rPr>
              <w:t xml:space="preserve"> con scroll y resaltado.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flotante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de contenidos lateral fija generada de los encabezados, con resaltado de sección actual.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Estadísticas de página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Contador de palabras, caracteres, tiempo de lectura, fecha de creación y última edición.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de backlinks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pie o en panel lateral: qué páginas mencionan esta, con fragmento de contexto. Incluye "menciones no enlazadas" (texto que coincide con el título) con botón para enlazar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página ↔ base de datos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una página vacía en base de datos y viceversa (si no tiene filas).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Etiquetas transversales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Asignar tags a cualquier página (no solo filas); filtrar y navegar por tags jerárquicos.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Modo enfoque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Oculta sidebar y barras; solo el texto. Opcional: resaltar el párrafo actual (typewriter mode).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PG-019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Actualizaciones / actividad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con el log de actividad de la página (creada, movida, editada por automatización, etc.).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Editor de bloques (ED)</w:t>
      </w:r>
    </w:p>
    <w:p>
      <w:pPr>
        <w:spacing w:after="120"/>
      </w:pPr>
      <w:r>
        <w:t xml:space="preserve">Basado en BlockNote. Los bloques nativos se usan tal cual; los marcados como "custom" se implementan con la API de bloques personalizados de BlockNote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createReactBlockSpec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Párrafo / texto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base. Placeholder "Escribe '/' para comandos".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Encabezados H1–H3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Atajos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</w:t>
            </w:r>
            <w:r>
              <w:rPr>
                <w:sz w:val="18"/>
                <w:szCs w:val="18"/>
              </w:rPr>
              <w:t xml:space="preserve">. Encabezados plegables (toggle heading)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Viñetas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  <w:r>
              <w:rPr>
                <w:sz w:val="18"/>
                <w:szCs w:val="18"/>
              </w:rPr>
              <w:t xml:space="preserve">), numeradas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), checklist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[]</w:t>
            </w:r>
            <w:r>
              <w:rPr>
                <w:sz w:val="18"/>
                <w:szCs w:val="18"/>
              </w:rPr>
              <w:t xml:space="preserve">). Anidación con Tab / Shift+Tab.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Toggle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desplegable con hijos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</w:t>
            </w:r>
            <w:r>
              <w:rPr>
                <w:sz w:val="18"/>
                <w:szCs w:val="18"/>
              </w:rPr>
              <w:t xml:space="preserve"> + espacio).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Cita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cita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</w:t>
            </w:r>
            <w:r>
              <w:rPr>
                <w:sz w:val="18"/>
                <w:szCs w:val="18"/>
              </w:rPr>
              <w:t xml:space="preserve"> + espacio).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Callout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Caja con icono y color de fondo; contiene bloques hijos.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Divisor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  <w:r>
              <w:rPr>
                <w:sz w:val="18"/>
                <w:szCs w:val="18"/>
              </w:rPr>
              <w:t xml:space="preserve"> inserta línea divisoria.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código con selector de lenguaje, resaltado Shiki, botón copiar, ajuste de línea, números de línea opcionales.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simple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nativa de BlockNote: añadir/eliminar filas y columnas, fila de encabezado.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Subir (arrastrar, pegar, seleccionar), URL, redimensionar, alinear, pie de foto, ver a pantalla completa (lightbox).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Video / audio / archivo / PDF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Subida o URL. PDF con visor embebido; archivo con tarjeta de descarga.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Marcador web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Pegar URL → opción "Crear marcador": tarjeta con título, descripción, favicon e imagen OG (obtenidos en el servidor).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Embeds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YouTube, Vimeo, Google Maps, Figma, Loom, Spotify, CodePen, Google Drive, X/Twitter, tweets y genérico iframe con lista blanca.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Ecuación en bloque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LaTeX con KaTeX, vista previa en vivo.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Ecuación en línea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Contenido inline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$…$</w:t>
            </w:r>
            <w:r>
              <w:rPr>
                <w:sz w:val="18"/>
                <w:szCs w:val="18"/>
              </w:rPr>
              <w:t xml:space="preserve"> renderizado con KaTeX.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Diseño en 2–5 columnas arrastrando bloques al costado (paquete multi-column de BlockNote).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 a página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que enlaza a otra página existente (sin crearla como hija).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Mención de página (inline)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</w:t>
            </w:r>
            <w:r>
              <w:rPr>
                <w:sz w:val="18"/>
                <w:szCs w:val="18"/>
              </w:rPr>
              <w:t xml:space="preserve"> abre buscador de páginas; inserta enlace vivo (se actualiza si cambia el título). Opción "crear página nueva" desde el buscador.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ED-019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Mención de fecha (inline)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@hoy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@mañana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@próximo lunes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@25 oct</w:t>
            </w:r>
            <w:r>
              <w:rPr>
                <w:sz w:val="18"/>
                <w:szCs w:val="18"/>
              </w:rPr>
              <w:t xml:space="preserve">: inserta fecha relativa; opción de recordatorio (crea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reminders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de contenidos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que lista encabezados de la página con enlaces.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Breadcrumb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que muestra la ruta de la página.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sincronizado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bloque sincronizado y pegar copias en otras páginas; editar en una actualiza todas. Indicador "Editando en N páginas".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botón que ejecuta acciones: insertar bloques de plantilla, crear página en BD, editar propiedades, abrir URL, disparar webhook.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 datos inline / vista enlazada (custom)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Insertar BD nueva inline o vista de una BD existente con su propia configuración de filtros.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Diagrama Mermaid (custom)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Escribir Mermaid con vista previa en vivo (flujo, secuencia, gantt, ER, mindmap).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Pizarra Excalidraw (custom)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dibujo a mano alzada editable inline o a pantalla completa; se guarda como JSON + preview SVG.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consulta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dinámica de páginas que cumplen un criterio (ej. "todas las páginas con tag #idea editadas esta semana").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flashcard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Toggle marcado como tarjeta: el título es la pregunta, el contenido la respuesta. Se sincroniza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flashcards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ED-029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progreso / checklist resumen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Muestra % de checkboxes completados en la página.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Menú "/"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Comandos filtrables con fuzzy search, agrupados (Básicos, Medios, Bases de datos, Avanzados, IA), con atajos visibles y recientes primero.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Atajos Markdown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**negrita**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*cursiva*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~~tachado~~</w:t>
            </w:r>
            <w:r>
              <w:rPr>
                <w:sz w:val="18"/>
                <w:szCs w:val="18"/>
              </w:rPr>
              <w:t xml:space="preserve">, `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código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1.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[]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"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---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`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`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``.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 de texto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flotante al seleccionar: negrita, cursiva, subrayado, tachado, código, enlace, color de texto y fondo (10 colores), ecuación, comentario, preguntar a IA.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Manija de bloque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pasar el cursor: "⋮⋮" para arrastrar; clic abre menú: eliminar, duplicar, convertir en, color, copiar enlace al bloque, comentar, mover a página.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en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el tipo de cualquier bloque conservando contenido. Atajo Ctrl/Cmd+Alt+0…9.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Selección múltiple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Seleccionar varios bloques (arrastre o Shift+clic / Esc + flechas) y aplicar acciones en bloque.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Copiar / pegar inteligente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Pegar Markdown, HTML (desde web, Google Docs, Word) y texto plano convirtiendo a bloques. Pegar imagen sube el archivo. Pegar URL ofrece: enlace, marcador o embed.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Deshacer / rehacer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Ctrl/Cmd+Z / Shift+Z con historial por sesión de edición.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Buscar y reemplazar en página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Ctrl/Cmd+F interno con resaltado, regex opcional y reemplazar todo.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ED-039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Autoguardado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sección 4.3. Indicador de estado y protección ante cierre con cambios pendientes.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ED-040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Comentarios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Comentar texto seleccionado o bloques; hilos; resolver; panel lateral de comentarios abiertos.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ED-041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Emojis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+ nombre abre selector inline de emojis.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ED-042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Plantillas de bloques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una selección de bloques como "snippet" reutilizable e insertarla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/snippet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ED-043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Contador de palabras en vivo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la barra de estado (selección o total).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ED-044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Corrector ortográfico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Usar el del navegador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spellcheck</w:t>
            </w:r>
            <w:r>
              <w:rPr>
                <w:sz w:val="18"/>
                <w:szCs w:val="18"/>
              </w:rPr>
              <w:t xml:space="preserve">) con idioma configurable.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Bases de datos (DB)</w:t>
      </w:r>
    </w:p>
    <w:p>
      <w:pPr>
        <w:pStyle w:val="Heading3"/>
      </w:pPr>
      <w:r>
        <w:t xml:space="preserve">Estructura y propiedades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base de datos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completa o inline. Se crea con propiedad Title y una vista Tabla por defecto.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Gestión de propiedades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Añadir, renombrar, cambiar tipo (con conversión de valores), reordenar, ocultar, duplicar, eliminar (con confirmación) y descripción.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Tipos básicos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Title, Texto, Número (formatos y monedas COP/EUR/USD), Select, Multi-select, Status (grupos Por hacer/En curso/Hecho), Fecha (rango, hora, zona), Checkbox, URL, Email, Teléfono, Archivos.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Propiedades automáticas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Fecha de creación, Última edición, ID único (con prefijo).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Relación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 filas de la misma BD o de otra. Bidireccional opcional (crea propiedad inversa). Límite 1 o ilimitado. Selector con búsqueda y creación rápida de la fila destino.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Rollup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Agregar valores de una propiedad de las filas relacionadas con todas las funciones listadas en 6.9. Mostrar como número, barra o anillo.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Fórmula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Motor compatible con fórmulas de Notion 2.0 (ver 7.6). Editor con autocompletado, resaltado, vista previa en vivo del resultado y errores claros.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(propiedad)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por fila que ejecuta acciones (marcar hecho, mover fecha, crear página relacionada, webhook).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Valoración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Estrellas / corazones / fuegos (1–5 o 1–10).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DB-010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Progreso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o anillo; manual, o automático desde sub-elementos completados o checkboxes del contenido de la fila.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DB-011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Ubicación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Dirección con geocodificación (Nominatim / OpenStreetMap); alimenta la vista Mapa.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DB-012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Propiedad IA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 generado por Claude a partir del contenido de la fila y un prompt (resumen, categoría, sentimiento, traducción). Regenerar manual o automático al editar.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DB-013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Opciones de select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al escribir, colores, reordenar, renombrar (afecta todas las filas), fusionar opciones ⚡, eliminar.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Vistas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Pestañas de vistas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Múltiples vistas por BD; crear, renombrar, duplicar, reordenar, eliminar, bloquear. Vista por defecto.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Tabla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Celdas editables inline, redimensionar columnas, reordenar columnas arrastrando, ajustar texto, columnas fijas, número de fila, selección múltiple de filas con acciones en bloque, añadir fila al final y entre filas, navegación por teclado tipo hoja de cálculo (flechas, Enter, Tab), copiar/pegar rangos desde Excel/Sheets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Tablero (Kanban)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Agrupar por select/status/multi-select/relación/checkbox/fecha; arrastrar tarjetas entre columnas (actualiza la propiedad); reordenar columnas; ocultar/colapsar grupos; contador por columna; límite WIP con alerta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Lista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minimalista con propiedades a la derecha.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Galería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Tarjetas con portada (cover, primera imagen del contenido o propiedad archivo), tamaño S/M/L, ajustar imagen.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Calendario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Mes/semana; filas por propiedad fecha; arrastrar para cambiar fecha; rangos multi-día; crear fila haciendo clic en un día; filas sin fecha en panel lateral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Línea de tiempo (Gantt)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Barras por rango de fechas, zoom (día/semana/mes/trimestre/año), arrastrar y redimensionar barras, tabla lateral, dependencias con flechas ⚡, línea de "hoy".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Gráfico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Barras, líneas, área, donut. Eje X por propiedad, Y = conteo o agregado; apilar por propiedad; respeta filtros.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Mapa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Pines por propiedad ubicación (Leaflet + OpenStreetMap), clustering, abrir fila desde el pin.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DB-029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Feed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Filas como publicaciones con su contenido expandido (estilo blog/diario).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Consultar y manipular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Constructor visual con todos los operadores de 6.11, grupos AND/OR anidados, filtros rápidos en barra (chips). Por vista.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Múltiples criterios; arrastrar para priorizar.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Agrupar y subagrupar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todas las vistas que aplique. Grupos colapsables, ocultar vacíos, orden manual.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Cálculos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 de columna y por grupo: contar, contar valores, únicos, vacíos, % vacíos, suma, promedio, mediana, mín, máx, rango, fechas más temprana/tardía, % marcados.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en BD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Campo de búsqueda en la barra de la vista (título + texto + propiedades de texto).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Abrir fila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 peek (panel lateral), center peek (modal) o página completa. Propiedades arriba (ocultables cuando están vacías) y editor debajo.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Plantillas de BD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Plantillas de fila con propiedades y contenido predefinidos; plantilla por defecto; variables ({{hoy}}, {{ahora}}). Botón "Nuevo ▾" para elegir plantilla.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Edición en bloque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Seleccionar varias filas y: editar una propiedad, duplicar, mover a otra BD, eliminar.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Importar CSV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Asistente: mapear columnas a propiedades (con detección de tipos), vista previa, crear o anexar.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DB-049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CSV / Excel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la vista actual (respetando filtros) a CSV o XLSX.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DB-050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Bloqueo de BD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Bloquear esquema de propiedades y vistas.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DB-051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Filtros por relación anidada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Filtrar filas según propiedades de sus filas relacionadas (ej. tareas cuyo proyecto está "Activo").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DB-052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Filtros relativos al usuario/fecha dinámica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"Hoy", "esta semana", "próximos N días" recalculados en cada carga.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Relaciones avanzadas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DB-062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Sub-elementos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Activar jerarquía padre/hijo dentro de la BD; tabla con filas anidadas expandibles; filtros que respetan jerarquía.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DB-063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Dependencias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"Bloqueado por" / "Bloquea"; visibles en timeline; aviso al mover fechas que rompen dependencias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DB-064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Plantillas recurrentes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filas automáticamente con plantilla según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rrule</w:t>
            </w:r>
            <w:r>
              <w:rPr>
                <w:sz w:val="18"/>
                <w:szCs w:val="18"/>
              </w:rPr>
              <w:t xml:space="preserve"> (diario, semanal, cada 1.º de mes…).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7.6 Motor de fórmulas (FX)</w:t>
      </w:r>
    </w:p>
    <w:p>
      <w:pPr>
        <w:spacing w:after="120"/>
      </w:pPr>
      <w:r>
        <w:t xml:space="preserve">Implementado como código puro en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src/lib/engines/formula</w:t>
      </w:r>
      <w:r>
        <w:t xml:space="preserve"> con tokenizer, parser (AST), inferencia de tipos y evaluador. Debe tener &gt; 90 % de cobertura de tests.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Sintaxis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Literales (número, texto, booleano), operadores + − * / % ^, comparación == != &gt; &lt; &gt;= &lt;=, lógicos and/or/not, ternario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let()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lets()</w:t>
            </w:r>
            <w:r>
              <w:rPr>
                <w:sz w:val="18"/>
                <w:szCs w:val="18"/>
              </w:rPr>
              <w:t xml:space="preserve">, listas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[…]</w:t>
            </w:r>
            <w:r>
              <w:rPr>
                <w:sz w:val="18"/>
                <w:szCs w:val="18"/>
              </w:rPr>
              <w:t xml:space="preserve">, acceso a propiedades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prop("Nombre")</w:t>
            </w:r>
            <w:r>
              <w:rPr>
                <w:sz w:val="18"/>
                <w:szCs w:val="18"/>
              </w:rPr>
              <w:t xml:space="preserve"> y notación con punto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prop("Fecha").formatDate("DD/MM")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de texto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concat, join, length, contains, test (regex), match, replace, replaceAll, lower, upper, slice, split, trim, repeat, padStart, padEnd, link, style (negrita, colores), unstyle, format.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numéricas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abs, round, ceil, floor, sqrt, cbrt, exp, ln, log10, log2, pow, sign, min, max, sum, mean, median, mod, toNumber, formatNumber (moneda) ⚡.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de fecha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now, today, dateAdd, dateSubtract, dateBetween, dateRange, dateStart, dateEnd, formatDate, parseDate, year, month, week, day, date, hour, minute, timestamp, fromTimestamp, isWorkday ⚡, workdaysBetween ⚡ (con festivos de Colombia/España configurables).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de listas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at, first, last, sort, reverse, unique, includes, find, findIndex, filter, map, some, every, flat, slice, concat, count —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Relaciones en fórmulas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Acceder a propiedades de filas relacionadas: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prop("Tareas").filter(current.prop("Hecho")).length()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Inferencia y errores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 de retorno inferido; errores con posición y sugerencia ("¿Quisiste decir prop(\"Fecha\")?").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Dependencias y cache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Grafo de dependencias entre propiedades; detección de ciclos; recálculo solo de lo afectado; cache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pages.computed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FX-009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Fórmula desde lenguaje natural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Describir lo que se quiere ("días que faltan para la fecha límite, en rojo si es negativo") y la IA genera la fórmula.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7.7 Búsqueda (SR)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Paleta de comandos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Ctrl/Cmd+K: búsqueda de páginas (título difuso con pg_trgm), acciones (nueva página, ir a hoy, cambiar tema, abrir ajustes…), recientes. Navegable con teclado.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full-text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Sobre título y contenido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tsvector</w:t>
            </w:r>
            <w:r>
              <w:rPr>
                <w:sz w:val="18"/>
                <w:szCs w:val="18"/>
              </w:rPr>
              <w:t xml:space="preserve"> en español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unaccent</w:t>
            </w:r>
            <w:r>
              <w:rPr>
                <w:sz w:val="18"/>
                <w:szCs w:val="18"/>
              </w:rPr>
              <w:t xml:space="preserve">; ranking por relevancia; fragmentos con resaltado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ts_headline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Filtros de búsqueda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tipo (página/fila/BD), BD concreta, padre, fechas de creación/edición, tags, solo títulos.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semántica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Embeddings con pgvector; resultados por significado ("ideas sobre captar clínicas") combinados con full-text (búsqueda híbrida, RRF).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dentro de archivos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Indexar texto de PDFs subidos.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Operadores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"frase exacta"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-excluir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tag:idea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in:Proyectos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edited:7d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7.8 Productividad y conocimiento ⚡ (PR)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Notas diarias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Botón/atajo "Hoy" abre (o crea con plantilla) la nota del día dentro de la carpeta configurada. Navegar día anterior/siguiente. Mini calendario con días que tienen nota.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Bandeja de entrada / captura rápida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Atajo global en la app (Ctrl/Cmd+Shift+N) y en la PWA (share target) para capturar texto, enlaces o imágenes a la Bandeja. Procesar después: mover, convertir en tarea, archivar.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Recordatorios y notificaciones push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Recordatorios en fechas de bloques y propiedades; notificación Web Push en PC y celular (PWA instalada); posponer 10 min / 1 h / mañana; email opcional.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"Hoy"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Agenda unificada: filas con fecha de hoy/vencidas de cualquier BD marcada como "de tareas", recordatorios y nota diaria.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Grafo de conocimiento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Visualización de nodos (páginas) y aristas (backlinks, relaciones, jerarquía) con filtros, zoom y grafo local de la página actual.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Repetición espaciada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Sesión de repaso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</w:t>
            </w:r>
            <w:r>
              <w:rPr>
                <w:sz w:val="18"/>
                <w:szCs w:val="18"/>
              </w:rPr>
              <w:t xml:space="preserve"> con tarjetas vencidas (SM-2/FSRS), calificación Otra vez/Difícil/Bien/Fácil, estadísticas.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Plantillas de workspace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Galería propia de plantillas: Gestor de tareas, CRM de clientes (clínicas), Proyectos, Diario, Hábitos, Lecturas, Finanzas personales, Notas de reunión, Base de conocimiento. Instalables con un clic.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Rastreador de hábitos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 + vista calendario tipo "heatmap" con rachas.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Temporizador / Pomodoro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Widget en barra superior asociado opcionalmente a una fila (suma tiempo a una propiedad número).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PR-010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 clipper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Bookmarklet (y opcionalmente extensión) que guarda la página web actual como página (título, URL, contenido limpio con Readability) en la Bandeja.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7.9 Inteligencia artificial ⚡ (AI)</w:t>
      </w:r>
    </w:p>
    <w:p>
      <w:pPr>
        <w:pBdr>
          <w:left w:val="single" w:color="D69E2E" w:sz="18" w:space="8"/>
        </w:pBdr>
        <w:shd w:fill="FFF7E6" w:color="auto" w:val="clear"/>
        <w:spacing w:after="160" w:before="120"/>
        <w:ind w:left="200" w:right="200"/>
      </w:pPr>
      <w:r>
        <w:t xml:space="preserve">Requiere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ANTHROPIC_API_KEY</w:t>
      </w:r>
      <w:r>
        <w:t xml:space="preserve">. El uso de la API de Claude tiene coste por tokens: incluir límite mensual configurable y medidor de gasto en Ajustes (AI-010).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Asistente en el editor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Espacio en línea vacía o selección + "Preguntar a IA": continuar escribiendo, resumir, mejorar redacción, corregir ortografía, cambiar tono, acortar/alargar, traducir, explicar, convertir en lista/tabla. Respuesta en streaming con Insertar / Reemplazar / Descartar.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Snapshot antes de IA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 edición aplicada por IA crea antes una versión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before_ai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Chat con el workspace (RAG)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lateral: preguntar sobre todas las notas; búsqueda híbrida recupera páginas relevantes; respuestas con citas enlazadas a páginas/bloques.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 con herramientas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asistente puede crear páginas, añadir filas, editar propiedades y buscar (tool calling) con confirmación previa del usuario.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Generar base de datos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Describir una BD ("CRM para clínicas dentales en España") y la IA crea propiedades, opciones y vistas.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Autocompletar propiedades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Rellenar propiedades de filas a partir de su contenido (lote).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Resumen de página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que genera TL;DR al inicio de la página.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Generar fórmula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FX-009.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Prompts guardados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y reutilizar prompts personalizados desde el menú IA.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AI-010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 de gasto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tokens por mensaje, total mensual y bloqueo al superar el límite.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7.10 Automatizaciones e integraciones (AT)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Automatizaciones de BD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Disparadores: fila creada, propiedad cambia (a un valor), fecha alcanzada, programado (cron), webhook entrante, botón. Acciones: editar propiedades, crear página, añadir relación, notificación push, email, webhook saliente, archivar, rellenar con IA. Condiciones con el constructor de filtros.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Historial de ejecuciones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runs con estado, payload y errores; reintentar.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 REST personal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</w:t>
            </w:r>
            <w:r>
              <w:rPr>
                <w:sz w:val="18"/>
                <w:szCs w:val="18"/>
              </w:rPr>
              <w:t xml:space="preserve">: páginas (CRUD, contenido como bloques o Markdown), bases de datos (consultar con filtros, crear/editar filas), búsqueda, append de bloques, subida de archivos. Autenticación Bearer con tokens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api_tokens</w:t>
            </w:r>
            <w:r>
              <w:rPr>
                <w:sz w:val="18"/>
                <w:szCs w:val="18"/>
              </w:rPr>
              <w:t xml:space="preserve">. Documentación OpenAPI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/api/v1/docs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Webhooks salientes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Suscripción a eventos con firma HMAC y reintentos exponenciales.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Integración n8n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Documentar ejemplos: crear fila desde formulario web, nota diaria con resumen del calendario, guardar emails importantes. Compatible con el nodo HTTP Request de n8n.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Webhook entrante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 única por automatización para recibir datos externos y crear/editar filas.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Atajos móviles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Endpoint de captura rápida para Atajos de iOS / Tasker de Android.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7.11 Importación, exportación y backups (IO)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página a Markdown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 subpáginas opcional (ZIP con estructura de carpetas e imágenes).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a PDF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Exportador de BlockNote o impresión con hoja de estilos dedicada.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a DOCX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Exportador DOCX de BlockNote (paquete XL).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a HTML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estática autocontenida.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Exportación total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ZIP de todo el workspace: JSON completo (re-importable) + Markdown + CSV de BDs + archivos.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Importar Markdown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Archivos .md sueltos o carpeta ZIP (estilo Obsidian,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[[enlaces]]</w:t>
            </w:r>
            <w:r>
              <w:rPr>
                <w:sz w:val="18"/>
                <w:szCs w:val="18"/>
              </w:rPr>
              <w:t xml:space="preserve"> convertidos a menciones).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Importar desde Notion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Desde la exportación de Notion (ZIP Markdown + CSV): reconstruir jerarquía, páginas, BDs (CSV → propiedades) e imágenes.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Backups automáticos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Cron diario genera exportación total en el object storage; retener 7 diarios + 4 semanales; restaurar desde Ajustes. Complementa el point-in-time restore de Neon.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Importar HTML / DOCX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documentos al formato de bloques.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7.12 Publicación (SH)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Publicar en la web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Publicar una página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/p/{slug}</w:t>
            </w:r>
            <w:r>
              <w:rPr>
                <w:sz w:val="18"/>
                <w:szCs w:val="18"/>
              </w:rPr>
              <w:t xml:space="preserve"> de solo lectura (renderizado SSR, rápido, SEO opcional). Incluir subpáginas opcional.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Protección con contraseña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Contraseña opcional por enlace.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Caducidad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Enlaces que expiran en una fecha.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Estadísticas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Contador de visitas por enlace.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Revocar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Despublicar al instante.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7.13 Personalización y ajustes (SE)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Tema claro / oscuro / sistema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Cambio instantáneo sin parpadeo (script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Color de acento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Paleta de acentos para la UI.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Atajos personalizables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todos los atajos con editor y detección de conflictos. Hoja de atajos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Preferencias regionales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Idioma, zona horaria, formato de fecha/hora, primer día de la semana, moneda por defecto.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Ajustes de notas diarias y bandeja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Carpeta destino y plantilla.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contraseña, passkeys, 2FA, sesiones activas, tokens de API.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SE-007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Exportar, importar, backups, vaciar papelera, uso de almacenamiento.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SE-008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de Claude, idioma y tono por defecto, límite de gasto.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SE-009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CSS personalizado ⚡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Campo de CSS propio aplicado a toda la app.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7.14 PWA y móvil (PW)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100"/>
        <w:gridCol w:w="5326"/>
        <w:gridCol w:w="800"/>
      </w:tblGrid>
      <w:tr>
        <w:trPr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 / criterio de aceptación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PW-001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Instalable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Manifest, iconos, splash; instalable en Windows/Mac/Android/iOS desde el navegador.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PW-002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Service worker para Web Push (ver PR-003).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PW-003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Lectura offline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Cache de páginas visitadas recientemente (IndexedDB) para lectura sin conexión.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PW-004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Edición offline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Cola de cambios en IndexedDB que se sincroniza al reconectar, con detección de conflictos por versión.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PW-005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 target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Compartir desde otras apps del celular hacia la Bandeja.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PW-006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 táctil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Gestos: deslizar para abrir sidebar, menú de bloque con pulsación larga, barra de formato sobre el teclado.</w:t>
            </w:r>
          </w:p>
        </w:tc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7.15 Atajos de teclado (resumen mínimo)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Atajo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K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Paleta de comandos / búsqueda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N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Nueva página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Shift + N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Captura rápida a la Bandeja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Shift + D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Abrir nota de hoy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\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Mostrar/ocultar sidebar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Shift + L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tema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P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rápida de páginas por título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F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Buscar en la página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Shift + F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Modo enfoque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Alt + 0…9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bloque (texto, H1–H3, checklist, viñeta, numerada, toggle, código, página)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D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Duplicar bloque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Ctrl/Cmd + Shift + ↑/↓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Mover bloque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Seleccionar bloque actual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 + ← / →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Atrás / adelante</w:t>
            </w:r>
          </w:p>
        </w:tc>
      </w:tr>
      <w:t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?</w:t>
            </w:r>
          </w:p>
        </w:tc>
        <w:tc>
          <w:tcPr>
            <w:tcW w:type="dxa" w:w="5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Hoja de atajos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Requisitos no funcionales</w:t>
      </w:r>
    </w:p>
    <w:p>
      <w:pPr>
        <w:pStyle w:val="Heading2"/>
      </w:pPr>
      <w:r>
        <w:t xml:space="preserve">8.1 Rendimiento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Página con 500 bloques: carga inicial &lt; 1 s (BD despierta), escritura sin lag perceptible (&lt; 16 ms por tecla).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 tabla con 5.000 filas: scroll fluido con virtualización; consulta inicial &lt; 500 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Sidebar con 2.000 páginas: carga perezosa por niveles.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Bundle: carga diferida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next/dynamic</w:t>
      </w:r>
      <w:r>
        <w:t xml:space="preserve">) de Excalidraw, Mermaid, KaTeX, Recharts, mapa y editor de fórmulas.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Cold start de Neon (plan gratuito, escala a cero): mostrar skeletons; no bloquear la UI. Precalentar con una consulta ligera al abrir la app.</w:t>
      </w:r>
    </w:p>
    <w:p>
      <w:pPr>
        <w:pStyle w:val="Heading2"/>
      </w:pPr>
      <w:r>
        <w:t xml:space="preserve">8.2 Seguridad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 sesión en cada Server Action y Route Handler (no confiar solo en el middleware).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 consulta filtra por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workspace_id</w:t>
      </w:r>
      <w:r>
        <w:t xml:space="preserve"> del usuario autenticado.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Validación Zod en todas las entradas. Sanitizar HTML pegado y contenido publicado (DOMPurify en el render de páginas públicas).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Embeds con lista blanca de dominios e iframes con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sandbox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Cabeceras: CSP estricta, HSTS, X-Frame-Options DENY (excepto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/p/*</w:t>
      </w:r>
      <w:r>
        <w:t xml:space="preserve"> si se permite embeber), Referrer-Policy.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Tokens de API guardados solo como hash. Secretos únicamente en variables de entorno.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Subidas: validar tipo MIME y tamaño (máx. 50 MB por archivo, configurable); nombres aleatorios en el bucket.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Rate limiting en login, API pública, endpoints de IA y obtención de metadatos de URLs (prevenir SSRF: bloquear IPs privadas).</w:t>
      </w:r>
    </w:p>
    <w:p>
      <w:pPr>
        <w:pStyle w:val="Heading2"/>
      </w:pPr>
      <w:r>
        <w:t xml:space="preserve">8.3 Fiabilidad y datos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Concurrencia optimista con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pages.version</w:t>
      </w:r>
      <w:r>
        <w:t xml:space="preserve"> (4.3).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Transacciones para operaciones multi-tabla (crear fila con ID único, mover páginas con hijos, guardar contenido + backlinks).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 diarios (IO-008) + historial de Neon.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Errores: boundary de React por sección, logging en servidor y notificación (toast) al usuario. Opcional: Sentry.</w:t>
      </w:r>
    </w:p>
    <w:p>
      <w:pPr>
        <w:pStyle w:val="Heading2"/>
      </w:pPr>
      <w:r>
        <w:t xml:space="preserve">8.4 Jobs programados (Vercel Cron)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Frecuencia sugerida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/api/cron/reminders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5–15 min (según plan de Vercel)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Enviar recordatorios vencidos y reprogramar recurrentes.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/api/cron/recurring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hora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páginas de plantillas recurrentes.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/api/cron/automations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15 min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Disparadores programados y por fecha.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/api/cron/embeddings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30 min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Recalcular embeddings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embedding_stale = true</w:t>
            </w:r>
            <w:r>
              <w:rPr>
                <w:sz w:val="18"/>
                <w:szCs w:val="18"/>
              </w:rPr>
              <w:t xml:space="preserve"> (lotes).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/api/cron/backup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Diario 03:00 (hora Colombia)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Exportación total al storage.</w:t>
            </w:r>
          </w:p>
        </w:tc>
      </w:tr>
      <w:t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/api/cron/cleanup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Diario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Purgar papelera &gt; 30 días, archivos huérfanos, versiones según retención, logs viejos.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el plan de Vercel limita la frecuencia de los crons, usar un disparador externo (por ejemplo n8n o cron-job.org) que llame a los endpoints con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CRON_SECRET</w:t>
      </w:r>
      <w:r>
        <w:t xml:space="preserve">.</w:t>
      </w:r>
    </w:p>
    <w:p>
      <w:pPr>
        <w:pStyle w:val="Heading2"/>
      </w:pPr>
      <w:r>
        <w:t xml:space="preserve">8.5 Accesibilidad e internacionalización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Navegable 100 % por teclado; roles ARIA (componentes Radix); contraste AA en ambos temas.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Textos de UI en archivos de traducción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next-intl</w:t>
      </w:r>
      <w:r>
        <w:t xml:space="preserve">), español por defecto.</w:t>
      </w:r>
    </w:p>
    <w:p>
      <w:pPr>
        <w:pStyle w:val="Heading2"/>
      </w:pPr>
      <w:r>
        <w:t xml:space="preserve">8.6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Unit (Vitest):</w:t>
      </w:r>
      <w:r>
        <w:t xml:space="preserve"> motores de fórmulas, filtros, ordenamiento, rollups, índice fraccionario, conversión de tipos de propiedad, parser de fechas en lenguaje natural, Markdown ↔ bloques.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Integración:</w:t>
      </w:r>
      <w:r>
        <w:t xml:space="preserve"> services contra una rama de Neon de test (o Postgres local en Docker).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E2E (Playwright):</w:t>
      </w:r>
      <w:r>
        <w:t xml:space="preserve"> login, crear página y escribir, menú "/", mover en sidebar, crear BD + vista tablero + filtros, búsqueda, papelera y restauración, publicar página.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en GitHub Actions: lint, typecheck, unit, build en cada PR.</w:t>
      </w:r>
    </w:p>
    <w:p>
      <w:pPr>
        <w:pStyle w:val="Heading1"/>
        <w:pageBreakBefore/>
      </w:pPr>
      <w:r>
        <w:t xml:space="preserve">9. Guía de interfaz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Layout:</w:t>
      </w:r>
      <w:r>
        <w:t xml:space="preserve"> sidebar izquierda (260 px), barra superior con breadcrumbs, estado de guardado, favoritos, compartir, comentarios, historial y menú "…"; contenido centrado (máx. 720 px, o completo con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full_width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Estética:</w:t>
      </w:r>
      <w:r>
        <w:t xml:space="preserve"> limpia y tipográfica, con identidad propia (no clonar los colores ni iconos de Notion). Fuente de UI Inter; serif opcional (Source Serif); mono JetBrains Mono.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Microinteracciones:</w:t>
      </w:r>
      <w:r>
        <w:t xml:space="preserve"> transiciones de 150 ms, skeletons en cargas, toasts con "Deshacer" tras eliminar/mover/archivar.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Estados vacíos:</w:t>
      </w:r>
      <w:r>
        <w:t xml:space="preserve"> cada vista y sección con estado vacío útil (acción principal + atajo).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Peek de filas:</w:t>
      </w:r>
      <w:r>
        <w:t xml:space="preserve"> panel lateral de 50 % del ancho redimensionable; Esc cierra; flechas ↑/↓ cambian de fila.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Móvil:</w:t>
      </w:r>
      <w:r>
        <w:t xml:space="preserve"> barra inferior con Buscar, Hoy, Nueva, Bandeja; editor con barra de herramientas sobre el teclado.</w:t>
      </w:r>
    </w:p>
    <w:p>
      <w:pPr>
        <w:pStyle w:val="Heading1"/>
        <w:pageBreakBefore/>
      </w:pPr>
      <w:r>
        <w:t xml:space="preserve">10. API REST pública (resumen)</w:t>
      </w:r>
    </w:p>
    <w:p>
      <w:pPr>
        <w:spacing w:after="120"/>
      </w:pPr>
      <w:r>
        <w:t xml:space="preserve">Base: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/api/v1</w:t>
      </w:r>
      <w:r>
        <w:t xml:space="preserve">. Autenticación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Authorization: Bearer ntp_xxx</w:t>
      </w:r>
      <w:r>
        <w:t xml:space="preserve">. Respuestas JSON; errores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{ error: { code, message } }</w:t>
      </w:r>
      <w:r>
        <w:t xml:space="preserve">. Paginación por cursor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?cursor=&amp;limit=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700"/>
        <w:gridCol w:w="5226"/>
      </w:tblGrid>
      <w:tr>
        <w:trPr>
          <w:tblHeader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/pages/:id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Obtener página (metadatos + propiedades).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?format=blocks|markdown</w:t>
            </w:r>
            <w:r>
              <w:rPr>
                <w:sz w:val="18"/>
                <w:szCs w:val="18"/>
              </w:rPr>
              <w:t xml:space="preserve"> incluye contenido.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/pages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página (padre o base de datos, título, propiedades, contenido en bloques o Markdown).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/pages/:id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Actualizar título, icono, propiedades, archivar.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/pages/:id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Enviar a papelera.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/pages/:id/blocks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Añadir bloques (o Markdown) al final o tras un bloque.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/databases/:id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Esquema de la BD (propiedades, vistas).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/databases/:id/query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Consultar filas con filtros y orden (mismo formato que vistas).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/search?q=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 full-text / híbrida.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/capture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Captura rápida a la Bandeja (texto, URL).</w:t>
            </w:r>
          </w:p>
        </w:tc>
      </w:tr>
      <w:t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/files</w:t>
            </w:r>
          </w:p>
        </w:tc>
        <w:tc>
          <w:tcPr>
            <w:tcW w:type="dxa" w:w="52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Subir archivo y obtener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Roadmap por fases</w:t>
      </w:r>
    </w:p>
    <w:p>
      <w:pPr>
        <w:spacing w:after="120"/>
      </w:pPr>
      <w:r>
        <w:t xml:space="preserve">Cada fase termina con la app desplegada en Vercel y usable. Los IDs referencian la sección 7.</w:t>
      </w:r>
    </w:p>
    <w:p>
      <w:pPr>
        <w:pStyle w:val="Heading2"/>
      </w:pPr>
      <w:r>
        <w:t xml:space="preserve">Fase 0 — Fundaciones (1–2 días)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Proyecto creado, desplegado y conectado a Neon con autenticación.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Next.js + TypeScript estricto + Tailwind + shadcn/ui + ESLint/Prettier/Husky.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Configuración de Neon (sección 5.1), Drizzle, extensiones, esquema base: Better Auth,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workspaces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user_settings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pages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AU-001, AU-002, AU-003, AU-004. Endpoint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/api/health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Despliegue en Vercel con integración Neon.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CLAUDE.md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docs/PROGRESS.md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docs/DECISIONS.md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npm run build</w:t>
      </w:r>
      <w:r>
        <w:t xml:space="preserve"> pasa; login funciona en producción;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/api/health</w:t>
      </w:r>
      <w:r>
        <w:t xml:space="preserve"> responde con la versión de Postgres.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Ningún otro email puede registrarse.</w:t>
      </w:r>
    </w:p>
    <w:p>
      <w:pPr>
        <w:pStyle w:val="Heading2"/>
      </w:pPr>
      <w:r>
        <w:t xml:space="preserve">Fase 1 — Páginas y editor (MVP de escritura)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Poder usar la app a diario como cuaderno de notas.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NV-001…007, NV-009, NV-012; PG-001, PG-002, PG-004, PG-007, PG-008, PG-009, PG-012.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ED-001…010, ED-017, ED-018, ED-030…037, ED-039, ED-044.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Autoguardado con versión optimista; subida de imágenes al storage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files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SR-001 (títulos), SR-002. SE-001.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Crear, anidar, mover (drag &amp; drop), duplicar, eliminar y restaurar páginas.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Escribir con todos los bloques P0, menciones y pegado inteligente; nada se pierde al recargar.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Búsqueda encuentra texto del contenido con tildes o sin ellas.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E2E de los flujos anteriores en verde.</w:t>
      </w:r>
    </w:p>
    <w:p>
      <w:pPr>
        <w:pStyle w:val="Heading2"/>
      </w:pPr>
      <w:r>
        <w:t xml:space="preserve">Fase 2 — Bases de datos núcleo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Gestionar tareas y proyectos como en Notion.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Tablas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database_properties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database_views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DB-001…004, DB-013, DB-020, DB-021, DB-022, DB-040, DB-041, DB-044, DB-045, DB-052. ED-024.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BD inline y de página completa, añadir propiedades de todos los tipos básicos.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Tabla editable con teclado y tablero kanban con arrastre funcionan sobre 1.000 filas sin lag.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Filtros AND/OR anidados y orden persistidos por vista.</w:t>
      </w:r>
    </w:p>
    <w:p>
      <w:pPr>
        <w:pStyle w:val="Heading2"/>
      </w:pPr>
      <w:r>
        <w:t xml:space="preserve">Fase 3 — Bases de datos avanzadas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Relaciones, fórmulas y más vistas.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relation_links</w:t>
      </w:r>
      <w:r>
        <w:t xml:space="preserve">; DB-005, DB-006, DB-007 y motor FX-001…008.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DB-023, DB-024, DB-025, DB-042, DB-043, DB-046, DB-047, DB-048, DB-049, DB-064, DB-009.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Suite de tests del motor de fórmulas con &gt; 90 % de cobertura (incluye casos equivalentes a fórmulas reales de Notion).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Relación bidireccional + rollup + fórmula funcionando en una plantilla "Proyectos ↔ Tareas".</w:t>
      </w:r>
    </w:p>
    <w:p>
      <w:pPr>
        <w:pStyle w:val="Heading2"/>
      </w:pPr>
      <w:r>
        <w:t xml:space="preserve">Fase 4 — Organización y pulido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Paridad cómoda con Notion en el día a día.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PG-003, PG-005, PG-006, PG-010, PG-011, PG-013, PG-014, PG-015, PG-018.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ED-002 (toggle headings), ED-011…016, ED-019, ED-020, ED-025, ED-038, ED-040, ED-041, ED-043.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NV-008, NV-013; SR-003; SE-002, SE-004…007; AU-005…007.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IO-001, IO-002, IO-005, IO-006, IO-007, IO-008. PR-007.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Historial de versiones con restauración; backlinks; importación de una exportación real de Notion.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 diario verificado y restaurable.</w:t>
      </w:r>
    </w:p>
    <w:p>
      <w:pPr>
        <w:pStyle w:val="Heading2"/>
      </w:pPr>
      <w:r>
        <w:t xml:space="preserve">Fase 5 — Productividad y PWA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Que la app trabaje para ti, también en el celular.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PW-001, PW-002, PW-006; PR-001, PR-002, PR-003; tablas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reminders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push_subscriptions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recurring_templates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Crons de 8.4 (reminders, recurring, cleanup, backup).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Recordatorio programado llega como notificación push al celular con la PWA instalada.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Nota diaria y captura rápida funcionan desde móvil.</w:t>
      </w:r>
    </w:p>
    <w:p>
      <w:pPr>
        <w:pStyle w:val="Heading2"/>
      </w:pPr>
      <w:r>
        <w:t xml:space="preserve">Fase 6 — Esteroides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Lo que Notion no tiene.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IA: AI-001…010, SR-004 (embeddings), DB-012, FX-009.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Automatizaciones y API: AT-001…007, DB-008, ED-023, tablas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automations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automation_runs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api_tokens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webhooks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Conocimiento: PR-004, PR-005, PR-006, ED-028, PG-017, ED-027.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Vistas: DB-026, DB-027, DB-028, DB-029; DB-010, DB-011, DB-062, DB-063.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Editor: ED-021, ED-022, ED-026, ED-029, ED-042. Publicación SH-001…005.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Extras: NV-010, NV-011, PW-003, PW-004, PW-005, PR-008…010, SE-003, SE-008, SE-009, AU-008, AU-009, IO-003, IO-004, IO-009, SR-005, SR-006.</w:t>
      </w:r>
    </w:p>
    <w:p>
      <w:pPr>
        <w:spacing w:after="12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funcionalidad se entrega de forma independiente con sus tests; el orden dentro de la fase lo decide el dueño del proyecto según uso real.</w:t>
      </w:r>
    </w:p>
    <w:p>
      <w:pPr>
        <w:pStyle w:val="Heading1"/>
        <w:pageBreakBefore/>
      </w:pPr>
      <w:r>
        <w:t xml:space="preserve">12. Prompt inicial para Claude Code</w:t>
      </w:r>
    </w:p>
    <w:p>
      <w:pPr>
        <w:spacing w:after="120"/>
      </w:pPr>
      <w:r>
        <w:t xml:space="preserve">Copiar y pegar en Claude Code, en una carpeta vacía, después de guardar este documento como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docs/SPEC.md</w:t>
      </w:r>
      <w:r>
        <w:t xml:space="preserve"> (o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.docx</w:t>
      </w:r>
      <w:r>
        <w:t xml:space="preserve">):</w:t>
      </w:r>
    </w:p>
    <w:p>
      <w:pPr>
        <w:shd w:fill="F3F4F6" w:color="auto" w:val="clear"/>
        <w:spacing w:after="0" w:before="8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Lee completo docs/SPEC.md. Es la especificación y fuente de verdad de este proyecto: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un clon personal de Notion (un solo usuario) con Next.js + BlockNote + Postgres en Neon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+ Drizzle, desplegado en Vercel.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Vamos a ejecutar SOLO la Fase 0 (sección 11). Pasos: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1. Crea el proyecto Next.js (App Router, TypeScript estricto, Tailwind, ESLint, src/),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añade shadcn/ui, Prettier, Husky + lint-staged y la estructura de carpetas de la sección 4.5.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2. Configura Neon siguiendo exactamente la sección 5.1: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- npx neon skills -y y sigue las instrucciones del skill de Neon.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- npm i -g neon@latest (si falla, usa npx neon@latest).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- neon init -y --org-id org-old-dawn-72911020 --project-id plain-waterfall-53697106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--branch production --services postgres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- neon deploy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Si algún comando abre el navegador para login, avísame para completarlo.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Elige el driver según el skill de Neon para Vercel serverless.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3. Configura Drizzle y crea las migraciones para: extensiones (pg_trgm, vector, unaccent),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enums de la sección 6.3, tablas de Better Auth, workspaces, user_settings y pages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EXACTAMENTE como en la sección 6 (columnas, tipos, restricciones e índices).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4. Implementa AU-001 a AU-004 con Better Auth y el endpoint /api/health.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5. Crea CLAUDE.md (sección 1.2), docs/PROGRESS.md con todos los IDs de la sección 7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en estado "pendiente", y docs/DECISIONS.md.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6. Demuestra que funciona: lint, typecheck y npm run build pasan; arranca la app,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crea el usuario en /setup, inicia sesión y llama a /api/health.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7. Repórtame qué cambió, la salida de los comandos que lo prueban y cualquier fallo.</w:t>
      </w:r>
    </w:p>
    <w:p>
      <w:pPr>
        <w:shd w:fill="F3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16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No avances a la Fase 1 hasta que yo lo confirme.</w:t>
      </w:r>
    </w:p>
    <w:p>
      <w:pPr>
        <w:spacing w:after="120"/>
      </w:pPr>
      <w:r>
        <w:t xml:space="preserve">Para las fases siguientes, usar el mismo patrón: "Ejecuta la Fase N de docs/SPEC.md. Actualiza PROGRESS.md. Cumple los criterios de aceptación y demuéstralo."</w:t>
      </w:r>
    </w:p>
    <w:p>
      <w:pPr>
        <w:pStyle w:val="Heading1"/>
        <w:pageBreakBefore/>
      </w:pPr>
      <w:r>
        <w:t xml:space="preserve">13. Licencias, costes y riesgos</w:t>
      </w:r>
    </w:p>
    <w:p>
      <w:pPr>
        <w:pStyle w:val="Heading2"/>
      </w:pPr>
      <w:r>
        <w:t xml:space="preserve">13.1 Licencias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BlockNote núcleo:</w:t>
      </w:r>
      <w:r>
        <w:t xml:space="preserve"> MPL-2.0, uso libre.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Paquetes XL de BlockNote</w:t>
      </w:r>
      <w:r>
        <w:t xml:space="preserve"> (multi-column, exportadores, IA): GPL-3.0 o licencia comercial. Para una app personal no distribuida es aceptable; si algún día se vende como producto cerrado, revisar licencia.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Excalidraw, Mermaid, KaTeX, Shiki, Leaflet:</w:t>
      </w:r>
      <w:r>
        <w:t xml:space="preserve"> licencias permisivas (MIT/BSD).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Marca:</w:t>
      </w:r>
      <w:r>
        <w:t xml:space="preserve"> no usar el nombre "Notion", su logo ni assets. Elegir un nombre propio para la app.</w:t>
      </w:r>
    </w:p>
    <w:p>
      <w:pPr>
        <w:pStyle w:val="Heading2"/>
      </w:pPr>
      <w:r>
        <w:t xml:space="preserve">13.2 Costes previstos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Coste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Hobby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 (revisar límites de crons y funciones).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Neon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Gratis: 1 GB de almacenamiento por proyecto, escala a cero.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Neon 5 GB / Vercel Blob / R2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 en el rango de uso personal.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 API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por uso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Variable; controlado con el límite de AI-010.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Voyage (embeddings)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por uso / free tier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para volumen personal.</w:t>
            </w:r>
          </w:p>
        </w:tc>
      </w:tr>
      <w:t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Resend (email)</w:t>
            </w:r>
          </w:p>
        </w:tc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3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Gratis en volumen personal.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Riesgos y mitigaciones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Cold starts de Neon en plan gratuito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Skeletons, precalentamiento, cache local en IndexedDB.</w:t>
            </w:r>
          </w:p>
        </w:tc>
      </w:tr>
      <w:t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Pérdida de datos por conflicto entre pestañas/dispositivos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Versión optimista + snapshots + backups diarios.</w:t>
            </w:r>
          </w:p>
        </w:tc>
      </w:tr>
      <w:t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Complejidad del motor de fórmulas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puro, tests exhaustivos, entregar en Fase 3 de forma incremental.</w:t>
            </w:r>
          </w:p>
        </w:tc>
      </w:tr>
      <w:t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Límites del editor BlockNote para bloques avanzados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Bloques custom con su API; si algo no es viable, documentar alternativa en DECISIONS.md.</w:t>
            </w:r>
          </w:p>
        </w:tc>
      </w:tr>
      <w:t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Crecimiento del alcance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Respetar prioridades P0 → P1 → P2 y el roadmap.</w:t>
            </w:r>
          </w:p>
        </w:tc>
      </w:tr>
      <w:t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Límites de crons en Vercel Hobby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Disparador externo (n8n / cron-job.org) con CRON_SECRET.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Unidad del editor (párrafo, encabezado, imagen…). Tiene id, tipo, props, contenido e hijos.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</w:t>
            </w:r>
            <w:r>
              <w:rPr>
                <w:sz w:val="18"/>
                <w:szCs w:val="18"/>
              </w:rPr>
              <w:t xml:space="preserve">. Puede contener bloques, subpáginas y bases de datos.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Colección de filas con propiedades tipadas y vistas.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que pertenece a una base de datos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 = row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Propiedad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 tipada de una base de datos.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 guardada de ver una BD (tabla, tablero…) con filtros/orden/agrupación propios.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enlazada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 de una BD existente colocada dentro de otra página.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Rollup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Agregación de valores de filas relacionadas.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Backlink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Referencia entrante: otra página que enlaza o menciona a la actual.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 peek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lateral para abrir una fila sin salir de la vista.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fraccionario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Cadena ordenable que permite insertar entre dos elementos sin renumerar.</w:t>
            </w:r>
          </w:p>
        </w:tc>
      </w:tr>
      <w:t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Generación aumentada por recuperación: la IA responde usando tus páginas como contexto.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Notion personal — Especificación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  <w:lvl w:ilvl="2" w15:tentative="1">
      <w:start w:val="1"/>
      <w:numFmt w:val="bullet"/>
      <w:lvlText w:val="▪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6EA5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3B6EA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2D37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Notion personal — Especificación técnica y funcional</dc:title>
  <dc:creator>Juanca</dc:creator>
  <cp:lastModifiedBy>Un-named</cp:lastModifiedBy>
  <cp:revision>1</cp:revision>
  <dcterms:created xsi:type="dcterms:W3CDTF">2026-10-19T00:25:11.063Z</dcterms:created>
  <dcterms:modified xsi:type="dcterms:W3CDTF">2026-10-19T00:25:11.064Z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