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6860C" w14:textId="6FDBAE7F" w:rsidR="006A24DB" w:rsidRPr="009B3991" w:rsidRDefault="00E52E72" w:rsidP="006A24DB">
      <w:pPr>
        <w:pStyle w:val="NormalWeb"/>
        <w:spacing w:before="0" w:beforeAutospacing="0" w:after="0" w:afterAutospacing="0"/>
        <w:rPr>
          <w:rFonts w:ascii="Calibri" w:hAnsi="Calibri"/>
          <w:spacing w:val="10"/>
          <w:sz w:val="28"/>
          <w:szCs w:val="28"/>
        </w:rPr>
      </w:pPr>
      <w:r>
        <w:rPr>
          <w:rFonts w:ascii="Calibri" w:hAnsi="Calibri"/>
          <w:b/>
          <w:bCs/>
          <w:color w:val="000000"/>
          <w:spacing w:val="10"/>
          <w:sz w:val="28"/>
          <w:szCs w:val="28"/>
        </w:rPr>
        <w:t>Justin Cassner</w:t>
      </w:r>
    </w:p>
    <w:p w14:paraId="0A382081" w14:textId="5705F9C7" w:rsidR="002F0948" w:rsidRDefault="00E52E72" w:rsidP="006A24DB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2870 </w:t>
      </w:r>
      <w:proofErr w:type="spellStart"/>
      <w:r>
        <w:rPr>
          <w:rFonts w:ascii="Calibri" w:hAnsi="Calibri"/>
          <w:color w:val="000000"/>
          <w:sz w:val="20"/>
          <w:szCs w:val="20"/>
        </w:rPr>
        <w:t>Wynridge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Drive, </w:t>
      </w:r>
      <w:r w:rsidR="002F0948">
        <w:rPr>
          <w:rFonts w:ascii="Calibri" w:hAnsi="Calibri"/>
          <w:color w:val="000000"/>
          <w:sz w:val="20"/>
          <w:szCs w:val="20"/>
        </w:rPr>
        <w:t>Grove City, OH 43123</w:t>
      </w:r>
      <w:r w:rsidR="00E33F07">
        <w:rPr>
          <w:rFonts w:ascii="Calibri" w:hAnsi="Calibri"/>
          <w:color w:val="000000"/>
          <w:sz w:val="20"/>
          <w:szCs w:val="20"/>
        </w:rPr>
        <w:t xml:space="preserve"> </w:t>
      </w:r>
      <w:r w:rsidR="00E33F07" w:rsidRPr="00E33F07">
        <w:rPr>
          <w:rFonts w:ascii="Calibri" w:hAnsi="Calibri"/>
          <w:color w:val="000000"/>
          <w:sz w:val="20"/>
          <w:szCs w:val="20"/>
        </w:rPr>
        <w:t>•</w:t>
      </w:r>
      <w:r w:rsidR="00E33F07">
        <w:rPr>
          <w:rFonts w:ascii="Calibri" w:hAnsi="Calibri"/>
          <w:color w:val="000000"/>
          <w:sz w:val="20"/>
          <w:szCs w:val="20"/>
        </w:rPr>
        <w:t xml:space="preserve"> </w:t>
      </w:r>
      <w:r w:rsidR="002F0948">
        <w:rPr>
          <w:rFonts w:ascii="Calibri" w:hAnsi="Calibri"/>
          <w:color w:val="000000"/>
          <w:sz w:val="20"/>
          <w:szCs w:val="20"/>
        </w:rPr>
        <w:t>justincassner</w:t>
      </w:r>
      <w:r w:rsidR="00156FDD" w:rsidRPr="009B3991">
        <w:rPr>
          <w:rFonts w:ascii="Calibri" w:hAnsi="Calibri"/>
          <w:color w:val="000000"/>
          <w:sz w:val="20"/>
          <w:szCs w:val="20"/>
        </w:rPr>
        <w:t>@</w:t>
      </w:r>
      <w:r w:rsidR="002F0948">
        <w:rPr>
          <w:rFonts w:ascii="Calibri" w:hAnsi="Calibri"/>
          <w:color w:val="000000"/>
          <w:sz w:val="20"/>
          <w:szCs w:val="20"/>
        </w:rPr>
        <w:t>g</w:t>
      </w:r>
      <w:r w:rsidR="00695A55" w:rsidRPr="009B3991">
        <w:rPr>
          <w:rFonts w:ascii="Calibri" w:hAnsi="Calibri"/>
          <w:color w:val="000000"/>
          <w:sz w:val="20"/>
          <w:szCs w:val="20"/>
        </w:rPr>
        <w:t>mail</w:t>
      </w:r>
      <w:r w:rsidR="00156FDD" w:rsidRPr="009B3991">
        <w:rPr>
          <w:rFonts w:ascii="Calibri" w:hAnsi="Calibri"/>
          <w:color w:val="000000"/>
          <w:sz w:val="20"/>
          <w:szCs w:val="20"/>
        </w:rPr>
        <w:t>.com</w:t>
      </w:r>
      <w:r w:rsidR="006A24DB" w:rsidRPr="009B3991">
        <w:rPr>
          <w:rFonts w:ascii="Calibri" w:hAnsi="Calibri"/>
          <w:color w:val="000000"/>
          <w:sz w:val="20"/>
          <w:szCs w:val="20"/>
        </w:rPr>
        <w:t xml:space="preserve"> </w:t>
      </w:r>
      <w:bookmarkStart w:id="0" w:name="_Hlk67307723"/>
      <w:r w:rsidR="004A73D6" w:rsidRPr="009B3991">
        <w:rPr>
          <w:rFonts w:ascii="Calibri" w:hAnsi="Calibri"/>
          <w:color w:val="000000"/>
          <w:sz w:val="20"/>
          <w:szCs w:val="20"/>
        </w:rPr>
        <w:t>•</w:t>
      </w:r>
      <w:bookmarkEnd w:id="0"/>
      <w:r w:rsidR="00695A55" w:rsidRPr="009B3991">
        <w:rPr>
          <w:rFonts w:ascii="Calibri" w:hAnsi="Calibri"/>
          <w:color w:val="000000"/>
          <w:sz w:val="20"/>
          <w:szCs w:val="20"/>
        </w:rPr>
        <w:t> </w:t>
      </w:r>
      <w:r>
        <w:rPr>
          <w:rFonts w:ascii="Calibri" w:hAnsi="Calibri"/>
          <w:color w:val="000000"/>
          <w:sz w:val="20"/>
          <w:szCs w:val="20"/>
        </w:rPr>
        <w:t>(</w:t>
      </w:r>
      <w:r w:rsidR="002F0948">
        <w:rPr>
          <w:rFonts w:ascii="Calibri" w:hAnsi="Calibri"/>
          <w:color w:val="000000"/>
          <w:sz w:val="20"/>
          <w:szCs w:val="20"/>
        </w:rPr>
        <w:t>937</w:t>
      </w:r>
      <w:r>
        <w:rPr>
          <w:rFonts w:ascii="Calibri" w:hAnsi="Calibri"/>
          <w:color w:val="000000"/>
          <w:sz w:val="20"/>
          <w:szCs w:val="20"/>
        </w:rPr>
        <w:t xml:space="preserve">) </w:t>
      </w:r>
      <w:r w:rsidR="002F0948">
        <w:rPr>
          <w:rFonts w:ascii="Calibri" w:hAnsi="Calibri"/>
          <w:color w:val="000000"/>
          <w:sz w:val="20"/>
          <w:szCs w:val="20"/>
        </w:rPr>
        <w:t>303</w:t>
      </w:r>
      <w:r>
        <w:rPr>
          <w:rFonts w:ascii="Calibri" w:hAnsi="Calibri"/>
          <w:color w:val="000000"/>
          <w:sz w:val="20"/>
          <w:szCs w:val="20"/>
        </w:rPr>
        <w:t>-</w:t>
      </w:r>
      <w:r w:rsidR="002F0948">
        <w:rPr>
          <w:rFonts w:ascii="Calibri" w:hAnsi="Calibri"/>
          <w:color w:val="000000"/>
          <w:sz w:val="20"/>
          <w:szCs w:val="20"/>
        </w:rPr>
        <w:t>3514</w:t>
      </w:r>
    </w:p>
    <w:p w14:paraId="74D5C85E" w14:textId="744C45A0" w:rsidR="006A24DB" w:rsidRPr="009B3991" w:rsidRDefault="002F0948" w:rsidP="006A24DB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2F0948">
        <w:rPr>
          <w:rFonts w:ascii="Calibri" w:hAnsi="Calibri"/>
          <w:color w:val="000000"/>
          <w:sz w:val="20"/>
          <w:szCs w:val="20"/>
        </w:rPr>
        <w:t>linkedin.com/in/</w:t>
      </w:r>
      <w:proofErr w:type="spellStart"/>
      <w:r w:rsidRPr="002F0948">
        <w:rPr>
          <w:rFonts w:ascii="Calibri" w:hAnsi="Calibri"/>
          <w:color w:val="000000"/>
          <w:sz w:val="20"/>
          <w:szCs w:val="20"/>
        </w:rPr>
        <w:t>justin-cassner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9B3991">
        <w:rPr>
          <w:rFonts w:ascii="Calibri" w:hAnsi="Calibri"/>
          <w:color w:val="000000"/>
          <w:sz w:val="20"/>
          <w:szCs w:val="20"/>
        </w:rPr>
        <w:t>•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2F0948">
        <w:rPr>
          <w:rFonts w:ascii="Calibri" w:hAnsi="Calibri"/>
          <w:color w:val="000000"/>
          <w:sz w:val="20"/>
          <w:szCs w:val="20"/>
        </w:rPr>
        <w:t>jcassner.github.io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9B3991">
        <w:rPr>
          <w:rFonts w:ascii="Calibri" w:hAnsi="Calibri"/>
          <w:color w:val="000000"/>
          <w:sz w:val="20"/>
          <w:szCs w:val="20"/>
        </w:rPr>
        <w:t>•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2F0948">
        <w:rPr>
          <w:rFonts w:ascii="Calibri" w:hAnsi="Calibri"/>
          <w:color w:val="000000"/>
          <w:sz w:val="20"/>
          <w:szCs w:val="20"/>
        </w:rPr>
        <w:t>public.tableau.com/views/UndergraduateSchoolSelectionTool2014/Dashboard1</w:t>
      </w:r>
    </w:p>
    <w:p w14:paraId="4874A4F3" w14:textId="0B019221" w:rsidR="006A24DB" w:rsidRPr="009B3991" w:rsidRDefault="000C19F9" w:rsidP="00CA634E">
      <w:pPr>
        <w:pStyle w:val="NormalWeb"/>
        <w:pBdr>
          <w:top w:val="single" w:sz="12" w:space="11" w:color="000000"/>
        </w:pBdr>
        <w:spacing w:before="360" w:beforeAutospacing="0" w:after="40" w:afterAutospacing="0"/>
        <w:rPr>
          <w:rFonts w:ascii="Calibri" w:hAnsi="Calibri"/>
          <w:spacing w:val="10"/>
        </w:rPr>
      </w:pPr>
      <w:r>
        <w:rPr>
          <w:rFonts w:ascii="Calibri" w:hAnsi="Calibri"/>
          <w:b/>
          <w:bCs/>
          <w:color w:val="000000"/>
          <w:spacing w:val="10"/>
        </w:rPr>
        <w:t>DATA ANALYST</w:t>
      </w:r>
    </w:p>
    <w:p w14:paraId="032EE606" w14:textId="6252A99C" w:rsidR="007044C4" w:rsidRPr="009B3991" w:rsidRDefault="0015741F" w:rsidP="00CA634E">
      <w:pPr>
        <w:pStyle w:val="NormalWeb"/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 w:rsidRPr="0015741F">
        <w:rPr>
          <w:rFonts w:ascii="Calibri" w:hAnsi="Calibri"/>
          <w:color w:val="000000"/>
          <w:sz w:val="22"/>
          <w:szCs w:val="22"/>
        </w:rPr>
        <w:t xml:space="preserve">Detail-oriented and motivated data analyst with hands-on experience in data cleaning, exploration, and visualization using real-world datasets. Skilled in transforming raw data into actionable insights through clear visual storytelling and interactive dashboards. Proficient in SQL, </w:t>
      </w:r>
      <w:r>
        <w:rPr>
          <w:rFonts w:ascii="Calibri" w:hAnsi="Calibri"/>
          <w:color w:val="000000"/>
          <w:sz w:val="22"/>
          <w:szCs w:val="22"/>
        </w:rPr>
        <w:t>Python, R</w:t>
      </w:r>
      <w:r w:rsidRPr="0015741F">
        <w:rPr>
          <w:rFonts w:ascii="Calibri" w:hAnsi="Calibri"/>
          <w:color w:val="000000"/>
          <w:sz w:val="22"/>
          <w:szCs w:val="22"/>
        </w:rPr>
        <w:t>, and business intelligence tools such as Tableau. Strong communicator with a track record of cross-functional collaboration and iterative problem-solving. Passionate about uncovering trends and patterns to support data-informed decision-making in dynamic, fast-paced environments.</w:t>
      </w:r>
    </w:p>
    <w:p w14:paraId="66FD7C70" w14:textId="1C17884C" w:rsidR="00156FDD" w:rsidRDefault="004A73D6" w:rsidP="00CA634E">
      <w:pPr>
        <w:pStyle w:val="NormalWeb"/>
        <w:spacing w:before="160" w:beforeAutospacing="0" w:after="40" w:afterAutospacing="0"/>
        <w:jc w:val="both"/>
        <w:rPr>
          <w:rFonts w:ascii="Calibri" w:hAnsi="Calibri"/>
          <w:b/>
          <w:bCs/>
          <w:color w:val="000000"/>
          <w:spacing w:val="10"/>
          <w:sz w:val="22"/>
          <w:szCs w:val="22"/>
        </w:rPr>
      </w:pPr>
      <w:r w:rsidRPr="009B3991">
        <w:rPr>
          <w:rFonts w:ascii="Calibri" w:hAnsi="Calibri"/>
          <w:b/>
          <w:bCs/>
          <w:color w:val="000000"/>
          <w:spacing w:val="10"/>
          <w:sz w:val="22"/>
          <w:szCs w:val="22"/>
        </w:rPr>
        <w:t>CORE COMPETENCIES:</w:t>
      </w:r>
    </w:p>
    <w:p w14:paraId="4D9F6D80" w14:textId="77777777" w:rsidR="00ED6508" w:rsidRDefault="00ED6508" w:rsidP="00ED650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  <w:sectPr w:rsidR="00ED6508" w:rsidSect="003073BB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C38FF5E" w14:textId="1623794B" w:rsidR="00ED6508" w:rsidRPr="008A6CF6" w:rsidRDefault="004F790D" w:rsidP="004F790D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Data Cleaning, Transformation, &amp; Exploration</w:t>
      </w:r>
    </w:p>
    <w:p w14:paraId="61A9B60D" w14:textId="7E11F2D5" w:rsidR="00ED6508" w:rsidRPr="009B3991" w:rsidRDefault="008A6CF6" w:rsidP="004F790D">
      <w:pPr>
        <w:pStyle w:val="NormalWeb"/>
        <w:numPr>
          <w:ilvl w:val="0"/>
          <w:numId w:val="9"/>
        </w:numPr>
        <w:spacing w:before="0" w:beforeAutospacing="0" w:after="0" w:afterAutospacing="0"/>
        <w:ind w:left="72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Data </w:t>
      </w:r>
      <w:r w:rsidR="004F790D">
        <w:rPr>
          <w:rFonts w:ascii="Calibri" w:hAnsi="Calibri"/>
          <w:color w:val="000000"/>
          <w:sz w:val="22"/>
          <w:szCs w:val="22"/>
        </w:rPr>
        <w:t>Modeling</w:t>
      </w:r>
      <w:r>
        <w:rPr>
          <w:rFonts w:ascii="Calibri" w:hAnsi="Calibri"/>
          <w:color w:val="000000"/>
          <w:sz w:val="22"/>
          <w:szCs w:val="22"/>
        </w:rPr>
        <w:t xml:space="preserve"> Techniques</w:t>
      </w:r>
      <w:r w:rsidR="004F790D">
        <w:rPr>
          <w:rFonts w:ascii="Calibri" w:hAnsi="Calibri"/>
          <w:color w:val="000000"/>
          <w:sz w:val="22"/>
          <w:szCs w:val="22"/>
        </w:rPr>
        <w:t xml:space="preserve"> for Insight Building</w:t>
      </w:r>
    </w:p>
    <w:p w14:paraId="46BA0922" w14:textId="3618B5D7" w:rsidR="00ED6508" w:rsidRPr="00ED6508" w:rsidRDefault="004F790D" w:rsidP="004F790D">
      <w:pPr>
        <w:pStyle w:val="ListParagraph"/>
        <w:numPr>
          <w:ilvl w:val="0"/>
          <w:numId w:val="9"/>
        </w:numPr>
        <w:spacing w:after="0"/>
        <w:ind w:left="720"/>
        <w:rPr>
          <w:rFonts w:ascii="Calibri" w:hAnsi="Calibri"/>
        </w:rPr>
      </w:pPr>
      <w:r>
        <w:rPr>
          <w:rFonts w:ascii="Calibri" w:hAnsi="Calibri"/>
          <w:color w:val="000000"/>
        </w:rPr>
        <w:t>Dashboard Design &amp; Data Storytelling</w:t>
      </w:r>
    </w:p>
    <w:p w14:paraId="69FD3338" w14:textId="4AC42AB2" w:rsidR="00ED6508" w:rsidRPr="009B3991" w:rsidRDefault="004F790D" w:rsidP="00ED650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Project Management</w:t>
      </w:r>
    </w:p>
    <w:p w14:paraId="58395C18" w14:textId="2F85ABB3" w:rsidR="004F790D" w:rsidRPr="004F790D" w:rsidRDefault="004F790D" w:rsidP="004F790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Cross-Functional Collaboration</w:t>
      </w:r>
    </w:p>
    <w:p w14:paraId="4DD47FD5" w14:textId="37423E3B" w:rsidR="00ED6508" w:rsidRPr="00ED6508" w:rsidRDefault="004F790D" w:rsidP="00ED6508">
      <w:pPr>
        <w:pStyle w:val="ListParagraph"/>
        <w:numPr>
          <w:ilvl w:val="0"/>
          <w:numId w:val="9"/>
        </w:numPr>
        <w:spacing w:after="0"/>
        <w:rPr>
          <w:rFonts w:ascii="Calibri" w:hAnsi="Calibri"/>
        </w:rPr>
      </w:pPr>
      <w:r>
        <w:rPr>
          <w:rFonts w:ascii="Calibri" w:hAnsi="Calibri"/>
          <w:color w:val="000000"/>
        </w:rPr>
        <w:t>Astute A</w:t>
      </w:r>
      <w:r w:rsidR="0010778A">
        <w:rPr>
          <w:rFonts w:ascii="Calibri" w:hAnsi="Calibri"/>
          <w:color w:val="000000"/>
        </w:rPr>
        <w:t xml:space="preserve">ttention to </w:t>
      </w:r>
      <w:r>
        <w:rPr>
          <w:rFonts w:ascii="Calibri" w:hAnsi="Calibri"/>
          <w:color w:val="000000"/>
        </w:rPr>
        <w:t>D</w:t>
      </w:r>
      <w:r w:rsidR="0010778A">
        <w:rPr>
          <w:rFonts w:ascii="Calibri" w:hAnsi="Calibri"/>
          <w:color w:val="000000"/>
        </w:rPr>
        <w:t>etail</w:t>
      </w:r>
    </w:p>
    <w:p w14:paraId="2E984388" w14:textId="77777777" w:rsidR="00ED6508" w:rsidRDefault="00ED6508" w:rsidP="00CA634E">
      <w:pPr>
        <w:pStyle w:val="NormalWeb"/>
        <w:pBdr>
          <w:top w:val="single" w:sz="12" w:space="11" w:color="000000"/>
        </w:pBdr>
        <w:spacing w:before="360" w:beforeAutospacing="0" w:after="120" w:afterAutospacing="0"/>
        <w:rPr>
          <w:rFonts w:ascii="Calibri" w:hAnsi="Calibri"/>
          <w:b/>
          <w:bCs/>
          <w:color w:val="000000"/>
          <w:spacing w:val="10"/>
          <w:sz w:val="22"/>
          <w:szCs w:val="22"/>
        </w:rPr>
        <w:sectPr w:rsidR="00ED6508" w:rsidSect="003073B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EE3A9B" w14:textId="78389AD1" w:rsidR="006A24DB" w:rsidRPr="009B3991" w:rsidRDefault="004A73D6" w:rsidP="00CA634E">
      <w:pPr>
        <w:pStyle w:val="NormalWeb"/>
        <w:pBdr>
          <w:top w:val="single" w:sz="12" w:space="11" w:color="000000"/>
        </w:pBdr>
        <w:spacing w:before="360" w:beforeAutospacing="0" w:after="120" w:afterAutospacing="0"/>
        <w:rPr>
          <w:rFonts w:ascii="Calibri" w:hAnsi="Calibri"/>
          <w:b/>
          <w:bCs/>
          <w:color w:val="000000"/>
          <w:spacing w:val="10"/>
          <w:sz w:val="22"/>
          <w:szCs w:val="22"/>
        </w:rPr>
      </w:pPr>
      <w:r w:rsidRPr="009B3991">
        <w:rPr>
          <w:rFonts w:ascii="Calibri" w:hAnsi="Calibri"/>
          <w:b/>
          <w:bCs/>
          <w:color w:val="000000"/>
          <w:spacing w:val="10"/>
          <w:sz w:val="22"/>
          <w:szCs w:val="22"/>
        </w:rPr>
        <w:t>TECHNICAL PROFICIENCIES</w:t>
      </w:r>
    </w:p>
    <w:p w14:paraId="4EA19234" w14:textId="55862DB3" w:rsidR="00BB59EE" w:rsidRPr="009B3991" w:rsidRDefault="00BB59EE" w:rsidP="00A0546D">
      <w:pPr>
        <w:pStyle w:val="NormalWeb"/>
        <w:pBdr>
          <w:top w:val="single" w:sz="12" w:space="11" w:color="000000"/>
        </w:pBdr>
        <w:spacing w:before="12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9B3991">
        <w:rPr>
          <w:rFonts w:ascii="Calibri" w:hAnsi="Calibri"/>
          <w:sz w:val="22"/>
          <w:szCs w:val="22"/>
        </w:rPr>
        <w:t>Platforms:</w:t>
      </w:r>
      <w:r w:rsidR="007044C4" w:rsidRPr="009B3991">
        <w:rPr>
          <w:rFonts w:ascii="Calibri" w:hAnsi="Calibri"/>
          <w:sz w:val="22"/>
          <w:szCs w:val="22"/>
        </w:rPr>
        <w:tab/>
      </w:r>
      <w:r w:rsidR="00A0546D">
        <w:rPr>
          <w:rFonts w:ascii="Calibri" w:hAnsi="Calibri"/>
          <w:sz w:val="22"/>
          <w:szCs w:val="22"/>
        </w:rPr>
        <w:t xml:space="preserve">Microsoft Office </w:t>
      </w:r>
      <w:r w:rsidR="004F790D">
        <w:rPr>
          <w:rFonts w:ascii="Calibri" w:hAnsi="Calibri"/>
          <w:sz w:val="22"/>
          <w:szCs w:val="22"/>
        </w:rPr>
        <w:t>(</w:t>
      </w:r>
      <w:r w:rsidR="00A0546D">
        <w:rPr>
          <w:rFonts w:ascii="Calibri" w:hAnsi="Calibri"/>
          <w:sz w:val="22"/>
          <w:szCs w:val="22"/>
        </w:rPr>
        <w:t xml:space="preserve">Excel, PowerPoint, Word), Google </w:t>
      </w:r>
      <w:r w:rsidR="004F790D">
        <w:rPr>
          <w:rFonts w:ascii="Calibri" w:hAnsi="Calibri"/>
          <w:sz w:val="22"/>
          <w:szCs w:val="22"/>
        </w:rPr>
        <w:t xml:space="preserve">Sheets &amp; </w:t>
      </w:r>
      <w:proofErr w:type="spellStart"/>
      <w:r w:rsidR="004F790D">
        <w:rPr>
          <w:rFonts w:ascii="Calibri" w:hAnsi="Calibri"/>
          <w:sz w:val="22"/>
          <w:szCs w:val="22"/>
        </w:rPr>
        <w:t>Colab</w:t>
      </w:r>
      <w:proofErr w:type="spellEnd"/>
      <w:r w:rsidR="004F790D">
        <w:rPr>
          <w:rFonts w:ascii="Calibri" w:hAnsi="Calibri"/>
          <w:sz w:val="22"/>
          <w:szCs w:val="22"/>
        </w:rPr>
        <w:t xml:space="preserve">, </w:t>
      </w:r>
      <w:proofErr w:type="spellStart"/>
      <w:r w:rsidR="004F790D">
        <w:rPr>
          <w:rFonts w:ascii="Calibri" w:hAnsi="Calibri"/>
          <w:sz w:val="22"/>
          <w:szCs w:val="22"/>
        </w:rPr>
        <w:t>Github</w:t>
      </w:r>
      <w:proofErr w:type="spellEnd"/>
    </w:p>
    <w:p w14:paraId="6D83DB10" w14:textId="01CDAA03" w:rsidR="00BB59EE" w:rsidRPr="009B3991" w:rsidRDefault="00BB59EE" w:rsidP="004A73D6">
      <w:pPr>
        <w:pStyle w:val="NormalWeb"/>
        <w:pBdr>
          <w:top w:val="single" w:sz="12" w:space="11" w:color="000000"/>
        </w:pBdr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9B3991">
        <w:rPr>
          <w:rFonts w:ascii="Calibri" w:hAnsi="Calibri"/>
          <w:sz w:val="22"/>
          <w:szCs w:val="22"/>
        </w:rPr>
        <w:t xml:space="preserve">Languages: </w:t>
      </w:r>
      <w:r w:rsidR="007044C4" w:rsidRPr="009B3991">
        <w:rPr>
          <w:rFonts w:ascii="Calibri" w:hAnsi="Calibri"/>
          <w:sz w:val="22"/>
          <w:szCs w:val="22"/>
        </w:rPr>
        <w:tab/>
      </w:r>
      <w:r w:rsidR="008A6CF6">
        <w:rPr>
          <w:rFonts w:ascii="Calibri" w:hAnsi="Calibri"/>
          <w:sz w:val="22"/>
          <w:szCs w:val="22"/>
        </w:rPr>
        <w:t>Python</w:t>
      </w:r>
      <w:r w:rsidR="004F790D">
        <w:rPr>
          <w:rFonts w:ascii="Calibri" w:hAnsi="Calibri"/>
          <w:sz w:val="22"/>
          <w:szCs w:val="22"/>
        </w:rPr>
        <w:t xml:space="preserve"> (Pandas, Matplotlib, NumPy, </w:t>
      </w:r>
      <w:proofErr w:type="spellStart"/>
      <w:r w:rsidR="004F790D">
        <w:rPr>
          <w:rFonts w:ascii="Calibri" w:hAnsi="Calibri"/>
          <w:sz w:val="22"/>
          <w:szCs w:val="22"/>
        </w:rPr>
        <w:t>Sklearn</w:t>
      </w:r>
      <w:proofErr w:type="spellEnd"/>
      <w:r w:rsidR="004F790D">
        <w:rPr>
          <w:rFonts w:ascii="Calibri" w:hAnsi="Calibri"/>
          <w:sz w:val="22"/>
          <w:szCs w:val="22"/>
        </w:rPr>
        <w:t>)</w:t>
      </w:r>
      <w:r w:rsidR="008A6CF6">
        <w:rPr>
          <w:rFonts w:ascii="Calibri" w:hAnsi="Calibri"/>
          <w:sz w:val="22"/>
          <w:szCs w:val="22"/>
        </w:rPr>
        <w:t>, SQL</w:t>
      </w:r>
      <w:r w:rsidR="00A0546D">
        <w:rPr>
          <w:rFonts w:ascii="Calibri" w:hAnsi="Calibri"/>
          <w:sz w:val="22"/>
          <w:szCs w:val="22"/>
        </w:rPr>
        <w:t>, R</w:t>
      </w:r>
    </w:p>
    <w:p w14:paraId="729A7B8B" w14:textId="123E6F92" w:rsidR="00BB59EE" w:rsidRDefault="00BB59EE" w:rsidP="004A73D6">
      <w:pPr>
        <w:pStyle w:val="NormalWeb"/>
        <w:pBdr>
          <w:top w:val="single" w:sz="12" w:space="11" w:color="000000"/>
        </w:pBdr>
        <w:spacing w:before="0" w:beforeAutospacing="0" w:after="0" w:afterAutospacing="0"/>
        <w:ind w:firstLine="720"/>
        <w:rPr>
          <w:rFonts w:ascii="Calibri" w:hAnsi="Calibri"/>
          <w:sz w:val="22"/>
          <w:szCs w:val="22"/>
        </w:rPr>
      </w:pPr>
      <w:r w:rsidRPr="009B3991">
        <w:rPr>
          <w:rFonts w:ascii="Calibri" w:hAnsi="Calibri"/>
          <w:sz w:val="22"/>
          <w:szCs w:val="22"/>
        </w:rPr>
        <w:t xml:space="preserve">Tools: </w:t>
      </w:r>
      <w:r w:rsidR="007044C4" w:rsidRPr="009B3991">
        <w:rPr>
          <w:rFonts w:ascii="Calibri" w:hAnsi="Calibri"/>
          <w:sz w:val="22"/>
          <w:szCs w:val="22"/>
        </w:rPr>
        <w:tab/>
      </w:r>
      <w:r w:rsidR="007044C4" w:rsidRPr="009B3991">
        <w:rPr>
          <w:rFonts w:ascii="Calibri" w:hAnsi="Calibri"/>
          <w:sz w:val="22"/>
          <w:szCs w:val="22"/>
        </w:rPr>
        <w:tab/>
      </w:r>
      <w:r w:rsidR="00A0546D">
        <w:rPr>
          <w:rFonts w:ascii="Calibri" w:hAnsi="Calibri"/>
          <w:sz w:val="22"/>
          <w:szCs w:val="22"/>
        </w:rPr>
        <w:t xml:space="preserve">Tableau Desktop, RStudio, </w:t>
      </w:r>
      <w:proofErr w:type="spellStart"/>
      <w:r w:rsidR="004F790D">
        <w:rPr>
          <w:rFonts w:ascii="Calibri" w:hAnsi="Calibri"/>
          <w:sz w:val="22"/>
          <w:szCs w:val="22"/>
        </w:rPr>
        <w:t>Jupyter</w:t>
      </w:r>
      <w:proofErr w:type="spellEnd"/>
      <w:r w:rsidR="004F790D">
        <w:rPr>
          <w:rFonts w:ascii="Calibri" w:hAnsi="Calibri"/>
          <w:sz w:val="22"/>
          <w:szCs w:val="22"/>
        </w:rPr>
        <w:t xml:space="preserve"> Notebooks</w:t>
      </w:r>
    </w:p>
    <w:p w14:paraId="50581D90" w14:textId="3B34D370" w:rsidR="006A24DB" w:rsidRPr="009B3991" w:rsidRDefault="004A73D6" w:rsidP="00787D94">
      <w:pPr>
        <w:pStyle w:val="NormalWeb"/>
        <w:pBdr>
          <w:top w:val="single" w:sz="12" w:space="8" w:color="000000"/>
        </w:pBdr>
        <w:spacing w:before="360" w:beforeAutospacing="0" w:after="120" w:afterAutospacing="0"/>
        <w:rPr>
          <w:rFonts w:ascii="Calibri" w:hAnsi="Calibri"/>
          <w:spacing w:val="10"/>
          <w:sz w:val="22"/>
          <w:szCs w:val="22"/>
        </w:rPr>
      </w:pPr>
      <w:r w:rsidRPr="009B3991">
        <w:rPr>
          <w:rFonts w:ascii="Calibri" w:hAnsi="Calibri"/>
          <w:b/>
          <w:bCs/>
          <w:color w:val="000000"/>
          <w:spacing w:val="10"/>
          <w:sz w:val="22"/>
          <w:szCs w:val="22"/>
        </w:rPr>
        <w:t>PROFESSIONAL EXPERIENCE</w:t>
      </w:r>
    </w:p>
    <w:p w14:paraId="5F72F175" w14:textId="4AEBBF0C" w:rsidR="006A24DB" w:rsidRPr="009B3991" w:rsidRDefault="0010778A" w:rsidP="004A73D6">
      <w:pPr>
        <w:pStyle w:val="NormalWeb"/>
        <w:spacing w:before="0" w:beforeAutospacing="0" w:after="0" w:afterAutospacing="0"/>
        <w:ind w:firstLine="180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Scotts Miracle-Gro</w:t>
      </w:r>
      <w:r w:rsidR="006A24DB" w:rsidRPr="009B3991">
        <w:rPr>
          <w:rFonts w:ascii="Calibri" w:hAnsi="Calibri"/>
          <w:color w:val="000000"/>
          <w:sz w:val="22"/>
          <w:szCs w:val="22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>Marysville</w:t>
      </w:r>
      <w:r w:rsidR="007044C4" w:rsidRPr="009B3991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Ohio</w:t>
      </w:r>
    </w:p>
    <w:p w14:paraId="57A5EEAB" w14:textId="55899D93" w:rsidR="006A24DB" w:rsidRPr="009B3991" w:rsidRDefault="0010778A" w:rsidP="006A24DB">
      <w:pPr>
        <w:pStyle w:val="NormalWeb"/>
        <w:spacing w:before="40" w:beforeAutospacing="0" w:after="0" w:afterAutospacing="0"/>
        <w:ind w:left="1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Research Specialist &amp; Senior Specialist</w:t>
      </w:r>
      <w:r w:rsidR="006A24DB" w:rsidRPr="009B3991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, </w:t>
      </w:r>
      <w:r w:rsidR="00E87B16">
        <w:rPr>
          <w:rFonts w:ascii="Calibri" w:hAnsi="Calibri"/>
          <w:color w:val="000000"/>
          <w:sz w:val="22"/>
          <w:szCs w:val="22"/>
        </w:rPr>
        <w:t>J</w:t>
      </w:r>
      <w:r>
        <w:rPr>
          <w:rFonts w:ascii="Calibri" w:hAnsi="Calibri"/>
          <w:color w:val="000000"/>
          <w:sz w:val="22"/>
          <w:szCs w:val="22"/>
        </w:rPr>
        <w:t>une</w:t>
      </w:r>
      <w:r w:rsidR="00FD27C1" w:rsidRPr="009B3991">
        <w:rPr>
          <w:rFonts w:ascii="Calibri" w:hAnsi="Calibri"/>
          <w:color w:val="000000"/>
          <w:sz w:val="22"/>
          <w:szCs w:val="22"/>
        </w:rPr>
        <w:t xml:space="preserve"> 201</w:t>
      </w:r>
      <w:r>
        <w:rPr>
          <w:rFonts w:ascii="Calibri" w:hAnsi="Calibri"/>
          <w:color w:val="000000"/>
          <w:sz w:val="22"/>
          <w:szCs w:val="22"/>
        </w:rPr>
        <w:t>6</w:t>
      </w:r>
      <w:r w:rsidR="00A04FDC">
        <w:rPr>
          <w:rFonts w:ascii="Calibri" w:hAnsi="Calibri"/>
          <w:color w:val="000000"/>
          <w:sz w:val="22"/>
          <w:szCs w:val="22"/>
        </w:rPr>
        <w:t xml:space="preserve"> – </w:t>
      </w:r>
      <w:r>
        <w:rPr>
          <w:rFonts w:ascii="Calibri" w:hAnsi="Calibri"/>
          <w:color w:val="000000"/>
          <w:sz w:val="22"/>
          <w:szCs w:val="22"/>
        </w:rPr>
        <w:t>October 2023</w:t>
      </w:r>
    </w:p>
    <w:p w14:paraId="57F6CF77" w14:textId="42D0581F" w:rsidR="006A24DB" w:rsidRPr="009B3991" w:rsidRDefault="00FD27C1" w:rsidP="00FD27C1">
      <w:pPr>
        <w:pStyle w:val="NormalWeb"/>
        <w:spacing w:before="40" w:beforeAutospacing="0" w:after="0" w:afterAutospacing="0"/>
        <w:ind w:left="180"/>
        <w:jc w:val="both"/>
        <w:rPr>
          <w:rFonts w:ascii="Calibri" w:hAnsi="Calibri"/>
          <w:color w:val="000000"/>
          <w:sz w:val="22"/>
          <w:szCs w:val="22"/>
        </w:rPr>
      </w:pPr>
      <w:r w:rsidRPr="009B3991">
        <w:rPr>
          <w:rFonts w:ascii="Calibri" w:hAnsi="Calibri"/>
          <w:color w:val="000000"/>
          <w:sz w:val="22"/>
          <w:szCs w:val="22"/>
        </w:rPr>
        <w:t>C</w:t>
      </w:r>
      <w:r w:rsidR="0008584D" w:rsidRPr="009B3991">
        <w:rPr>
          <w:rFonts w:ascii="Calibri" w:hAnsi="Calibri"/>
          <w:color w:val="000000"/>
          <w:sz w:val="22"/>
          <w:szCs w:val="22"/>
        </w:rPr>
        <w:t>ontribute</w:t>
      </w:r>
      <w:r w:rsidR="00A04FDC">
        <w:rPr>
          <w:rFonts w:ascii="Calibri" w:hAnsi="Calibri"/>
          <w:color w:val="000000"/>
          <w:sz w:val="22"/>
          <w:szCs w:val="22"/>
        </w:rPr>
        <w:t>d</w:t>
      </w:r>
      <w:r w:rsidR="0008584D" w:rsidRPr="009B3991">
        <w:rPr>
          <w:rFonts w:ascii="Calibri" w:hAnsi="Calibri"/>
          <w:color w:val="000000"/>
          <w:sz w:val="22"/>
          <w:szCs w:val="22"/>
        </w:rPr>
        <w:t xml:space="preserve"> to all stages of product development </w:t>
      </w:r>
      <w:r w:rsidR="00A04FDC">
        <w:rPr>
          <w:rFonts w:ascii="Calibri" w:hAnsi="Calibri"/>
          <w:color w:val="000000"/>
          <w:sz w:val="22"/>
          <w:szCs w:val="22"/>
        </w:rPr>
        <w:t xml:space="preserve">research </w:t>
      </w:r>
      <w:r w:rsidRPr="009B3991">
        <w:rPr>
          <w:rFonts w:ascii="Calibri" w:hAnsi="Calibri"/>
          <w:color w:val="000000"/>
          <w:sz w:val="22"/>
          <w:szCs w:val="22"/>
        </w:rPr>
        <w:t xml:space="preserve">for </w:t>
      </w:r>
      <w:r w:rsidR="00A04FDC">
        <w:rPr>
          <w:rFonts w:ascii="Calibri" w:hAnsi="Calibri"/>
          <w:color w:val="000000"/>
          <w:sz w:val="22"/>
          <w:szCs w:val="22"/>
        </w:rPr>
        <w:t>an international lawn and garden business</w:t>
      </w:r>
      <w:r w:rsidRPr="009B3991">
        <w:rPr>
          <w:rFonts w:ascii="Calibri" w:hAnsi="Calibri"/>
          <w:color w:val="000000"/>
          <w:sz w:val="22"/>
          <w:szCs w:val="22"/>
        </w:rPr>
        <w:t>.</w:t>
      </w:r>
    </w:p>
    <w:p w14:paraId="2FB1748B" w14:textId="05B0FBF0" w:rsidR="006315E6" w:rsidRPr="009B3991" w:rsidRDefault="006315E6" w:rsidP="006A24DB">
      <w:pPr>
        <w:pStyle w:val="NormalWeb"/>
        <w:numPr>
          <w:ilvl w:val="0"/>
          <w:numId w:val="2"/>
        </w:numPr>
        <w:spacing w:before="40" w:beforeAutospacing="0" w:after="0" w:afterAutospacing="0"/>
        <w:ind w:left="810"/>
        <w:textAlignment w:val="baseline"/>
        <w:rPr>
          <w:rFonts w:ascii="Calibri" w:hAnsi="Calibri"/>
          <w:color w:val="000000"/>
          <w:sz w:val="22"/>
          <w:szCs w:val="22"/>
        </w:rPr>
      </w:pPr>
      <w:r w:rsidRPr="009B3991">
        <w:rPr>
          <w:rFonts w:ascii="Calibri" w:hAnsi="Calibri"/>
          <w:color w:val="000000"/>
          <w:sz w:val="22"/>
          <w:szCs w:val="22"/>
        </w:rPr>
        <w:t>S</w:t>
      </w:r>
      <w:r w:rsidR="00FD27C1" w:rsidRPr="009B3991">
        <w:rPr>
          <w:rFonts w:ascii="Calibri" w:hAnsi="Calibri"/>
          <w:color w:val="000000"/>
          <w:sz w:val="22"/>
          <w:szCs w:val="22"/>
        </w:rPr>
        <w:t xml:space="preserve">erved as </w:t>
      </w:r>
      <w:r w:rsidR="00A04FDC">
        <w:rPr>
          <w:rFonts w:ascii="Calibri" w:hAnsi="Calibri"/>
          <w:color w:val="000000"/>
          <w:sz w:val="22"/>
          <w:szCs w:val="22"/>
        </w:rPr>
        <w:t>biological research</w:t>
      </w:r>
      <w:r w:rsidR="00FD27C1" w:rsidRPr="009B3991">
        <w:rPr>
          <w:rFonts w:ascii="Calibri" w:hAnsi="Calibri"/>
          <w:color w:val="000000"/>
          <w:sz w:val="22"/>
          <w:szCs w:val="22"/>
        </w:rPr>
        <w:t xml:space="preserve"> lead </w:t>
      </w:r>
      <w:r w:rsidR="00A04FDC">
        <w:rPr>
          <w:rFonts w:ascii="Calibri" w:hAnsi="Calibri"/>
          <w:color w:val="000000"/>
          <w:sz w:val="22"/>
          <w:szCs w:val="22"/>
        </w:rPr>
        <w:t xml:space="preserve">on both Lawns and Controls business units, </w:t>
      </w:r>
      <w:r w:rsidR="00EF5E3C">
        <w:rPr>
          <w:rFonts w:ascii="Calibri" w:hAnsi="Calibri"/>
          <w:color w:val="000000"/>
          <w:sz w:val="22"/>
          <w:szCs w:val="22"/>
        </w:rPr>
        <w:t xml:space="preserve">managed a $250K+ annual budget while </w:t>
      </w:r>
      <w:r w:rsidR="00A04FDC">
        <w:rPr>
          <w:rFonts w:ascii="Calibri" w:hAnsi="Calibri"/>
          <w:color w:val="000000"/>
          <w:sz w:val="22"/>
          <w:szCs w:val="22"/>
        </w:rPr>
        <w:t>contributing to $50M</w:t>
      </w:r>
      <w:r w:rsidR="00EF5E3C">
        <w:rPr>
          <w:rFonts w:ascii="Calibri" w:hAnsi="Calibri"/>
          <w:color w:val="000000"/>
          <w:sz w:val="22"/>
          <w:szCs w:val="22"/>
        </w:rPr>
        <w:t>+</w:t>
      </w:r>
      <w:r w:rsidR="00A04FDC">
        <w:rPr>
          <w:rFonts w:ascii="Calibri" w:hAnsi="Calibri"/>
          <w:color w:val="000000"/>
          <w:sz w:val="22"/>
          <w:szCs w:val="22"/>
        </w:rPr>
        <w:t xml:space="preserve"> of innovation product sales.</w:t>
      </w:r>
    </w:p>
    <w:p w14:paraId="666B578E" w14:textId="17F2D605" w:rsidR="00FD27C1" w:rsidRDefault="00EF5E3C" w:rsidP="006A24DB">
      <w:pPr>
        <w:pStyle w:val="NormalWeb"/>
        <w:numPr>
          <w:ilvl w:val="0"/>
          <w:numId w:val="2"/>
        </w:numPr>
        <w:spacing w:before="40" w:beforeAutospacing="0" w:after="0" w:afterAutospacing="0"/>
        <w:ind w:left="81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Designed, performed, and orchestrated 50+ concurrent, annual research trials across at least 3 geographic regions with cooperators</w:t>
      </w:r>
      <w:r w:rsidR="00C00D4F">
        <w:rPr>
          <w:rFonts w:ascii="Calibri" w:hAnsi="Calibri"/>
          <w:color w:val="000000"/>
          <w:sz w:val="22"/>
          <w:szCs w:val="22"/>
        </w:rPr>
        <w:t xml:space="preserve">; provided weekly cross-functional team updates on multiple, concurrent projects; </w:t>
      </w:r>
      <w:r>
        <w:rPr>
          <w:rFonts w:ascii="Calibri" w:hAnsi="Calibri"/>
          <w:color w:val="000000"/>
          <w:sz w:val="22"/>
          <w:szCs w:val="22"/>
        </w:rPr>
        <w:t xml:space="preserve">delivered </w:t>
      </w:r>
      <w:r w:rsidR="00C00D4F">
        <w:rPr>
          <w:rFonts w:ascii="Calibri" w:hAnsi="Calibri"/>
          <w:color w:val="000000"/>
          <w:sz w:val="22"/>
          <w:szCs w:val="22"/>
        </w:rPr>
        <w:t xml:space="preserve">annual </w:t>
      </w:r>
      <w:r>
        <w:rPr>
          <w:rFonts w:ascii="Calibri" w:hAnsi="Calibri"/>
          <w:color w:val="000000"/>
          <w:sz w:val="22"/>
          <w:szCs w:val="22"/>
        </w:rPr>
        <w:t>outcomes and insights</w:t>
      </w:r>
      <w:r w:rsidR="00C00D4F">
        <w:rPr>
          <w:rFonts w:ascii="Calibri" w:hAnsi="Calibri"/>
          <w:color w:val="000000"/>
          <w:sz w:val="22"/>
          <w:szCs w:val="22"/>
        </w:rPr>
        <w:t xml:space="preserve"> on all projects</w:t>
      </w:r>
      <w:r>
        <w:rPr>
          <w:rFonts w:ascii="Calibri" w:hAnsi="Calibri"/>
          <w:color w:val="000000"/>
          <w:sz w:val="22"/>
          <w:szCs w:val="22"/>
        </w:rPr>
        <w:t xml:space="preserve"> to </w:t>
      </w:r>
      <w:r w:rsidR="00490D88">
        <w:rPr>
          <w:rFonts w:ascii="Calibri" w:hAnsi="Calibri"/>
          <w:color w:val="000000"/>
          <w:sz w:val="22"/>
          <w:szCs w:val="22"/>
        </w:rPr>
        <w:t>executive leadership, C-suite management,</w:t>
      </w:r>
      <w:r>
        <w:rPr>
          <w:rFonts w:ascii="Calibri" w:hAnsi="Calibri"/>
          <w:color w:val="000000"/>
          <w:sz w:val="22"/>
          <w:szCs w:val="22"/>
        </w:rPr>
        <w:t xml:space="preserve"> and </w:t>
      </w:r>
      <w:r w:rsidR="00490D88">
        <w:rPr>
          <w:rFonts w:ascii="Calibri" w:hAnsi="Calibri"/>
          <w:color w:val="000000"/>
          <w:sz w:val="22"/>
          <w:szCs w:val="22"/>
        </w:rPr>
        <w:t xml:space="preserve">company </w:t>
      </w:r>
      <w:r>
        <w:rPr>
          <w:rFonts w:ascii="Calibri" w:hAnsi="Calibri"/>
          <w:color w:val="000000"/>
          <w:sz w:val="22"/>
          <w:szCs w:val="22"/>
        </w:rPr>
        <w:t>owner.</w:t>
      </w:r>
    </w:p>
    <w:p w14:paraId="19D75A1E" w14:textId="41F356C3" w:rsidR="00466935" w:rsidRPr="00A04FDC" w:rsidRDefault="00490D88" w:rsidP="00A04FDC">
      <w:pPr>
        <w:pStyle w:val="NormalWeb"/>
        <w:numPr>
          <w:ilvl w:val="0"/>
          <w:numId w:val="2"/>
        </w:numPr>
        <w:spacing w:before="40" w:beforeAutospacing="0" w:after="0" w:afterAutospacing="0"/>
        <w:ind w:left="81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Tackled stretch assignments (SOP development and revision, entomological research, safety committee, etc.) that required rapid learning and adaptability that demonstrated initiative and a growth-oriented mindset</w:t>
      </w:r>
    </w:p>
    <w:p w14:paraId="11CB4BE7" w14:textId="41D8FB0C" w:rsidR="004A73D6" w:rsidRPr="009B3991" w:rsidRDefault="004A73D6" w:rsidP="00787D94">
      <w:pPr>
        <w:pStyle w:val="NormalWeb"/>
        <w:pBdr>
          <w:top w:val="single" w:sz="12" w:space="11" w:color="000000"/>
        </w:pBdr>
        <w:spacing w:before="360" w:beforeAutospacing="0" w:after="120" w:afterAutospacing="0"/>
        <w:rPr>
          <w:rFonts w:ascii="Calibri" w:hAnsi="Calibri"/>
          <w:spacing w:val="10"/>
          <w:sz w:val="22"/>
          <w:szCs w:val="22"/>
        </w:rPr>
      </w:pPr>
      <w:r w:rsidRPr="009B3991">
        <w:rPr>
          <w:rFonts w:ascii="Calibri" w:hAnsi="Calibri"/>
          <w:b/>
          <w:bCs/>
          <w:color w:val="000000"/>
          <w:spacing w:val="10"/>
          <w:sz w:val="22"/>
          <w:szCs w:val="22"/>
        </w:rPr>
        <w:t>EDUCATION AND C</w:t>
      </w:r>
      <w:r w:rsidR="00653948">
        <w:rPr>
          <w:rFonts w:ascii="Calibri" w:hAnsi="Calibri"/>
          <w:b/>
          <w:bCs/>
          <w:color w:val="000000"/>
          <w:spacing w:val="10"/>
          <w:sz w:val="22"/>
          <w:szCs w:val="22"/>
        </w:rPr>
        <w:t>ERTIFICATIONS</w:t>
      </w:r>
    </w:p>
    <w:p w14:paraId="184516FF" w14:textId="7D26038D" w:rsidR="006A24DB" w:rsidRPr="009B3991" w:rsidRDefault="00490D88" w:rsidP="00787D94">
      <w:pPr>
        <w:pStyle w:val="NormalWeb"/>
        <w:pBdr>
          <w:top w:val="single" w:sz="12" w:space="11" w:color="000000"/>
        </w:pBdr>
        <w:spacing w:before="240" w:beforeAutospacing="0" w:after="0" w:afterAutospacing="0"/>
        <w:ind w:firstLine="187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</w:t>
      </w:r>
      <w:r w:rsidR="0099045D">
        <w:rPr>
          <w:rFonts w:ascii="Calibri" w:hAnsi="Calibri"/>
          <w:color w:val="000000"/>
          <w:sz w:val="22"/>
          <w:szCs w:val="22"/>
        </w:rPr>
        <w:t>ranklin</w:t>
      </w:r>
      <w:r w:rsidR="004A73D6" w:rsidRPr="009B3991">
        <w:rPr>
          <w:rFonts w:ascii="Calibri" w:hAnsi="Calibri"/>
          <w:color w:val="000000"/>
          <w:sz w:val="22"/>
          <w:szCs w:val="22"/>
        </w:rPr>
        <w:t xml:space="preserve"> U</w:t>
      </w:r>
      <w:r w:rsidR="0099045D">
        <w:rPr>
          <w:rFonts w:ascii="Calibri" w:hAnsi="Calibri"/>
          <w:color w:val="000000"/>
          <w:sz w:val="22"/>
          <w:szCs w:val="22"/>
        </w:rPr>
        <w:t>niversity</w:t>
      </w:r>
      <w:r w:rsidR="00DE1364">
        <w:rPr>
          <w:rFonts w:ascii="Calibri" w:hAnsi="Calibri"/>
          <w:color w:val="000000"/>
          <w:sz w:val="22"/>
          <w:szCs w:val="22"/>
        </w:rPr>
        <w:t xml:space="preserve"> (</w:t>
      </w:r>
      <w:r w:rsidR="00E87B16">
        <w:rPr>
          <w:rFonts w:ascii="Calibri" w:hAnsi="Calibri"/>
          <w:color w:val="000000"/>
          <w:sz w:val="22"/>
          <w:szCs w:val="22"/>
        </w:rPr>
        <w:t>20</w:t>
      </w:r>
      <w:r>
        <w:rPr>
          <w:rFonts w:ascii="Calibri" w:hAnsi="Calibri"/>
          <w:color w:val="000000"/>
          <w:sz w:val="22"/>
          <w:szCs w:val="22"/>
        </w:rPr>
        <w:t>25</w:t>
      </w:r>
      <w:r w:rsidR="00DE1364">
        <w:rPr>
          <w:rFonts w:ascii="Calibri" w:hAnsi="Calibri"/>
          <w:color w:val="000000"/>
          <w:sz w:val="22"/>
          <w:szCs w:val="22"/>
        </w:rPr>
        <w:t>) –</w:t>
      </w:r>
      <w:r w:rsidR="00E87B16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Columbus, Ohio</w:t>
      </w:r>
    </w:p>
    <w:p w14:paraId="2D8FF11B" w14:textId="17C35833" w:rsidR="006A24DB" w:rsidRDefault="00FB23A0" w:rsidP="00787D94">
      <w:pPr>
        <w:pStyle w:val="NormalWeb"/>
        <w:spacing w:before="0" w:beforeAutospacing="0" w:after="0" w:afterAutospacing="0"/>
        <w:ind w:left="187"/>
        <w:rPr>
          <w:rFonts w:ascii="Calibri" w:hAnsi="Calibri"/>
          <w:i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Master </w:t>
      </w:r>
      <w:r w:rsidR="00FD27C1" w:rsidRPr="009B3991">
        <w:rPr>
          <w:rFonts w:ascii="Calibri" w:hAnsi="Calibri"/>
          <w:b/>
          <w:bCs/>
          <w:color w:val="000000"/>
          <w:sz w:val="22"/>
          <w:szCs w:val="22"/>
        </w:rPr>
        <w:t xml:space="preserve">of Science, </w:t>
      </w:r>
      <w:r>
        <w:rPr>
          <w:rFonts w:ascii="Calibri" w:hAnsi="Calibri"/>
          <w:i/>
          <w:iCs/>
          <w:color w:val="000000"/>
          <w:sz w:val="22"/>
          <w:szCs w:val="22"/>
        </w:rPr>
        <w:t>Data Analytics</w:t>
      </w:r>
      <w:r w:rsidR="00E87B16">
        <w:rPr>
          <w:rFonts w:ascii="Calibri" w:hAnsi="Calibri"/>
          <w:iCs/>
          <w:color w:val="000000"/>
          <w:sz w:val="22"/>
          <w:szCs w:val="22"/>
        </w:rPr>
        <w:t>,</w:t>
      </w:r>
      <w:r w:rsidR="00FD27C1" w:rsidRPr="009B3991">
        <w:rPr>
          <w:rFonts w:ascii="Calibri" w:hAnsi="Calibri"/>
          <w:iCs/>
          <w:color w:val="000000"/>
          <w:sz w:val="22"/>
          <w:szCs w:val="22"/>
        </w:rPr>
        <w:t xml:space="preserve"> GPA: </w:t>
      </w:r>
      <w:r>
        <w:rPr>
          <w:rFonts w:ascii="Calibri" w:hAnsi="Calibri"/>
          <w:iCs/>
          <w:color w:val="000000"/>
          <w:sz w:val="22"/>
          <w:szCs w:val="22"/>
        </w:rPr>
        <w:t>4.00</w:t>
      </w:r>
    </w:p>
    <w:p w14:paraId="003D7801" w14:textId="77777777" w:rsidR="00FB23A0" w:rsidRDefault="00FB23A0" w:rsidP="00787D94">
      <w:pPr>
        <w:pStyle w:val="NormalWeb"/>
        <w:spacing w:before="0" w:beforeAutospacing="0" w:after="0" w:afterAutospacing="0"/>
        <w:ind w:left="187"/>
        <w:rPr>
          <w:rFonts w:ascii="Calibri" w:hAnsi="Calibri"/>
          <w:sz w:val="22"/>
          <w:szCs w:val="22"/>
        </w:rPr>
      </w:pPr>
    </w:p>
    <w:p w14:paraId="6F006CC3" w14:textId="3E7DE49B" w:rsidR="00FB23A0" w:rsidRDefault="00FB23A0" w:rsidP="00787D94">
      <w:pPr>
        <w:pStyle w:val="NormalWeb"/>
        <w:spacing w:before="0" w:beforeAutospacing="0" w:after="0" w:afterAutospacing="0"/>
        <w:ind w:left="18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</w:t>
      </w:r>
      <w:r w:rsidR="0099045D">
        <w:rPr>
          <w:rFonts w:ascii="Calibri" w:hAnsi="Calibri"/>
          <w:sz w:val="22"/>
          <w:szCs w:val="22"/>
        </w:rPr>
        <w:t>hio</w:t>
      </w:r>
      <w:r>
        <w:rPr>
          <w:rFonts w:ascii="Calibri" w:hAnsi="Calibri"/>
          <w:sz w:val="22"/>
          <w:szCs w:val="22"/>
        </w:rPr>
        <w:t xml:space="preserve"> N</w:t>
      </w:r>
      <w:r w:rsidR="0099045D">
        <w:rPr>
          <w:rFonts w:ascii="Calibri" w:hAnsi="Calibri"/>
          <w:sz w:val="22"/>
          <w:szCs w:val="22"/>
        </w:rPr>
        <w:t>orthern</w:t>
      </w:r>
      <w:r>
        <w:rPr>
          <w:rFonts w:ascii="Calibri" w:hAnsi="Calibri"/>
          <w:sz w:val="22"/>
          <w:szCs w:val="22"/>
        </w:rPr>
        <w:t xml:space="preserve"> U</w:t>
      </w:r>
      <w:r w:rsidR="0099045D">
        <w:rPr>
          <w:rFonts w:ascii="Calibri" w:hAnsi="Calibri"/>
          <w:sz w:val="22"/>
          <w:szCs w:val="22"/>
        </w:rPr>
        <w:t>niversity</w:t>
      </w:r>
      <w:r w:rsidR="00DE1364"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sz w:val="22"/>
          <w:szCs w:val="22"/>
        </w:rPr>
        <w:t>2007</w:t>
      </w:r>
      <w:r w:rsidR="00DE1364">
        <w:rPr>
          <w:rFonts w:ascii="Calibri" w:hAnsi="Calibri"/>
          <w:sz w:val="22"/>
          <w:szCs w:val="22"/>
        </w:rPr>
        <w:t>) –</w:t>
      </w:r>
      <w:r>
        <w:rPr>
          <w:rFonts w:ascii="Calibri" w:hAnsi="Calibri"/>
          <w:sz w:val="22"/>
          <w:szCs w:val="22"/>
        </w:rPr>
        <w:t xml:space="preserve"> Ada, Ohio</w:t>
      </w:r>
    </w:p>
    <w:p w14:paraId="46C9376F" w14:textId="19EF6D57" w:rsidR="00FB23A0" w:rsidRPr="00FB23A0" w:rsidRDefault="00FB23A0" w:rsidP="00787D94">
      <w:pPr>
        <w:pStyle w:val="NormalWeb"/>
        <w:spacing w:before="0" w:beforeAutospacing="0" w:after="0" w:afterAutospacing="0"/>
        <w:ind w:left="187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Bachelor of Science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i/>
          <w:iCs/>
          <w:sz w:val="22"/>
          <w:szCs w:val="22"/>
        </w:rPr>
        <w:t>Biology</w:t>
      </w:r>
    </w:p>
    <w:p w14:paraId="1A8ACCC9" w14:textId="6F4D083C" w:rsidR="00787D94" w:rsidRPr="009B3991" w:rsidRDefault="004A73D6" w:rsidP="00DE1364">
      <w:pPr>
        <w:spacing w:before="240" w:after="0"/>
        <w:rPr>
          <w:rFonts w:ascii="Calibri" w:hAnsi="Calibri"/>
          <w:spacing w:val="10"/>
        </w:rPr>
      </w:pPr>
      <w:r w:rsidRPr="009B3991">
        <w:rPr>
          <w:rFonts w:ascii="Calibri" w:eastAsia="Times New Roman" w:hAnsi="Calibri" w:cs="Times New Roman"/>
          <w:b/>
          <w:bCs/>
          <w:color w:val="000000"/>
          <w:spacing w:val="10"/>
        </w:rPr>
        <w:t>CERTIFICATIONS</w:t>
      </w:r>
    </w:p>
    <w:p w14:paraId="10219D12" w14:textId="2AE2E7EE" w:rsidR="006315E6" w:rsidRPr="000F2F4A" w:rsidRDefault="00FB23A0" w:rsidP="00AA3399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ind w:left="810"/>
        <w:rPr>
          <w:rFonts w:ascii="Calibri" w:hAnsi="Calibri"/>
        </w:rPr>
      </w:pPr>
      <w:r>
        <w:rPr>
          <w:rFonts w:ascii="Calibri" w:hAnsi="Calibri"/>
        </w:rPr>
        <w:t>Machine Learning with Python, August 2024</w:t>
      </w:r>
    </w:p>
    <w:p w14:paraId="4F27CFC9" w14:textId="01F1E3BA" w:rsidR="006E4E32" w:rsidRPr="000F2F4A" w:rsidRDefault="00FB23A0" w:rsidP="00AA3399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ind w:left="810"/>
        <w:rPr>
          <w:rFonts w:ascii="Calibri" w:hAnsi="Calibri"/>
        </w:rPr>
      </w:pPr>
      <w:r>
        <w:rPr>
          <w:rFonts w:ascii="Calibri" w:hAnsi="Calibri"/>
        </w:rPr>
        <w:t>Data Visualization with Tableau, December 2024</w:t>
      </w:r>
    </w:p>
    <w:p w14:paraId="1CC1682D" w14:textId="156AE2A3" w:rsidR="00ED6508" w:rsidRDefault="00FB23A0" w:rsidP="00AA3399">
      <w:pPr>
        <w:pStyle w:val="ListParagraph"/>
        <w:numPr>
          <w:ilvl w:val="0"/>
          <w:numId w:val="9"/>
        </w:numPr>
        <w:tabs>
          <w:tab w:val="left" w:pos="540"/>
        </w:tabs>
        <w:spacing w:after="0"/>
        <w:ind w:left="810"/>
        <w:rPr>
          <w:rFonts w:ascii="Calibri" w:hAnsi="Calibri"/>
        </w:rPr>
      </w:pPr>
      <w:r>
        <w:rPr>
          <w:rFonts w:ascii="Calibri" w:hAnsi="Calibri"/>
        </w:rPr>
        <w:t>Data Mining with R, December 2024</w:t>
      </w:r>
    </w:p>
    <w:sectPr w:rsidR="00ED6508" w:rsidSect="003073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9EC22" w14:textId="77777777" w:rsidR="00C32AB7" w:rsidRDefault="00C32AB7" w:rsidP="00401324">
      <w:pPr>
        <w:spacing w:after="0" w:line="240" w:lineRule="auto"/>
      </w:pPr>
      <w:r>
        <w:separator/>
      </w:r>
    </w:p>
  </w:endnote>
  <w:endnote w:type="continuationSeparator" w:id="0">
    <w:p w14:paraId="35EF530F" w14:textId="77777777" w:rsidR="00C32AB7" w:rsidRDefault="00C32AB7" w:rsidP="0040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E934E" w14:textId="77777777" w:rsidR="00C32AB7" w:rsidRDefault="00C32AB7" w:rsidP="00401324">
      <w:pPr>
        <w:spacing w:after="0" w:line="240" w:lineRule="auto"/>
      </w:pPr>
      <w:r>
        <w:separator/>
      </w:r>
    </w:p>
  </w:footnote>
  <w:footnote w:type="continuationSeparator" w:id="0">
    <w:p w14:paraId="25AA9120" w14:textId="77777777" w:rsidR="00C32AB7" w:rsidRDefault="00C32AB7" w:rsidP="0040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315D" w14:textId="7BB38C3E" w:rsidR="00795B59" w:rsidRDefault="00795B59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654"/>
    <w:multiLevelType w:val="hybridMultilevel"/>
    <w:tmpl w:val="A9EE7E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80C01"/>
    <w:multiLevelType w:val="hybridMultilevel"/>
    <w:tmpl w:val="7BDADC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68BB"/>
    <w:multiLevelType w:val="hybridMultilevel"/>
    <w:tmpl w:val="57F4A170"/>
    <w:lvl w:ilvl="0" w:tplc="3DD43C50">
      <w:numFmt w:val="bullet"/>
      <w:lvlText w:val=""/>
      <w:lvlJc w:val="left"/>
      <w:pPr>
        <w:ind w:left="187" w:firstLine="173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01E32"/>
    <w:multiLevelType w:val="multilevel"/>
    <w:tmpl w:val="4BD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A6384"/>
    <w:multiLevelType w:val="hybridMultilevel"/>
    <w:tmpl w:val="21CA9E82"/>
    <w:lvl w:ilvl="0" w:tplc="C86A2A84">
      <w:numFmt w:val="bullet"/>
      <w:lvlText w:val=""/>
      <w:lvlJc w:val="left"/>
      <w:pPr>
        <w:ind w:left="187" w:firstLine="173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F6E40"/>
    <w:multiLevelType w:val="multilevel"/>
    <w:tmpl w:val="C6B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183F"/>
    <w:multiLevelType w:val="hybridMultilevel"/>
    <w:tmpl w:val="9FCAA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7B7951"/>
    <w:multiLevelType w:val="hybridMultilevel"/>
    <w:tmpl w:val="DC66E4C4"/>
    <w:lvl w:ilvl="0" w:tplc="3DD43C50"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11304"/>
    <w:multiLevelType w:val="hybridMultilevel"/>
    <w:tmpl w:val="2118E6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12293">
    <w:abstractNumId w:val="5"/>
  </w:num>
  <w:num w:numId="2" w16cid:durableId="471021157">
    <w:abstractNumId w:val="3"/>
  </w:num>
  <w:num w:numId="3" w16cid:durableId="1035545890">
    <w:abstractNumId w:val="1"/>
  </w:num>
  <w:num w:numId="4" w16cid:durableId="2000815093">
    <w:abstractNumId w:val="0"/>
  </w:num>
  <w:num w:numId="5" w16cid:durableId="357437594">
    <w:abstractNumId w:val="8"/>
  </w:num>
  <w:num w:numId="6" w16cid:durableId="283958">
    <w:abstractNumId w:val="2"/>
  </w:num>
  <w:num w:numId="7" w16cid:durableId="1250039519">
    <w:abstractNumId w:val="7"/>
  </w:num>
  <w:num w:numId="8" w16cid:durableId="1142387811">
    <w:abstractNumId w:val="4"/>
  </w:num>
  <w:num w:numId="9" w16cid:durableId="651640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NTA0NbY0szQxMzZT0lEKTi0uzszPAykwqwUAazOpaiwAAAA="/>
  </w:docVars>
  <w:rsids>
    <w:rsidRoot w:val="006A24DB"/>
    <w:rsid w:val="00000D39"/>
    <w:rsid w:val="00005107"/>
    <w:rsid w:val="000108E1"/>
    <w:rsid w:val="000206C5"/>
    <w:rsid w:val="000250EA"/>
    <w:rsid w:val="0008584D"/>
    <w:rsid w:val="000938BB"/>
    <w:rsid w:val="000B564E"/>
    <w:rsid w:val="000C19F9"/>
    <w:rsid w:val="000E424D"/>
    <w:rsid w:val="000F2F4A"/>
    <w:rsid w:val="0010778A"/>
    <w:rsid w:val="00143D9C"/>
    <w:rsid w:val="00152C7E"/>
    <w:rsid w:val="00156FDD"/>
    <w:rsid w:val="0015741F"/>
    <w:rsid w:val="0016266A"/>
    <w:rsid w:val="001B674B"/>
    <w:rsid w:val="001C4486"/>
    <w:rsid w:val="0021218F"/>
    <w:rsid w:val="00212273"/>
    <w:rsid w:val="00214641"/>
    <w:rsid w:val="00275770"/>
    <w:rsid w:val="002F0948"/>
    <w:rsid w:val="003020FF"/>
    <w:rsid w:val="003073BB"/>
    <w:rsid w:val="00340A20"/>
    <w:rsid w:val="003601A6"/>
    <w:rsid w:val="00361A93"/>
    <w:rsid w:val="00367AE3"/>
    <w:rsid w:val="003739D6"/>
    <w:rsid w:val="00380120"/>
    <w:rsid w:val="003C2C0F"/>
    <w:rsid w:val="00401324"/>
    <w:rsid w:val="00403BD8"/>
    <w:rsid w:val="0041064C"/>
    <w:rsid w:val="00424FFC"/>
    <w:rsid w:val="00466935"/>
    <w:rsid w:val="00490D88"/>
    <w:rsid w:val="004A73D6"/>
    <w:rsid w:val="004B7E17"/>
    <w:rsid w:val="004F790D"/>
    <w:rsid w:val="00503AC3"/>
    <w:rsid w:val="005067AF"/>
    <w:rsid w:val="0056703F"/>
    <w:rsid w:val="005A1369"/>
    <w:rsid w:val="005D4543"/>
    <w:rsid w:val="005E68EE"/>
    <w:rsid w:val="0062458F"/>
    <w:rsid w:val="006315E6"/>
    <w:rsid w:val="00652AFF"/>
    <w:rsid w:val="00653948"/>
    <w:rsid w:val="00695A55"/>
    <w:rsid w:val="006A24DB"/>
    <w:rsid w:val="006A3EB1"/>
    <w:rsid w:val="006E2EF9"/>
    <w:rsid w:val="006E4E32"/>
    <w:rsid w:val="007044C4"/>
    <w:rsid w:val="00710D79"/>
    <w:rsid w:val="00780859"/>
    <w:rsid w:val="00784774"/>
    <w:rsid w:val="00787D94"/>
    <w:rsid w:val="00793C13"/>
    <w:rsid w:val="00795B59"/>
    <w:rsid w:val="00817EAC"/>
    <w:rsid w:val="00822A38"/>
    <w:rsid w:val="00843492"/>
    <w:rsid w:val="00845860"/>
    <w:rsid w:val="008A6CF6"/>
    <w:rsid w:val="008D5CCE"/>
    <w:rsid w:val="0092596A"/>
    <w:rsid w:val="00961875"/>
    <w:rsid w:val="0099045D"/>
    <w:rsid w:val="009B3991"/>
    <w:rsid w:val="009B729C"/>
    <w:rsid w:val="009F0ADD"/>
    <w:rsid w:val="00A02680"/>
    <w:rsid w:val="00A04FDC"/>
    <w:rsid w:val="00A0546D"/>
    <w:rsid w:val="00A708EB"/>
    <w:rsid w:val="00AA3399"/>
    <w:rsid w:val="00AA768E"/>
    <w:rsid w:val="00AC28E8"/>
    <w:rsid w:val="00AD1B65"/>
    <w:rsid w:val="00AE2A7A"/>
    <w:rsid w:val="00AF251F"/>
    <w:rsid w:val="00B018BC"/>
    <w:rsid w:val="00B214C1"/>
    <w:rsid w:val="00B41613"/>
    <w:rsid w:val="00BB0D82"/>
    <w:rsid w:val="00BB59EE"/>
    <w:rsid w:val="00BB791A"/>
    <w:rsid w:val="00C00D4F"/>
    <w:rsid w:val="00C32AB7"/>
    <w:rsid w:val="00C3301E"/>
    <w:rsid w:val="00C44B14"/>
    <w:rsid w:val="00C44B25"/>
    <w:rsid w:val="00C6053E"/>
    <w:rsid w:val="00C82B5F"/>
    <w:rsid w:val="00CA634E"/>
    <w:rsid w:val="00CB0FCA"/>
    <w:rsid w:val="00CB2A16"/>
    <w:rsid w:val="00CC13B8"/>
    <w:rsid w:val="00D418B6"/>
    <w:rsid w:val="00D57905"/>
    <w:rsid w:val="00D623CC"/>
    <w:rsid w:val="00D92D46"/>
    <w:rsid w:val="00D967E6"/>
    <w:rsid w:val="00DE1364"/>
    <w:rsid w:val="00E33F07"/>
    <w:rsid w:val="00E52E72"/>
    <w:rsid w:val="00E63F15"/>
    <w:rsid w:val="00E862F8"/>
    <w:rsid w:val="00E87B16"/>
    <w:rsid w:val="00ED6508"/>
    <w:rsid w:val="00EF5E3C"/>
    <w:rsid w:val="00F001BE"/>
    <w:rsid w:val="00F22C32"/>
    <w:rsid w:val="00F3323D"/>
    <w:rsid w:val="00F4169D"/>
    <w:rsid w:val="00FB23A0"/>
    <w:rsid w:val="00FD08C3"/>
    <w:rsid w:val="00FD133A"/>
    <w:rsid w:val="00F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600ED"/>
  <w15:chartTrackingRefBased/>
  <w15:docId w15:val="{20C0D013-4327-4B4D-9253-85C5360E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4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4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6F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56F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56F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4E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E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E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E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E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E3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349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324"/>
  </w:style>
  <w:style w:type="paragraph" w:styleId="Footer">
    <w:name w:val="footer"/>
    <w:basedOn w:val="Normal"/>
    <w:link w:val="FooterChar"/>
    <w:uiPriority w:val="99"/>
    <w:unhideWhenUsed/>
    <w:rsid w:val="0040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324"/>
  </w:style>
  <w:style w:type="paragraph" w:styleId="Revision">
    <w:name w:val="Revision"/>
    <w:hidden/>
    <w:uiPriority w:val="99"/>
    <w:semiHidden/>
    <w:rsid w:val="00CB2A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2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31B531DB1B842B48D9D5BAFB2CC0A" ma:contentTypeVersion="12" ma:contentTypeDescription="Create a new document." ma:contentTypeScope="" ma:versionID="25883d97b947ad2c4ea76e1ed309aa52">
  <xsd:schema xmlns:xsd="http://www.w3.org/2001/XMLSchema" xmlns:xs="http://www.w3.org/2001/XMLSchema" xmlns:p="http://schemas.microsoft.com/office/2006/metadata/properties" xmlns:ns2="137c802a-dea3-4cd7-934a-e1a67b80a0d1" xmlns:ns3="3322307e-eb1d-4f37-8f61-a695a4b5f981" targetNamespace="http://schemas.microsoft.com/office/2006/metadata/properties" ma:root="true" ma:fieldsID="74a924ac6a09a6911defc729af8b8142" ns2:_="" ns3:_="">
    <xsd:import namespace="137c802a-dea3-4cd7-934a-e1a67b80a0d1"/>
    <xsd:import namespace="3322307e-eb1d-4f37-8f61-a695a4b5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802a-dea3-4cd7-934a-e1a67b80a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17c3538-0c58-46e2-8d56-f0a842219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2307e-eb1d-4f37-8f61-a695a4b5f9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c928414-f335-4f1a-a9d9-fc5452b82014}" ma:internalName="TaxCatchAll" ma:showField="CatchAllData" ma:web="3322307e-eb1d-4f37-8f61-a695a4b5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7c802a-dea3-4cd7-934a-e1a67b80a0d1">
      <Terms xmlns="http://schemas.microsoft.com/office/infopath/2007/PartnerControls"/>
    </lcf76f155ced4ddcb4097134ff3c332f>
    <TaxCatchAll xmlns="3322307e-eb1d-4f37-8f61-a695a4b5f981" xsi:nil="true"/>
  </documentManagement>
</p:properties>
</file>

<file path=customXml/itemProps1.xml><?xml version="1.0" encoding="utf-8"?>
<ds:datastoreItem xmlns:ds="http://schemas.openxmlformats.org/officeDocument/2006/customXml" ds:itemID="{3A36ACC3-3950-4618-8DFF-5C8DD7C37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78560-E21A-4E9B-869A-7B4327705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c802a-dea3-4cd7-934a-e1a67b80a0d1"/>
    <ds:schemaRef ds:uri="3322307e-eb1d-4f37-8f61-a695a4b5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E2B760-BF67-44FB-9383-884C4246F4B3}">
  <ds:schemaRefs>
    <ds:schemaRef ds:uri="http://schemas.microsoft.com/office/2006/metadata/properties"/>
    <ds:schemaRef ds:uri="http://schemas.microsoft.com/office/infopath/2007/PartnerControls"/>
    <ds:schemaRef ds:uri="137c802a-dea3-4cd7-934a-e1a67b80a0d1"/>
    <ds:schemaRef ds:uri="3322307e-eb1d-4f37-8f61-a695a4b5f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Cassner</cp:lastModifiedBy>
  <cp:revision>9</cp:revision>
  <dcterms:created xsi:type="dcterms:W3CDTF">2025-01-30T15:10:00Z</dcterms:created>
  <dcterms:modified xsi:type="dcterms:W3CDTF">2025-04-18T15:27:00Z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0x010100D2B31B531DB1B842B48D9D5BAFB2CC0A</vt:lpwstr>
  </property>
  <property fmtid="{D5CDD505-2E9C-101B-9397-08002B2CF9AE}" pid="3" name="GrammarlyDocumentId">
    <vt:lpwstr>2b841135bd64373534460e7e0b3f4f17a920a5407ea113251718dc072d27e168</vt:lpwstr>
  </property>
  <property fmtid="{D5CDD505-2E9C-101B-9397-08002B2CF9AE}" pid="4" name="MediaServiceImageTags">
    <vt:lpwstr/>
  </property>
</Properties>
</file>