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7983D" w14:textId="77777777" w:rsidR="0045695C" w:rsidRPr="001F5A48" w:rsidRDefault="0045695C" w:rsidP="008C11FC">
      <w:pPr>
        <w:spacing w:line="480" w:lineRule="auto"/>
        <w:jc w:val="center"/>
        <w:rPr>
          <w:rFonts w:ascii="Calibri" w:hAnsi="Calibri" w:cs="Calibri"/>
          <w:sz w:val="22"/>
          <w:szCs w:val="22"/>
        </w:rPr>
      </w:pPr>
    </w:p>
    <w:p w14:paraId="09ED2334" w14:textId="77777777" w:rsidR="000379E3" w:rsidRPr="001F5A48" w:rsidRDefault="000379E3" w:rsidP="008C11FC">
      <w:pPr>
        <w:spacing w:line="480" w:lineRule="auto"/>
        <w:jc w:val="center"/>
        <w:rPr>
          <w:rFonts w:ascii="Calibri" w:hAnsi="Calibri" w:cs="Calibri"/>
          <w:sz w:val="22"/>
          <w:szCs w:val="22"/>
        </w:rPr>
      </w:pPr>
    </w:p>
    <w:p w14:paraId="7A0B4901" w14:textId="77777777" w:rsidR="000379E3" w:rsidRPr="001F5A48" w:rsidRDefault="000379E3" w:rsidP="008C11FC">
      <w:pPr>
        <w:spacing w:line="480" w:lineRule="auto"/>
        <w:jc w:val="center"/>
        <w:rPr>
          <w:rFonts w:ascii="Calibri" w:hAnsi="Calibri" w:cs="Calibri"/>
          <w:sz w:val="22"/>
          <w:szCs w:val="22"/>
        </w:rPr>
      </w:pPr>
    </w:p>
    <w:p w14:paraId="7ECAC863" w14:textId="77777777" w:rsidR="000379E3" w:rsidRPr="001F5A48" w:rsidRDefault="000379E3" w:rsidP="008C11FC">
      <w:pPr>
        <w:spacing w:line="480" w:lineRule="auto"/>
        <w:jc w:val="center"/>
        <w:rPr>
          <w:rFonts w:ascii="Calibri" w:hAnsi="Calibri" w:cs="Calibri"/>
          <w:sz w:val="22"/>
          <w:szCs w:val="22"/>
        </w:rPr>
      </w:pPr>
    </w:p>
    <w:p w14:paraId="12291A0E" w14:textId="77777777" w:rsidR="000379E3" w:rsidRPr="001F5A48" w:rsidRDefault="000379E3" w:rsidP="008C11FC">
      <w:pPr>
        <w:spacing w:line="480" w:lineRule="auto"/>
        <w:jc w:val="center"/>
        <w:rPr>
          <w:rFonts w:ascii="Calibri" w:hAnsi="Calibri" w:cs="Calibri"/>
          <w:sz w:val="22"/>
          <w:szCs w:val="22"/>
        </w:rPr>
      </w:pPr>
    </w:p>
    <w:p w14:paraId="2586665A" w14:textId="77777777" w:rsidR="000379E3" w:rsidRPr="001F5A48" w:rsidRDefault="000379E3" w:rsidP="008C11FC">
      <w:pPr>
        <w:spacing w:line="480" w:lineRule="auto"/>
        <w:jc w:val="center"/>
        <w:rPr>
          <w:rFonts w:ascii="Calibri" w:hAnsi="Calibri" w:cs="Calibri"/>
          <w:sz w:val="22"/>
          <w:szCs w:val="22"/>
        </w:rPr>
      </w:pPr>
    </w:p>
    <w:p w14:paraId="383CF13F" w14:textId="77777777" w:rsidR="000379E3" w:rsidRPr="000379E3" w:rsidRDefault="000379E3" w:rsidP="008C11FC">
      <w:pPr>
        <w:spacing w:line="480" w:lineRule="auto"/>
        <w:jc w:val="center"/>
        <w:rPr>
          <w:rFonts w:ascii="Calibri" w:hAnsi="Calibri" w:cs="Calibri"/>
          <w:b/>
          <w:bCs/>
          <w:sz w:val="22"/>
          <w:szCs w:val="22"/>
        </w:rPr>
      </w:pPr>
      <w:r w:rsidRPr="000379E3">
        <w:rPr>
          <w:rFonts w:ascii="Calibri" w:hAnsi="Calibri" w:cs="Calibri"/>
          <w:b/>
          <w:bCs/>
          <w:sz w:val="22"/>
          <w:szCs w:val="22"/>
        </w:rPr>
        <w:t>Sales Forecasting Model for SkyMart: A Predictive Approach</w:t>
      </w:r>
    </w:p>
    <w:p w14:paraId="14FFBF01" w14:textId="77777777" w:rsidR="000379E3" w:rsidRPr="000379E3" w:rsidRDefault="000379E3" w:rsidP="008C11FC">
      <w:pPr>
        <w:spacing w:line="480" w:lineRule="auto"/>
        <w:jc w:val="center"/>
        <w:rPr>
          <w:rFonts w:ascii="Calibri" w:hAnsi="Calibri" w:cs="Calibri"/>
          <w:b/>
          <w:bCs/>
          <w:sz w:val="22"/>
          <w:szCs w:val="22"/>
        </w:rPr>
      </w:pPr>
    </w:p>
    <w:p w14:paraId="324F36EC" w14:textId="77777777" w:rsidR="000379E3" w:rsidRPr="000379E3" w:rsidRDefault="000379E3" w:rsidP="008C11FC">
      <w:pPr>
        <w:spacing w:line="480" w:lineRule="auto"/>
        <w:jc w:val="center"/>
        <w:rPr>
          <w:rFonts w:ascii="Calibri" w:hAnsi="Calibri" w:cs="Calibri"/>
          <w:sz w:val="22"/>
          <w:szCs w:val="22"/>
        </w:rPr>
      </w:pPr>
      <w:r w:rsidRPr="000379E3">
        <w:rPr>
          <w:rFonts w:ascii="Calibri" w:hAnsi="Calibri" w:cs="Calibri"/>
          <w:sz w:val="22"/>
          <w:szCs w:val="22"/>
        </w:rPr>
        <w:t>Justin Cassner</w:t>
      </w:r>
    </w:p>
    <w:p w14:paraId="23FABFFF" w14:textId="77777777" w:rsidR="000379E3" w:rsidRPr="000379E3" w:rsidRDefault="000379E3" w:rsidP="008C11FC">
      <w:pPr>
        <w:spacing w:line="480" w:lineRule="auto"/>
        <w:jc w:val="center"/>
        <w:rPr>
          <w:rFonts w:ascii="Calibri" w:hAnsi="Calibri" w:cs="Calibri"/>
          <w:sz w:val="22"/>
          <w:szCs w:val="22"/>
        </w:rPr>
      </w:pPr>
      <w:r w:rsidRPr="000379E3">
        <w:rPr>
          <w:rFonts w:ascii="Calibri" w:hAnsi="Calibri" w:cs="Calibri"/>
          <w:sz w:val="22"/>
          <w:szCs w:val="22"/>
        </w:rPr>
        <w:t>Department of Graduate Data Analytics, Franklin University</w:t>
      </w:r>
    </w:p>
    <w:p w14:paraId="65A45F51" w14:textId="77777777" w:rsidR="000379E3" w:rsidRPr="000379E3" w:rsidRDefault="000379E3" w:rsidP="008C11FC">
      <w:pPr>
        <w:spacing w:line="480" w:lineRule="auto"/>
        <w:jc w:val="center"/>
        <w:rPr>
          <w:rFonts w:ascii="Calibri" w:hAnsi="Calibri" w:cs="Calibri"/>
          <w:sz w:val="22"/>
          <w:szCs w:val="22"/>
        </w:rPr>
      </w:pPr>
      <w:r w:rsidRPr="000379E3">
        <w:rPr>
          <w:rFonts w:ascii="Calibri" w:hAnsi="Calibri" w:cs="Calibri"/>
          <w:sz w:val="22"/>
          <w:szCs w:val="22"/>
        </w:rPr>
        <w:t>DATA 695: Capstone</w:t>
      </w:r>
    </w:p>
    <w:p w14:paraId="6DE9A3C7" w14:textId="77777777" w:rsidR="000379E3" w:rsidRPr="000379E3" w:rsidRDefault="000379E3" w:rsidP="008C11FC">
      <w:pPr>
        <w:spacing w:line="480" w:lineRule="auto"/>
        <w:jc w:val="center"/>
        <w:rPr>
          <w:rFonts w:ascii="Calibri" w:hAnsi="Calibri" w:cs="Calibri"/>
          <w:sz w:val="22"/>
          <w:szCs w:val="22"/>
        </w:rPr>
      </w:pPr>
      <w:r w:rsidRPr="000379E3">
        <w:rPr>
          <w:rFonts w:ascii="Calibri" w:hAnsi="Calibri" w:cs="Calibri"/>
          <w:sz w:val="22"/>
          <w:szCs w:val="22"/>
        </w:rPr>
        <w:t>Dr. Deanne Larson</w:t>
      </w:r>
    </w:p>
    <w:p w14:paraId="373D0513" w14:textId="63284E27" w:rsidR="000379E3" w:rsidRPr="000379E3" w:rsidRDefault="009C1DF6" w:rsidP="008C11FC">
      <w:pPr>
        <w:spacing w:line="480" w:lineRule="auto"/>
        <w:jc w:val="center"/>
        <w:rPr>
          <w:rFonts w:ascii="Calibri" w:hAnsi="Calibri" w:cs="Calibri"/>
          <w:sz w:val="22"/>
          <w:szCs w:val="22"/>
        </w:rPr>
      </w:pPr>
      <w:r>
        <w:rPr>
          <w:rFonts w:ascii="Calibri" w:hAnsi="Calibri" w:cs="Calibri"/>
          <w:sz w:val="22"/>
          <w:szCs w:val="22"/>
        </w:rPr>
        <w:t>May 10</w:t>
      </w:r>
      <w:r w:rsidR="000379E3" w:rsidRPr="000379E3">
        <w:rPr>
          <w:rFonts w:ascii="Calibri" w:hAnsi="Calibri" w:cs="Calibri"/>
          <w:sz w:val="22"/>
          <w:szCs w:val="22"/>
        </w:rPr>
        <w:t>, 2025</w:t>
      </w:r>
    </w:p>
    <w:p w14:paraId="24BB1F6B" w14:textId="117BDF73" w:rsidR="000379E3" w:rsidRPr="001F5A48" w:rsidRDefault="000379E3" w:rsidP="008C11FC">
      <w:pPr>
        <w:spacing w:line="480" w:lineRule="auto"/>
        <w:rPr>
          <w:rFonts w:ascii="Calibri" w:hAnsi="Calibri" w:cs="Calibri"/>
          <w:sz w:val="22"/>
          <w:szCs w:val="22"/>
        </w:rPr>
      </w:pPr>
      <w:r w:rsidRPr="001F5A48">
        <w:rPr>
          <w:rFonts w:ascii="Calibri" w:hAnsi="Calibri" w:cs="Calibri"/>
          <w:sz w:val="22"/>
          <w:szCs w:val="22"/>
        </w:rPr>
        <w:br w:type="page"/>
      </w:r>
    </w:p>
    <w:p w14:paraId="583809DB" w14:textId="6B07BD7D" w:rsidR="000379E3" w:rsidRDefault="001F5A48" w:rsidP="008C11FC">
      <w:pPr>
        <w:spacing w:line="480" w:lineRule="auto"/>
        <w:jc w:val="center"/>
        <w:rPr>
          <w:rFonts w:ascii="Calibri" w:hAnsi="Calibri" w:cs="Calibri"/>
          <w:b/>
          <w:bCs/>
          <w:sz w:val="22"/>
          <w:szCs w:val="22"/>
        </w:rPr>
      </w:pPr>
      <w:r>
        <w:rPr>
          <w:rFonts w:ascii="Calibri" w:hAnsi="Calibri" w:cs="Calibri"/>
          <w:b/>
          <w:bCs/>
          <w:sz w:val="22"/>
          <w:szCs w:val="22"/>
        </w:rPr>
        <w:lastRenderedPageBreak/>
        <w:t>Background and Introduction</w:t>
      </w:r>
    </w:p>
    <w:p w14:paraId="45C47D49" w14:textId="5F9721DC" w:rsidR="001F5A48" w:rsidRPr="001F5A48" w:rsidRDefault="001F5A48" w:rsidP="008C11FC">
      <w:pPr>
        <w:spacing w:line="480" w:lineRule="auto"/>
        <w:rPr>
          <w:rFonts w:ascii="Calibri" w:hAnsi="Calibri" w:cs="Calibri"/>
          <w:sz w:val="22"/>
          <w:szCs w:val="22"/>
        </w:rPr>
      </w:pPr>
      <w:r>
        <w:rPr>
          <w:rFonts w:ascii="Calibri" w:hAnsi="Calibri" w:cs="Calibri"/>
          <w:sz w:val="22"/>
          <w:szCs w:val="22"/>
        </w:rPr>
        <w:tab/>
      </w:r>
      <w:r w:rsidRPr="001F5A48">
        <w:rPr>
          <w:rFonts w:ascii="Calibri" w:hAnsi="Calibri" w:cs="Calibri"/>
          <w:sz w:val="22"/>
          <w:szCs w:val="22"/>
        </w:rPr>
        <w:t xml:space="preserve">SkyMart </w:t>
      </w:r>
      <w:r>
        <w:rPr>
          <w:rFonts w:ascii="Calibri" w:hAnsi="Calibri" w:cs="Calibri"/>
          <w:sz w:val="22"/>
          <w:szCs w:val="22"/>
        </w:rPr>
        <w:t xml:space="preserve">is a leader </w:t>
      </w:r>
      <w:r w:rsidR="003B155A">
        <w:rPr>
          <w:rFonts w:ascii="Calibri" w:hAnsi="Calibri" w:cs="Calibri"/>
          <w:sz w:val="22"/>
          <w:szCs w:val="22"/>
        </w:rPr>
        <w:t xml:space="preserve">in the U.S. </w:t>
      </w:r>
      <w:r w:rsidRPr="001F5A48">
        <w:rPr>
          <w:rFonts w:ascii="Calibri" w:hAnsi="Calibri" w:cs="Calibri"/>
          <w:sz w:val="22"/>
          <w:szCs w:val="22"/>
        </w:rPr>
        <w:t>retail business</w:t>
      </w:r>
      <w:r w:rsidR="003B155A">
        <w:rPr>
          <w:rFonts w:ascii="Calibri" w:hAnsi="Calibri" w:cs="Calibri"/>
          <w:sz w:val="22"/>
          <w:szCs w:val="22"/>
        </w:rPr>
        <w:t xml:space="preserve"> sector with over 45 stores nationwide and is</w:t>
      </w:r>
      <w:r w:rsidRPr="001F5A48">
        <w:rPr>
          <w:rFonts w:ascii="Calibri" w:hAnsi="Calibri" w:cs="Calibri"/>
          <w:sz w:val="22"/>
          <w:szCs w:val="22"/>
        </w:rPr>
        <w:t xml:space="preserve"> seeking to uncover valuable insights </w:t>
      </w:r>
      <w:r w:rsidR="00415DA7">
        <w:rPr>
          <w:rFonts w:ascii="Calibri" w:hAnsi="Calibri" w:cs="Calibri"/>
          <w:sz w:val="22"/>
          <w:szCs w:val="22"/>
        </w:rPr>
        <w:t xml:space="preserve">from newly gathered data </w:t>
      </w:r>
      <w:r w:rsidRPr="001F5A48">
        <w:rPr>
          <w:rFonts w:ascii="Calibri" w:hAnsi="Calibri" w:cs="Calibri"/>
          <w:sz w:val="22"/>
          <w:szCs w:val="22"/>
        </w:rPr>
        <w:t xml:space="preserve">relating to their </w:t>
      </w:r>
      <w:r w:rsidR="003B155A">
        <w:rPr>
          <w:rFonts w:ascii="Calibri" w:hAnsi="Calibri" w:cs="Calibri"/>
          <w:sz w:val="22"/>
          <w:szCs w:val="22"/>
        </w:rPr>
        <w:t xml:space="preserve">business </w:t>
      </w:r>
      <w:r w:rsidRPr="001F5A48">
        <w:rPr>
          <w:rFonts w:ascii="Calibri" w:hAnsi="Calibri" w:cs="Calibri"/>
          <w:sz w:val="22"/>
          <w:szCs w:val="22"/>
        </w:rPr>
        <w:t>performance. With the progression of technology and its ability to generate loads of first-party data, retailers who utilize data analytic methods have a direct line to fully understanding their operations, products, and customers (8 Retail Analytics Benefits…, 2024). Beginning in 2010, SkyMart embarked on collecting this information and it is now time, in late 2012, to evaluate past performance and provide actionable insights for the future.</w:t>
      </w:r>
    </w:p>
    <w:p w14:paraId="1E0724FA" w14:textId="74BD17DF" w:rsidR="001F5A48" w:rsidRPr="001F5A48" w:rsidRDefault="00415DA7" w:rsidP="008C11FC">
      <w:pPr>
        <w:spacing w:line="480" w:lineRule="auto"/>
        <w:ind w:firstLine="720"/>
        <w:rPr>
          <w:rFonts w:ascii="Calibri" w:hAnsi="Calibri" w:cs="Calibri"/>
          <w:sz w:val="22"/>
          <w:szCs w:val="22"/>
        </w:rPr>
      </w:pPr>
      <w:r>
        <w:rPr>
          <w:rFonts w:ascii="Calibri" w:hAnsi="Calibri" w:cs="Calibri"/>
          <w:sz w:val="22"/>
          <w:szCs w:val="22"/>
        </w:rPr>
        <w:t>In general, d</w:t>
      </w:r>
      <w:r w:rsidR="001F5A48" w:rsidRPr="001F5A48">
        <w:rPr>
          <w:rFonts w:ascii="Calibri" w:hAnsi="Calibri" w:cs="Calibri"/>
          <w:sz w:val="22"/>
          <w:szCs w:val="22"/>
        </w:rPr>
        <w:t>ata is collected in multiple ways in a retail environment. Data can be collected to the pinpointed granularity of each individual transaction via a cashier’s register or to a broader granularity of weekly store performance via end-of-day reports. Transactional data, also known as point-of-sale (POS) data, is generated for every purchase and can record both information on the customer and the item. Examples of customer data can include their gender, age, payment type, loyalty membership, and if coupons were used. Examples of the item data can include quantity, discount, product type/department, and venue of purchase (online versus in-person).  Store performance data is usually generated on a wider range of time compared to POS data – day or week, usually. Examples of performance data can include total sales, if markdowns were applied, number of transactions, and external details that may influence performance. It is easy to see that the volume of data potentially generated in a retail business has the potential to become immense.</w:t>
      </w:r>
    </w:p>
    <w:p w14:paraId="6BC506E7" w14:textId="537027C5" w:rsidR="00415DA7" w:rsidRDefault="00415DA7" w:rsidP="008C11FC">
      <w:pPr>
        <w:spacing w:line="480" w:lineRule="auto"/>
        <w:ind w:firstLine="720"/>
        <w:rPr>
          <w:rFonts w:ascii="Calibri" w:hAnsi="Calibri" w:cs="Calibri"/>
          <w:sz w:val="22"/>
          <w:szCs w:val="22"/>
        </w:rPr>
      </w:pPr>
      <w:proofErr w:type="spellStart"/>
      <w:r>
        <w:rPr>
          <w:rFonts w:ascii="Calibri" w:hAnsi="Calibri" w:cs="Calibri"/>
          <w:sz w:val="22"/>
          <w:szCs w:val="22"/>
        </w:rPr>
        <w:t>SkyMart’s</w:t>
      </w:r>
      <w:proofErr w:type="spellEnd"/>
      <w:r w:rsidR="001F5A48" w:rsidRPr="001F5A48">
        <w:rPr>
          <w:rFonts w:ascii="Calibri" w:hAnsi="Calibri" w:cs="Calibri"/>
          <w:sz w:val="22"/>
          <w:szCs w:val="22"/>
        </w:rPr>
        <w:t xml:space="preserve"> </w:t>
      </w:r>
      <w:r>
        <w:rPr>
          <w:rFonts w:ascii="Calibri" w:hAnsi="Calibri" w:cs="Calibri"/>
          <w:sz w:val="22"/>
          <w:szCs w:val="22"/>
        </w:rPr>
        <w:t>performance</w:t>
      </w:r>
      <w:r w:rsidR="001F5A48" w:rsidRPr="001F5A48">
        <w:rPr>
          <w:rFonts w:ascii="Calibri" w:hAnsi="Calibri" w:cs="Calibri"/>
          <w:sz w:val="22"/>
          <w:szCs w:val="22"/>
        </w:rPr>
        <w:t xml:space="preserve"> evaluation </w:t>
      </w:r>
      <w:r>
        <w:rPr>
          <w:rFonts w:ascii="Calibri" w:hAnsi="Calibri" w:cs="Calibri"/>
          <w:sz w:val="22"/>
          <w:szCs w:val="22"/>
        </w:rPr>
        <w:t xml:space="preserve">is essentially asking, </w:t>
      </w:r>
      <w:r w:rsidR="001F5A48" w:rsidRPr="001F5A48">
        <w:rPr>
          <w:rFonts w:ascii="Calibri" w:hAnsi="Calibri" w:cs="Calibri"/>
          <w:sz w:val="22"/>
          <w:szCs w:val="22"/>
        </w:rPr>
        <w:t xml:space="preserve">“Can we accurately predict </w:t>
      </w:r>
      <w:proofErr w:type="spellStart"/>
      <w:r w:rsidR="001F5A48" w:rsidRPr="001F5A48">
        <w:rPr>
          <w:rFonts w:ascii="Calibri" w:hAnsi="Calibri" w:cs="Calibri"/>
          <w:sz w:val="22"/>
          <w:szCs w:val="22"/>
        </w:rPr>
        <w:t>SkyMart’s</w:t>
      </w:r>
      <w:proofErr w:type="spellEnd"/>
      <w:r w:rsidR="001F5A48" w:rsidRPr="001F5A48">
        <w:rPr>
          <w:rFonts w:ascii="Calibri" w:hAnsi="Calibri" w:cs="Calibri"/>
          <w:sz w:val="22"/>
          <w:szCs w:val="22"/>
        </w:rPr>
        <w:t xml:space="preserve"> </w:t>
      </w:r>
      <w:r w:rsidR="00846C81">
        <w:rPr>
          <w:rFonts w:ascii="Calibri" w:hAnsi="Calibri" w:cs="Calibri"/>
          <w:sz w:val="22"/>
          <w:szCs w:val="22"/>
        </w:rPr>
        <w:t xml:space="preserve">future </w:t>
      </w:r>
      <w:r w:rsidR="001F5A48" w:rsidRPr="001F5A48">
        <w:rPr>
          <w:rFonts w:ascii="Calibri" w:hAnsi="Calibri" w:cs="Calibri"/>
          <w:sz w:val="22"/>
          <w:szCs w:val="22"/>
        </w:rPr>
        <w:t xml:space="preserve">sales using the data on hand?”. </w:t>
      </w:r>
      <w:r w:rsidR="00846C81">
        <w:rPr>
          <w:rFonts w:ascii="Calibri" w:hAnsi="Calibri" w:cs="Calibri"/>
          <w:sz w:val="22"/>
          <w:szCs w:val="22"/>
        </w:rPr>
        <w:t>Investigating the data SkyMart has compiled to answer th</w:t>
      </w:r>
      <w:r w:rsidR="005B6755">
        <w:rPr>
          <w:rFonts w:ascii="Calibri" w:hAnsi="Calibri" w:cs="Calibri"/>
          <w:sz w:val="22"/>
          <w:szCs w:val="22"/>
        </w:rPr>
        <w:t>is</w:t>
      </w:r>
      <w:r w:rsidR="00846C81">
        <w:rPr>
          <w:rFonts w:ascii="Calibri" w:hAnsi="Calibri" w:cs="Calibri"/>
          <w:sz w:val="22"/>
          <w:szCs w:val="22"/>
        </w:rPr>
        <w:t xml:space="preserve"> main question also allows me to develop </w:t>
      </w:r>
      <w:r w:rsidR="001F5A48" w:rsidRPr="001F5A48">
        <w:rPr>
          <w:rFonts w:ascii="Calibri" w:hAnsi="Calibri" w:cs="Calibri"/>
          <w:sz w:val="22"/>
          <w:szCs w:val="22"/>
        </w:rPr>
        <w:t xml:space="preserve">insights into </w:t>
      </w:r>
      <w:r w:rsidR="00846C81">
        <w:rPr>
          <w:rFonts w:ascii="Calibri" w:hAnsi="Calibri" w:cs="Calibri"/>
          <w:sz w:val="22"/>
          <w:szCs w:val="22"/>
        </w:rPr>
        <w:t xml:space="preserve">secondary performance metrics such as </w:t>
      </w:r>
      <w:r w:rsidR="00517A28">
        <w:rPr>
          <w:rFonts w:ascii="Calibri" w:hAnsi="Calibri" w:cs="Calibri"/>
          <w:sz w:val="22"/>
          <w:szCs w:val="22"/>
        </w:rPr>
        <w:t xml:space="preserve">1) ranking store’s </w:t>
      </w:r>
      <w:r w:rsidR="001F5A48" w:rsidRPr="001F5A48">
        <w:rPr>
          <w:rFonts w:ascii="Calibri" w:hAnsi="Calibri" w:cs="Calibri"/>
          <w:sz w:val="22"/>
          <w:szCs w:val="22"/>
        </w:rPr>
        <w:t xml:space="preserve">sales performance, </w:t>
      </w:r>
      <w:r w:rsidR="00517A28">
        <w:rPr>
          <w:rFonts w:ascii="Calibri" w:hAnsi="Calibri" w:cs="Calibri"/>
          <w:sz w:val="22"/>
          <w:szCs w:val="22"/>
        </w:rPr>
        <w:t xml:space="preserve">2) deciphering any </w:t>
      </w:r>
      <w:r w:rsidR="00846C81">
        <w:rPr>
          <w:rFonts w:ascii="Calibri" w:hAnsi="Calibri" w:cs="Calibri"/>
          <w:sz w:val="22"/>
          <w:szCs w:val="22"/>
        </w:rPr>
        <w:t>seasonal</w:t>
      </w:r>
      <w:r w:rsidR="001F5A48" w:rsidRPr="001F5A48">
        <w:rPr>
          <w:rFonts w:ascii="Calibri" w:hAnsi="Calibri" w:cs="Calibri"/>
          <w:sz w:val="22"/>
          <w:szCs w:val="22"/>
        </w:rPr>
        <w:t xml:space="preserve"> sales </w:t>
      </w:r>
      <w:r w:rsidR="00846C81">
        <w:rPr>
          <w:rFonts w:ascii="Calibri" w:hAnsi="Calibri" w:cs="Calibri"/>
          <w:sz w:val="22"/>
          <w:szCs w:val="22"/>
        </w:rPr>
        <w:t>fluctuations</w:t>
      </w:r>
      <w:r w:rsidR="001F5A48" w:rsidRPr="001F5A48">
        <w:rPr>
          <w:rFonts w:ascii="Calibri" w:hAnsi="Calibri" w:cs="Calibri"/>
          <w:sz w:val="22"/>
          <w:szCs w:val="22"/>
        </w:rPr>
        <w:t xml:space="preserve"> to facilitate </w:t>
      </w:r>
      <w:r w:rsidR="00846C81">
        <w:rPr>
          <w:rFonts w:ascii="Calibri" w:hAnsi="Calibri" w:cs="Calibri"/>
          <w:sz w:val="22"/>
          <w:szCs w:val="22"/>
        </w:rPr>
        <w:t xml:space="preserve">improved </w:t>
      </w:r>
      <w:r w:rsidR="001F5A48" w:rsidRPr="001F5A48">
        <w:rPr>
          <w:rFonts w:ascii="Calibri" w:hAnsi="Calibri" w:cs="Calibri"/>
          <w:sz w:val="22"/>
          <w:szCs w:val="22"/>
        </w:rPr>
        <w:t xml:space="preserve">inventory </w:t>
      </w:r>
      <w:r w:rsidR="001F5A48" w:rsidRPr="001F5A48">
        <w:rPr>
          <w:rFonts w:ascii="Calibri" w:hAnsi="Calibri" w:cs="Calibri"/>
          <w:sz w:val="22"/>
          <w:szCs w:val="22"/>
        </w:rPr>
        <w:lastRenderedPageBreak/>
        <w:t xml:space="preserve">preparedness, </w:t>
      </w:r>
      <w:r w:rsidR="005B6755">
        <w:rPr>
          <w:rFonts w:ascii="Calibri" w:hAnsi="Calibri" w:cs="Calibri"/>
          <w:sz w:val="22"/>
          <w:szCs w:val="22"/>
        </w:rPr>
        <w:t xml:space="preserve">and </w:t>
      </w:r>
      <w:r w:rsidR="00517A28">
        <w:rPr>
          <w:rFonts w:ascii="Calibri" w:hAnsi="Calibri" w:cs="Calibri"/>
          <w:sz w:val="22"/>
          <w:szCs w:val="22"/>
        </w:rPr>
        <w:t xml:space="preserve">3) </w:t>
      </w:r>
      <w:r w:rsidR="001F5A48" w:rsidRPr="001F5A48">
        <w:rPr>
          <w:rFonts w:ascii="Calibri" w:hAnsi="Calibri" w:cs="Calibri"/>
          <w:sz w:val="22"/>
          <w:szCs w:val="22"/>
        </w:rPr>
        <w:t>determin</w:t>
      </w:r>
      <w:r w:rsidR="00846C81">
        <w:rPr>
          <w:rFonts w:ascii="Calibri" w:hAnsi="Calibri" w:cs="Calibri"/>
          <w:sz w:val="22"/>
          <w:szCs w:val="22"/>
        </w:rPr>
        <w:t>ing if</w:t>
      </w:r>
      <w:r w:rsidR="001F5A48" w:rsidRPr="001F5A48">
        <w:rPr>
          <w:rFonts w:ascii="Calibri" w:hAnsi="Calibri" w:cs="Calibri"/>
          <w:sz w:val="22"/>
          <w:szCs w:val="22"/>
        </w:rPr>
        <w:t xml:space="preserve"> markdown promotions </w:t>
      </w:r>
      <w:r w:rsidR="00846C81">
        <w:rPr>
          <w:rFonts w:ascii="Calibri" w:hAnsi="Calibri" w:cs="Calibri"/>
          <w:sz w:val="22"/>
          <w:szCs w:val="22"/>
        </w:rPr>
        <w:t xml:space="preserve">or </w:t>
      </w:r>
      <w:r w:rsidR="00517A28">
        <w:rPr>
          <w:rFonts w:ascii="Calibri" w:hAnsi="Calibri" w:cs="Calibri"/>
          <w:sz w:val="22"/>
          <w:szCs w:val="22"/>
        </w:rPr>
        <w:t xml:space="preserve">other </w:t>
      </w:r>
      <w:r w:rsidR="00846C81" w:rsidRPr="001F5A48">
        <w:rPr>
          <w:rFonts w:ascii="Calibri" w:hAnsi="Calibri" w:cs="Calibri"/>
          <w:sz w:val="22"/>
          <w:szCs w:val="22"/>
        </w:rPr>
        <w:t xml:space="preserve">external factors (fuel price, unemployment rate, etc.) </w:t>
      </w:r>
      <w:r w:rsidR="00846C81">
        <w:rPr>
          <w:rFonts w:ascii="Calibri" w:hAnsi="Calibri" w:cs="Calibri"/>
          <w:sz w:val="22"/>
          <w:szCs w:val="22"/>
        </w:rPr>
        <w:t xml:space="preserve">have any effect </w:t>
      </w:r>
      <w:r w:rsidR="001F5A48" w:rsidRPr="001F5A48">
        <w:rPr>
          <w:rFonts w:ascii="Calibri" w:hAnsi="Calibri" w:cs="Calibri"/>
          <w:sz w:val="22"/>
          <w:szCs w:val="22"/>
        </w:rPr>
        <w:t xml:space="preserve">on </w:t>
      </w:r>
      <w:r w:rsidR="00846C81">
        <w:rPr>
          <w:rFonts w:ascii="Calibri" w:hAnsi="Calibri" w:cs="Calibri"/>
          <w:sz w:val="22"/>
          <w:szCs w:val="22"/>
        </w:rPr>
        <w:t>overall sales.</w:t>
      </w:r>
    </w:p>
    <w:p w14:paraId="021A8D03" w14:textId="00FF3960" w:rsidR="006734E2" w:rsidRDefault="006734E2" w:rsidP="008C11FC">
      <w:pPr>
        <w:spacing w:line="480" w:lineRule="auto"/>
        <w:ind w:firstLine="720"/>
        <w:jc w:val="center"/>
        <w:rPr>
          <w:rFonts w:ascii="Calibri" w:hAnsi="Calibri" w:cs="Calibri"/>
          <w:b/>
          <w:bCs/>
          <w:sz w:val="22"/>
          <w:szCs w:val="22"/>
        </w:rPr>
      </w:pPr>
      <w:r>
        <w:rPr>
          <w:rFonts w:ascii="Calibri" w:hAnsi="Calibri" w:cs="Calibri"/>
          <w:b/>
          <w:bCs/>
          <w:sz w:val="22"/>
          <w:szCs w:val="22"/>
        </w:rPr>
        <w:t>Data Description</w:t>
      </w:r>
    </w:p>
    <w:p w14:paraId="2914450C" w14:textId="7334E90A" w:rsidR="006734E2" w:rsidRDefault="006734E2" w:rsidP="008C11FC">
      <w:pPr>
        <w:spacing w:line="480" w:lineRule="auto"/>
        <w:ind w:firstLine="720"/>
        <w:rPr>
          <w:rFonts w:ascii="Calibri" w:hAnsi="Calibri" w:cs="Calibri"/>
          <w:sz w:val="22"/>
          <w:szCs w:val="22"/>
        </w:rPr>
      </w:pPr>
      <w:r w:rsidRPr="006734E2">
        <w:rPr>
          <w:rFonts w:ascii="Calibri" w:hAnsi="Calibri" w:cs="Calibri"/>
          <w:sz w:val="22"/>
          <w:szCs w:val="22"/>
        </w:rPr>
        <w:t xml:space="preserve">The data </w:t>
      </w:r>
      <w:r>
        <w:rPr>
          <w:rFonts w:ascii="Calibri" w:hAnsi="Calibri" w:cs="Calibri"/>
          <w:sz w:val="22"/>
          <w:szCs w:val="22"/>
        </w:rPr>
        <w:t>SkyMart has amassed consists of</w:t>
      </w:r>
      <w:r w:rsidRPr="006734E2">
        <w:rPr>
          <w:rFonts w:ascii="Calibri" w:hAnsi="Calibri" w:cs="Calibri"/>
          <w:sz w:val="22"/>
          <w:szCs w:val="22"/>
        </w:rPr>
        <w:t xml:space="preserve"> two separate datasets, both with unique features</w:t>
      </w:r>
      <w:r w:rsidR="00D73F03">
        <w:rPr>
          <w:rFonts w:ascii="Calibri" w:hAnsi="Calibri" w:cs="Calibri"/>
          <w:sz w:val="22"/>
          <w:szCs w:val="22"/>
        </w:rPr>
        <w:t xml:space="preserve">, and were sourced from </w:t>
      </w:r>
      <w:proofErr w:type="spellStart"/>
      <w:r w:rsidR="00D73F03">
        <w:rPr>
          <w:rFonts w:ascii="Calibri" w:hAnsi="Calibri" w:cs="Calibri"/>
          <w:sz w:val="22"/>
          <w:szCs w:val="22"/>
        </w:rPr>
        <w:t>Kaggle.com’s</w:t>
      </w:r>
      <w:proofErr w:type="spellEnd"/>
      <w:r w:rsidR="00D73F03">
        <w:rPr>
          <w:rFonts w:ascii="Calibri" w:hAnsi="Calibri" w:cs="Calibri"/>
          <w:sz w:val="22"/>
          <w:szCs w:val="22"/>
        </w:rPr>
        <w:t xml:space="preserve"> online repository. </w:t>
      </w:r>
      <w:r w:rsidRPr="006734E2">
        <w:rPr>
          <w:rFonts w:ascii="Calibri" w:hAnsi="Calibri" w:cs="Calibri"/>
          <w:sz w:val="22"/>
          <w:szCs w:val="22"/>
        </w:rPr>
        <w:t xml:space="preserve">The first dataset </w:t>
      </w:r>
      <w:r w:rsidR="00D73F03">
        <w:rPr>
          <w:rFonts w:ascii="Calibri" w:hAnsi="Calibri" w:cs="Calibri"/>
          <w:sz w:val="22"/>
          <w:szCs w:val="22"/>
        </w:rPr>
        <w:t xml:space="preserve">spans a timeframe from 2010 to 2012 and </w:t>
      </w:r>
      <w:r w:rsidRPr="006734E2">
        <w:rPr>
          <w:rFonts w:ascii="Calibri" w:hAnsi="Calibri" w:cs="Calibri"/>
          <w:sz w:val="22"/>
          <w:szCs w:val="22"/>
        </w:rPr>
        <w:t xml:space="preserve">is comprised of </w:t>
      </w:r>
      <w:r w:rsidR="00D73F03">
        <w:rPr>
          <w:rFonts w:ascii="Calibri" w:hAnsi="Calibri" w:cs="Calibri"/>
          <w:sz w:val="22"/>
          <w:szCs w:val="22"/>
        </w:rPr>
        <w:t xml:space="preserve">variables such as store number, department number, weekly date, weekly sales amounts, and if the week contained a holiday or not. </w:t>
      </w:r>
      <w:r w:rsidRPr="006734E2">
        <w:rPr>
          <w:rFonts w:ascii="Calibri" w:hAnsi="Calibri" w:cs="Calibri"/>
          <w:sz w:val="22"/>
          <w:szCs w:val="22"/>
        </w:rPr>
        <w:t>The second dataset</w:t>
      </w:r>
      <w:r w:rsidR="00D73F03">
        <w:rPr>
          <w:rFonts w:ascii="Calibri" w:hAnsi="Calibri" w:cs="Calibri"/>
          <w:sz w:val="22"/>
          <w:szCs w:val="22"/>
        </w:rPr>
        <w:t xml:space="preserve"> spans a timeframe from 2010 to 2013 and </w:t>
      </w:r>
      <w:r w:rsidRPr="006734E2">
        <w:rPr>
          <w:rFonts w:ascii="Calibri" w:hAnsi="Calibri" w:cs="Calibri"/>
          <w:sz w:val="22"/>
          <w:szCs w:val="22"/>
        </w:rPr>
        <w:t xml:space="preserve">is comprised of </w:t>
      </w:r>
      <w:r w:rsidR="00D73F03">
        <w:rPr>
          <w:rFonts w:ascii="Calibri" w:hAnsi="Calibri" w:cs="Calibri"/>
          <w:sz w:val="22"/>
          <w:szCs w:val="22"/>
        </w:rPr>
        <w:t xml:space="preserve">variables such as store number, weekly date, and if the week contained a holiday or not – just like the first dataset. </w:t>
      </w:r>
      <w:r w:rsidR="007805DD">
        <w:rPr>
          <w:rFonts w:ascii="Calibri" w:hAnsi="Calibri" w:cs="Calibri"/>
          <w:sz w:val="22"/>
          <w:szCs w:val="22"/>
        </w:rPr>
        <w:t xml:space="preserve">The second dataset also includes various external variables such as </w:t>
      </w:r>
      <w:r>
        <w:rPr>
          <w:rFonts w:ascii="Calibri" w:hAnsi="Calibri" w:cs="Calibri"/>
          <w:sz w:val="22"/>
          <w:szCs w:val="22"/>
        </w:rPr>
        <w:t xml:space="preserve">each store’s </w:t>
      </w:r>
      <w:r w:rsidRPr="006734E2">
        <w:rPr>
          <w:rFonts w:ascii="Calibri" w:hAnsi="Calibri" w:cs="Calibri"/>
          <w:sz w:val="22"/>
          <w:szCs w:val="22"/>
        </w:rPr>
        <w:t xml:space="preserve">weekly markdown amount (if any), the weekly consumer price index (CPI), </w:t>
      </w:r>
      <w:r w:rsidR="007805DD">
        <w:rPr>
          <w:rFonts w:ascii="Calibri" w:hAnsi="Calibri" w:cs="Calibri"/>
          <w:sz w:val="22"/>
          <w:szCs w:val="22"/>
        </w:rPr>
        <w:t xml:space="preserve">the average weekly </w:t>
      </w:r>
      <w:r w:rsidRPr="006734E2">
        <w:rPr>
          <w:rFonts w:ascii="Calibri" w:hAnsi="Calibri" w:cs="Calibri"/>
          <w:sz w:val="22"/>
          <w:szCs w:val="22"/>
        </w:rPr>
        <w:t xml:space="preserve">temperature, </w:t>
      </w:r>
      <w:r w:rsidR="007805DD">
        <w:rPr>
          <w:rFonts w:ascii="Calibri" w:hAnsi="Calibri" w:cs="Calibri"/>
          <w:sz w:val="22"/>
          <w:szCs w:val="22"/>
        </w:rPr>
        <w:t xml:space="preserve">the average weekly </w:t>
      </w:r>
      <w:r w:rsidRPr="006734E2">
        <w:rPr>
          <w:rFonts w:ascii="Calibri" w:hAnsi="Calibri" w:cs="Calibri"/>
          <w:sz w:val="22"/>
          <w:szCs w:val="22"/>
        </w:rPr>
        <w:t>fuel price, and unemployment rate</w:t>
      </w:r>
      <w:r w:rsidR="007805DD">
        <w:rPr>
          <w:rFonts w:ascii="Calibri" w:hAnsi="Calibri" w:cs="Calibri"/>
          <w:sz w:val="22"/>
          <w:szCs w:val="22"/>
        </w:rPr>
        <w:t xml:space="preserve"> for the week</w:t>
      </w:r>
      <w:r w:rsidRPr="006734E2">
        <w:rPr>
          <w:rFonts w:ascii="Calibri" w:hAnsi="Calibri" w:cs="Calibri"/>
          <w:sz w:val="22"/>
          <w:szCs w:val="22"/>
        </w:rPr>
        <w:t xml:space="preserve">. </w:t>
      </w:r>
    </w:p>
    <w:p w14:paraId="72C98CD4" w14:textId="0D92654B" w:rsidR="007805DD" w:rsidRDefault="007805DD" w:rsidP="008C11FC">
      <w:pPr>
        <w:spacing w:line="480" w:lineRule="auto"/>
        <w:ind w:firstLine="720"/>
        <w:rPr>
          <w:rFonts w:ascii="Calibri" w:hAnsi="Calibri" w:cs="Calibri"/>
          <w:sz w:val="22"/>
          <w:szCs w:val="22"/>
        </w:rPr>
      </w:pPr>
      <w:r>
        <w:rPr>
          <w:rFonts w:ascii="Calibri" w:hAnsi="Calibri" w:cs="Calibri"/>
          <w:sz w:val="22"/>
          <w:szCs w:val="22"/>
        </w:rPr>
        <w:t xml:space="preserve">An initial observation of the two datasets is that they possess different levels of granularity, </w:t>
      </w:r>
      <w:r w:rsidR="008F3751">
        <w:rPr>
          <w:rFonts w:ascii="Calibri" w:hAnsi="Calibri" w:cs="Calibri"/>
          <w:sz w:val="22"/>
          <w:szCs w:val="22"/>
        </w:rPr>
        <w:t xml:space="preserve">department-level versus store-level, </w:t>
      </w:r>
      <w:r>
        <w:rPr>
          <w:rFonts w:ascii="Calibri" w:hAnsi="Calibri" w:cs="Calibri"/>
          <w:sz w:val="22"/>
          <w:szCs w:val="22"/>
        </w:rPr>
        <w:t xml:space="preserve">which needs to be recorded to guard against duplicative records for when they are combined. Another observation is the two datasets span two different lengths of timeframes. This needs to be recorded to guard against record deletion when joining datasets. </w:t>
      </w:r>
    </w:p>
    <w:p w14:paraId="7DEC808B" w14:textId="4B4B84AB" w:rsidR="00DC5597" w:rsidRPr="006734E2" w:rsidRDefault="00DC5597" w:rsidP="008C11FC">
      <w:pPr>
        <w:spacing w:line="480" w:lineRule="auto"/>
        <w:ind w:firstLine="720"/>
        <w:jc w:val="center"/>
        <w:rPr>
          <w:rFonts w:ascii="Calibri" w:hAnsi="Calibri" w:cs="Calibri"/>
          <w:b/>
          <w:bCs/>
          <w:sz w:val="22"/>
          <w:szCs w:val="22"/>
        </w:rPr>
      </w:pPr>
      <w:r>
        <w:rPr>
          <w:rFonts w:ascii="Calibri" w:hAnsi="Calibri" w:cs="Calibri"/>
          <w:b/>
          <w:bCs/>
          <w:sz w:val="22"/>
          <w:szCs w:val="22"/>
        </w:rPr>
        <w:t>Methodology</w:t>
      </w:r>
    </w:p>
    <w:p w14:paraId="3FBF1AD7" w14:textId="21A7D11B" w:rsidR="0060372F" w:rsidRDefault="00DC5597" w:rsidP="008C11FC">
      <w:pPr>
        <w:spacing w:line="480" w:lineRule="auto"/>
        <w:ind w:firstLine="720"/>
        <w:rPr>
          <w:rFonts w:ascii="Calibri" w:hAnsi="Calibri" w:cs="Calibri"/>
          <w:sz w:val="22"/>
          <w:szCs w:val="22"/>
        </w:rPr>
      </w:pPr>
      <w:r>
        <w:rPr>
          <w:rFonts w:ascii="Calibri" w:hAnsi="Calibri" w:cs="Calibri"/>
          <w:sz w:val="22"/>
          <w:szCs w:val="22"/>
        </w:rPr>
        <w:t xml:space="preserve">The procedure to develop a future sales predictive model for SkyMart first started with an extensive data </w:t>
      </w:r>
      <w:r w:rsidR="002839AA">
        <w:rPr>
          <w:rFonts w:ascii="Calibri" w:hAnsi="Calibri" w:cs="Calibri"/>
          <w:sz w:val="22"/>
          <w:szCs w:val="22"/>
        </w:rPr>
        <w:t>preprocessing</w:t>
      </w:r>
      <w:r>
        <w:rPr>
          <w:rFonts w:ascii="Calibri" w:hAnsi="Calibri" w:cs="Calibri"/>
          <w:sz w:val="22"/>
          <w:szCs w:val="22"/>
        </w:rPr>
        <w:t xml:space="preserve"> stage. </w:t>
      </w:r>
      <w:r w:rsidR="00995C0E">
        <w:rPr>
          <w:rFonts w:ascii="Calibri" w:hAnsi="Calibri" w:cs="Calibri"/>
          <w:sz w:val="22"/>
          <w:szCs w:val="22"/>
        </w:rPr>
        <w:t xml:space="preserve">This in-depth step prepared the data for optimal use in the next stage of exploratory data analysis (EDA). </w:t>
      </w:r>
      <w:r w:rsidR="0060372F">
        <w:rPr>
          <w:rFonts w:ascii="Calibri" w:hAnsi="Calibri" w:cs="Calibri"/>
          <w:sz w:val="22"/>
          <w:szCs w:val="22"/>
        </w:rPr>
        <w:t>It is here where the secondary insights</w:t>
      </w:r>
      <w:r w:rsidR="00E65AB5">
        <w:rPr>
          <w:rFonts w:ascii="Calibri" w:hAnsi="Calibri" w:cs="Calibri"/>
          <w:sz w:val="22"/>
          <w:szCs w:val="22"/>
        </w:rPr>
        <w:t xml:space="preserve">, such as store performance, seasonality of sales, and effect of external factors </w:t>
      </w:r>
      <w:r w:rsidR="0060372F">
        <w:rPr>
          <w:rFonts w:ascii="Calibri" w:hAnsi="Calibri" w:cs="Calibri"/>
          <w:sz w:val="22"/>
          <w:szCs w:val="22"/>
        </w:rPr>
        <w:t xml:space="preserve">were answered. Following that deep dive, </w:t>
      </w:r>
      <w:r w:rsidR="00E65AB5">
        <w:rPr>
          <w:rFonts w:ascii="Calibri" w:hAnsi="Calibri" w:cs="Calibri"/>
          <w:sz w:val="22"/>
          <w:szCs w:val="22"/>
        </w:rPr>
        <w:t xml:space="preserve">the final stage of </w:t>
      </w:r>
      <w:r w:rsidR="0060372F">
        <w:rPr>
          <w:rFonts w:ascii="Calibri" w:hAnsi="Calibri" w:cs="Calibri"/>
          <w:sz w:val="22"/>
          <w:szCs w:val="22"/>
        </w:rPr>
        <w:t>data modeling was performed with hyperparameter tuning and recursive feature elimination (RFE) to provide the best model for future use.</w:t>
      </w:r>
      <w:r w:rsidR="00E65AB5">
        <w:rPr>
          <w:rFonts w:ascii="Calibri" w:hAnsi="Calibri" w:cs="Calibri"/>
          <w:sz w:val="22"/>
          <w:szCs w:val="22"/>
        </w:rPr>
        <w:t xml:space="preserve"> </w:t>
      </w:r>
    </w:p>
    <w:p w14:paraId="32332E1A" w14:textId="5922B243" w:rsidR="0060372F" w:rsidRPr="0060372F" w:rsidRDefault="00E65AB5" w:rsidP="008C11FC">
      <w:pPr>
        <w:spacing w:line="480" w:lineRule="auto"/>
        <w:ind w:firstLine="720"/>
        <w:jc w:val="center"/>
        <w:rPr>
          <w:rFonts w:ascii="Calibri" w:hAnsi="Calibri" w:cs="Calibri"/>
          <w:b/>
          <w:bCs/>
          <w:sz w:val="22"/>
          <w:szCs w:val="22"/>
        </w:rPr>
      </w:pPr>
      <w:r>
        <w:rPr>
          <w:rFonts w:ascii="Calibri" w:hAnsi="Calibri" w:cs="Calibri"/>
          <w:b/>
          <w:bCs/>
          <w:sz w:val="22"/>
          <w:szCs w:val="22"/>
        </w:rPr>
        <w:lastRenderedPageBreak/>
        <w:t xml:space="preserve">Data </w:t>
      </w:r>
      <w:r w:rsidR="002839AA">
        <w:rPr>
          <w:rFonts w:ascii="Calibri" w:hAnsi="Calibri" w:cs="Calibri"/>
          <w:b/>
          <w:bCs/>
          <w:sz w:val="22"/>
          <w:szCs w:val="22"/>
        </w:rPr>
        <w:t>Preprocessing</w:t>
      </w:r>
    </w:p>
    <w:p w14:paraId="13865F7F" w14:textId="05DD3718" w:rsidR="00B2501E" w:rsidRDefault="00DC5597" w:rsidP="008C11FC">
      <w:pPr>
        <w:spacing w:line="480" w:lineRule="auto"/>
        <w:ind w:firstLine="720"/>
        <w:rPr>
          <w:rFonts w:ascii="Calibri" w:hAnsi="Calibri" w:cs="Calibri"/>
          <w:sz w:val="22"/>
          <w:szCs w:val="22"/>
        </w:rPr>
      </w:pPr>
      <w:r>
        <w:rPr>
          <w:rFonts w:ascii="Calibri" w:hAnsi="Calibri" w:cs="Calibri"/>
          <w:sz w:val="22"/>
          <w:szCs w:val="22"/>
        </w:rPr>
        <w:t xml:space="preserve">Upon loading each dataset, I discovered </w:t>
      </w:r>
      <w:r w:rsidR="00995C0E">
        <w:rPr>
          <w:rFonts w:ascii="Calibri" w:hAnsi="Calibri" w:cs="Calibri"/>
          <w:sz w:val="22"/>
          <w:szCs w:val="22"/>
        </w:rPr>
        <w:t xml:space="preserve">some </w:t>
      </w:r>
      <w:r w:rsidRPr="006734E2">
        <w:rPr>
          <w:rFonts w:ascii="Calibri" w:hAnsi="Calibri" w:cs="Calibri"/>
          <w:sz w:val="22"/>
          <w:szCs w:val="22"/>
        </w:rPr>
        <w:t xml:space="preserve">features </w:t>
      </w:r>
      <w:r w:rsidR="00995C0E">
        <w:rPr>
          <w:rFonts w:ascii="Calibri" w:hAnsi="Calibri" w:cs="Calibri"/>
          <w:sz w:val="22"/>
          <w:szCs w:val="22"/>
        </w:rPr>
        <w:t xml:space="preserve">were incorrectly </w:t>
      </w:r>
      <w:r w:rsidRPr="006734E2">
        <w:rPr>
          <w:rFonts w:ascii="Calibri" w:hAnsi="Calibri" w:cs="Calibri"/>
          <w:sz w:val="22"/>
          <w:szCs w:val="22"/>
        </w:rPr>
        <w:t xml:space="preserve">formatted </w:t>
      </w:r>
      <w:r w:rsidR="00995C0E">
        <w:rPr>
          <w:rFonts w:ascii="Calibri" w:hAnsi="Calibri" w:cs="Calibri"/>
          <w:sz w:val="22"/>
          <w:szCs w:val="22"/>
        </w:rPr>
        <w:t>and I changed their datatype to more useable types</w:t>
      </w:r>
      <w:r w:rsidR="00276985">
        <w:rPr>
          <w:rFonts w:ascii="Calibri" w:hAnsi="Calibri" w:cs="Calibri"/>
          <w:sz w:val="22"/>
          <w:szCs w:val="22"/>
        </w:rPr>
        <w:t xml:space="preserve">. </w:t>
      </w:r>
      <w:r w:rsidR="00E65AB5">
        <w:rPr>
          <w:rFonts w:ascii="Calibri" w:hAnsi="Calibri" w:cs="Calibri"/>
          <w:sz w:val="22"/>
          <w:szCs w:val="22"/>
        </w:rPr>
        <w:t xml:space="preserve">“Date” </w:t>
      </w:r>
      <w:r w:rsidR="00276985">
        <w:rPr>
          <w:rFonts w:ascii="Calibri" w:hAnsi="Calibri" w:cs="Calibri"/>
          <w:sz w:val="22"/>
          <w:szCs w:val="22"/>
        </w:rPr>
        <w:t xml:space="preserve">was </w:t>
      </w:r>
      <w:r w:rsidR="00E65AB5">
        <w:rPr>
          <w:rFonts w:ascii="Calibri" w:hAnsi="Calibri" w:cs="Calibri"/>
          <w:sz w:val="22"/>
          <w:szCs w:val="22"/>
        </w:rPr>
        <w:t>originally a</w:t>
      </w:r>
      <w:r w:rsidR="00276985">
        <w:rPr>
          <w:rFonts w:ascii="Calibri" w:hAnsi="Calibri" w:cs="Calibri"/>
          <w:sz w:val="22"/>
          <w:szCs w:val="22"/>
        </w:rPr>
        <w:t>n</w:t>
      </w:r>
      <w:r w:rsidR="00E65AB5">
        <w:rPr>
          <w:rFonts w:ascii="Calibri" w:hAnsi="Calibri" w:cs="Calibri"/>
          <w:sz w:val="22"/>
          <w:szCs w:val="22"/>
        </w:rPr>
        <w:t xml:space="preserve"> </w:t>
      </w:r>
      <w:r w:rsidR="00995C0E">
        <w:rPr>
          <w:rFonts w:ascii="Calibri" w:hAnsi="Calibri" w:cs="Calibri"/>
          <w:sz w:val="22"/>
          <w:szCs w:val="22"/>
        </w:rPr>
        <w:t xml:space="preserve">object </w:t>
      </w:r>
      <w:r w:rsidR="00276985">
        <w:rPr>
          <w:rFonts w:ascii="Calibri" w:hAnsi="Calibri" w:cs="Calibri"/>
          <w:sz w:val="22"/>
          <w:szCs w:val="22"/>
        </w:rPr>
        <w:t xml:space="preserve">datatype and was </w:t>
      </w:r>
      <w:r w:rsidR="00E65AB5">
        <w:rPr>
          <w:rFonts w:ascii="Calibri" w:hAnsi="Calibri" w:cs="Calibri"/>
          <w:sz w:val="22"/>
          <w:szCs w:val="22"/>
        </w:rPr>
        <w:t xml:space="preserve">adjusted </w:t>
      </w:r>
      <w:r w:rsidR="00995C0E">
        <w:rPr>
          <w:rFonts w:ascii="Calibri" w:hAnsi="Calibri" w:cs="Calibri"/>
          <w:sz w:val="22"/>
          <w:szCs w:val="22"/>
        </w:rPr>
        <w:t xml:space="preserve">to </w:t>
      </w:r>
      <w:r w:rsidR="00276985">
        <w:rPr>
          <w:rFonts w:ascii="Calibri" w:hAnsi="Calibri" w:cs="Calibri"/>
          <w:sz w:val="22"/>
          <w:szCs w:val="22"/>
        </w:rPr>
        <w:t xml:space="preserve">a </w:t>
      </w:r>
      <w:r w:rsidR="00995C0E">
        <w:rPr>
          <w:rFonts w:ascii="Calibri" w:hAnsi="Calibri" w:cs="Calibri"/>
          <w:sz w:val="22"/>
          <w:szCs w:val="22"/>
        </w:rPr>
        <w:t>datetime</w:t>
      </w:r>
      <w:r w:rsidR="00276985">
        <w:rPr>
          <w:rFonts w:ascii="Calibri" w:hAnsi="Calibri" w:cs="Calibri"/>
          <w:sz w:val="22"/>
          <w:szCs w:val="22"/>
        </w:rPr>
        <w:t xml:space="preserve"> datatype</w:t>
      </w:r>
      <w:r w:rsidRPr="006734E2">
        <w:rPr>
          <w:rFonts w:ascii="Calibri" w:hAnsi="Calibri" w:cs="Calibri"/>
          <w:sz w:val="22"/>
          <w:szCs w:val="22"/>
        </w:rPr>
        <w:t>.</w:t>
      </w:r>
      <w:r>
        <w:rPr>
          <w:rFonts w:ascii="Calibri" w:hAnsi="Calibri" w:cs="Calibri"/>
          <w:sz w:val="22"/>
          <w:szCs w:val="22"/>
        </w:rPr>
        <w:t xml:space="preserve"> </w:t>
      </w:r>
      <w:r w:rsidR="00276985">
        <w:rPr>
          <w:rFonts w:ascii="Calibri" w:hAnsi="Calibri" w:cs="Calibri"/>
          <w:sz w:val="22"/>
          <w:szCs w:val="22"/>
        </w:rPr>
        <w:t>“</w:t>
      </w:r>
      <w:proofErr w:type="spellStart"/>
      <w:r w:rsidR="00276985">
        <w:rPr>
          <w:rFonts w:ascii="Calibri" w:hAnsi="Calibri" w:cs="Calibri"/>
          <w:sz w:val="22"/>
          <w:szCs w:val="22"/>
        </w:rPr>
        <w:t>IsHoliday</w:t>
      </w:r>
      <w:proofErr w:type="spellEnd"/>
      <w:r w:rsidR="00276985">
        <w:rPr>
          <w:rFonts w:ascii="Calibri" w:hAnsi="Calibri" w:cs="Calibri"/>
          <w:sz w:val="22"/>
          <w:szCs w:val="22"/>
        </w:rPr>
        <w:t xml:space="preserve">” was a feature depicting if a holiday was contained in the week or not and it was changed from a Boolean datatype to a binary 0/1 via encoding. </w:t>
      </w:r>
      <w:r w:rsidR="00995C0E">
        <w:rPr>
          <w:rFonts w:ascii="Calibri" w:hAnsi="Calibri" w:cs="Calibri"/>
          <w:sz w:val="22"/>
          <w:szCs w:val="22"/>
        </w:rPr>
        <w:t xml:space="preserve">I also discovered that there was a need to </w:t>
      </w:r>
      <w:r w:rsidR="00287DDF">
        <w:rPr>
          <w:rFonts w:ascii="Calibri" w:hAnsi="Calibri" w:cs="Calibri"/>
          <w:sz w:val="22"/>
          <w:szCs w:val="22"/>
        </w:rPr>
        <w:t xml:space="preserve">combine the five </w:t>
      </w:r>
      <w:r w:rsidR="00995C0E">
        <w:rPr>
          <w:rFonts w:ascii="Calibri" w:hAnsi="Calibri" w:cs="Calibri"/>
          <w:sz w:val="22"/>
          <w:szCs w:val="22"/>
        </w:rPr>
        <w:t>“Markdown</w:t>
      </w:r>
      <w:r w:rsidR="00287DDF">
        <w:rPr>
          <w:rFonts w:ascii="Calibri" w:hAnsi="Calibri" w:cs="Calibri"/>
          <w:sz w:val="22"/>
          <w:szCs w:val="22"/>
        </w:rPr>
        <w:t>”</w:t>
      </w:r>
      <w:r w:rsidR="00995C0E">
        <w:rPr>
          <w:rFonts w:ascii="Calibri" w:hAnsi="Calibri" w:cs="Calibri"/>
          <w:sz w:val="22"/>
          <w:szCs w:val="22"/>
        </w:rPr>
        <w:t xml:space="preserve"> </w:t>
      </w:r>
      <w:r w:rsidR="00287DDF">
        <w:rPr>
          <w:rFonts w:ascii="Calibri" w:hAnsi="Calibri" w:cs="Calibri"/>
          <w:sz w:val="22"/>
          <w:szCs w:val="22"/>
        </w:rPr>
        <w:t>features</w:t>
      </w:r>
      <w:r w:rsidR="00B2501E">
        <w:rPr>
          <w:rFonts w:ascii="Calibri" w:hAnsi="Calibri" w:cs="Calibri"/>
          <w:sz w:val="22"/>
          <w:szCs w:val="22"/>
        </w:rPr>
        <w:t>,</w:t>
      </w:r>
      <w:r w:rsidR="00287DDF">
        <w:rPr>
          <w:rFonts w:ascii="Calibri" w:hAnsi="Calibri" w:cs="Calibri"/>
          <w:sz w:val="22"/>
          <w:szCs w:val="22"/>
        </w:rPr>
        <w:t xml:space="preserve"> </w:t>
      </w:r>
      <w:r w:rsidR="00995C0E">
        <w:rPr>
          <w:rFonts w:ascii="Calibri" w:hAnsi="Calibri" w:cs="Calibri"/>
          <w:sz w:val="22"/>
          <w:szCs w:val="22"/>
        </w:rPr>
        <w:t xml:space="preserve">as there was no documentation as to why they were </w:t>
      </w:r>
      <w:r w:rsidR="00287DDF">
        <w:rPr>
          <w:rFonts w:ascii="Calibri" w:hAnsi="Calibri" w:cs="Calibri"/>
          <w:sz w:val="22"/>
          <w:szCs w:val="22"/>
        </w:rPr>
        <w:t>split</w:t>
      </w:r>
      <w:r w:rsidR="00B2501E">
        <w:rPr>
          <w:rFonts w:ascii="Calibri" w:hAnsi="Calibri" w:cs="Calibri"/>
          <w:sz w:val="22"/>
          <w:szCs w:val="22"/>
        </w:rPr>
        <w:t>, as well as impute zeros into their missing values to reflect no markdowns were given that week</w:t>
      </w:r>
      <w:r w:rsidR="00287DDF">
        <w:rPr>
          <w:rFonts w:ascii="Calibri" w:hAnsi="Calibri" w:cs="Calibri"/>
          <w:sz w:val="22"/>
          <w:szCs w:val="22"/>
        </w:rPr>
        <w:t>.</w:t>
      </w:r>
      <w:r w:rsidR="00276985">
        <w:rPr>
          <w:rFonts w:ascii="Calibri" w:hAnsi="Calibri" w:cs="Calibri"/>
          <w:sz w:val="22"/>
          <w:szCs w:val="22"/>
        </w:rPr>
        <w:t xml:space="preserve"> </w:t>
      </w:r>
      <w:r w:rsidR="00997EC3">
        <w:rPr>
          <w:rFonts w:ascii="Calibri" w:hAnsi="Calibri" w:cs="Calibri"/>
          <w:sz w:val="22"/>
          <w:szCs w:val="22"/>
        </w:rPr>
        <w:t>Lastly, “Date” was parsed</w:t>
      </w:r>
      <w:r w:rsidR="00276985">
        <w:rPr>
          <w:rFonts w:ascii="Calibri" w:hAnsi="Calibri" w:cs="Calibri"/>
          <w:sz w:val="22"/>
          <w:szCs w:val="22"/>
        </w:rPr>
        <w:t xml:space="preserve"> into year, month, and week number for best use in modeling.</w:t>
      </w:r>
    </w:p>
    <w:p w14:paraId="0AC33251" w14:textId="3FE0E2C8" w:rsidR="00DC5597" w:rsidRDefault="00B2501E" w:rsidP="008C11FC">
      <w:pPr>
        <w:spacing w:line="480" w:lineRule="auto"/>
        <w:ind w:firstLine="720"/>
        <w:rPr>
          <w:rFonts w:ascii="Calibri" w:hAnsi="Calibri" w:cs="Calibri"/>
          <w:sz w:val="22"/>
          <w:szCs w:val="22"/>
        </w:rPr>
      </w:pPr>
      <w:r>
        <w:rPr>
          <w:rFonts w:ascii="Calibri" w:hAnsi="Calibri" w:cs="Calibri"/>
          <w:sz w:val="22"/>
          <w:szCs w:val="22"/>
        </w:rPr>
        <w:t xml:space="preserve">The two datasets were then joined </w:t>
      </w:r>
      <w:r w:rsidR="00997EC3">
        <w:rPr>
          <w:rFonts w:ascii="Calibri" w:hAnsi="Calibri" w:cs="Calibri"/>
          <w:sz w:val="22"/>
          <w:szCs w:val="22"/>
        </w:rPr>
        <w:t>on the foreign keys of “Store”, “Date”, and “</w:t>
      </w:r>
      <w:proofErr w:type="spellStart"/>
      <w:r w:rsidR="00997EC3">
        <w:rPr>
          <w:rFonts w:ascii="Calibri" w:hAnsi="Calibri" w:cs="Calibri"/>
          <w:sz w:val="22"/>
          <w:szCs w:val="22"/>
        </w:rPr>
        <w:t>IsHoliday</w:t>
      </w:r>
      <w:proofErr w:type="spellEnd"/>
      <w:r w:rsidR="00997EC3">
        <w:rPr>
          <w:rFonts w:ascii="Calibri" w:hAnsi="Calibri" w:cs="Calibri"/>
          <w:sz w:val="22"/>
          <w:szCs w:val="22"/>
        </w:rPr>
        <w:t xml:space="preserve">” </w:t>
      </w:r>
      <w:r>
        <w:rPr>
          <w:rFonts w:ascii="Calibri" w:hAnsi="Calibri" w:cs="Calibri"/>
          <w:sz w:val="22"/>
          <w:szCs w:val="22"/>
        </w:rPr>
        <w:t>to incorporate the target variable, “</w:t>
      </w:r>
      <w:proofErr w:type="spellStart"/>
      <w:r>
        <w:rPr>
          <w:rFonts w:ascii="Calibri" w:hAnsi="Calibri" w:cs="Calibri"/>
          <w:sz w:val="22"/>
          <w:szCs w:val="22"/>
        </w:rPr>
        <w:t>Weekly_Sales</w:t>
      </w:r>
      <w:proofErr w:type="spellEnd"/>
      <w:r>
        <w:rPr>
          <w:rFonts w:ascii="Calibri" w:hAnsi="Calibri" w:cs="Calibri"/>
          <w:sz w:val="22"/>
          <w:szCs w:val="22"/>
        </w:rPr>
        <w:t>”, with the other predicting features. This produced a dataset that was at the department level of granularity and was saved as “Department” for future use investigating the secondary insight requests. A dataset at the store level of granularity was then produced by aggregating “</w:t>
      </w:r>
      <w:proofErr w:type="spellStart"/>
      <w:r>
        <w:rPr>
          <w:rFonts w:ascii="Calibri" w:hAnsi="Calibri" w:cs="Calibri"/>
          <w:sz w:val="22"/>
          <w:szCs w:val="22"/>
        </w:rPr>
        <w:t>Weekly_Sales</w:t>
      </w:r>
      <w:proofErr w:type="spellEnd"/>
      <w:r>
        <w:rPr>
          <w:rFonts w:ascii="Calibri" w:hAnsi="Calibri" w:cs="Calibri"/>
          <w:sz w:val="22"/>
          <w:szCs w:val="22"/>
        </w:rPr>
        <w:t>” of all departments per store per date and saved as “Store” for future use in predicting future sales.</w:t>
      </w:r>
      <w:r w:rsidR="00146FE3">
        <w:rPr>
          <w:rFonts w:ascii="Calibri" w:hAnsi="Calibri" w:cs="Calibri"/>
          <w:sz w:val="22"/>
          <w:szCs w:val="22"/>
        </w:rPr>
        <w:t xml:space="preserve"> With these cleansed datasets, it was possible to move forward into the next step of investigating </w:t>
      </w:r>
      <w:proofErr w:type="spellStart"/>
      <w:r w:rsidR="00146FE3">
        <w:rPr>
          <w:rFonts w:ascii="Calibri" w:hAnsi="Calibri" w:cs="Calibri"/>
          <w:sz w:val="22"/>
          <w:szCs w:val="22"/>
        </w:rPr>
        <w:t>SkyMart’s</w:t>
      </w:r>
      <w:proofErr w:type="spellEnd"/>
      <w:r w:rsidR="00146FE3">
        <w:rPr>
          <w:rFonts w:ascii="Calibri" w:hAnsi="Calibri" w:cs="Calibri"/>
          <w:sz w:val="22"/>
          <w:szCs w:val="22"/>
        </w:rPr>
        <w:t xml:space="preserve"> performance. </w:t>
      </w:r>
    </w:p>
    <w:p w14:paraId="3200EB5E" w14:textId="68524638" w:rsidR="002839AA" w:rsidRDefault="002839AA" w:rsidP="008C11FC">
      <w:pPr>
        <w:spacing w:line="480" w:lineRule="auto"/>
        <w:ind w:firstLine="720"/>
        <w:jc w:val="center"/>
        <w:rPr>
          <w:rFonts w:ascii="Calibri" w:hAnsi="Calibri" w:cs="Calibri"/>
          <w:b/>
          <w:bCs/>
          <w:sz w:val="22"/>
          <w:szCs w:val="22"/>
        </w:rPr>
      </w:pPr>
      <w:r>
        <w:rPr>
          <w:rFonts w:ascii="Calibri" w:hAnsi="Calibri" w:cs="Calibri"/>
          <w:b/>
          <w:bCs/>
          <w:sz w:val="22"/>
          <w:szCs w:val="22"/>
        </w:rPr>
        <w:t>Exploratory Data Analysis (EDA)</w:t>
      </w:r>
    </w:p>
    <w:p w14:paraId="6F339627" w14:textId="630137E2" w:rsidR="008C11FC" w:rsidRDefault="008C11FC" w:rsidP="008C11FC">
      <w:pPr>
        <w:spacing w:line="480" w:lineRule="auto"/>
        <w:ind w:firstLine="720"/>
        <w:rPr>
          <w:rFonts w:ascii="Calibri" w:hAnsi="Calibri" w:cs="Calibri"/>
          <w:sz w:val="22"/>
          <w:szCs w:val="22"/>
        </w:rPr>
      </w:pPr>
      <w:r>
        <w:rPr>
          <w:rFonts w:ascii="Calibri" w:hAnsi="Calibri" w:cs="Calibri"/>
          <w:sz w:val="22"/>
          <w:szCs w:val="22"/>
        </w:rPr>
        <w:t xml:space="preserve">The first task I dove into was the univariate analysis and the layouts of each feature. I </w:t>
      </w:r>
      <w:r w:rsidR="00A5160C">
        <w:rPr>
          <w:rFonts w:ascii="Calibri" w:hAnsi="Calibri" w:cs="Calibri"/>
          <w:sz w:val="22"/>
          <w:szCs w:val="22"/>
        </w:rPr>
        <w:t>utilized</w:t>
      </w:r>
      <w:r>
        <w:rPr>
          <w:rFonts w:ascii="Calibri" w:hAnsi="Calibri" w:cs="Calibri"/>
          <w:sz w:val="22"/>
          <w:szCs w:val="22"/>
        </w:rPr>
        <w:t xml:space="preserve"> the </w:t>
      </w:r>
      <w:proofErr w:type="spellStart"/>
      <w:r>
        <w:rPr>
          <w:rFonts w:ascii="Calibri" w:hAnsi="Calibri" w:cs="Calibri"/>
          <w:sz w:val="22"/>
          <w:szCs w:val="22"/>
        </w:rPr>
        <w:t>SweetViz</w:t>
      </w:r>
      <w:proofErr w:type="spellEnd"/>
      <w:r>
        <w:rPr>
          <w:rFonts w:ascii="Calibri" w:hAnsi="Calibri" w:cs="Calibri"/>
          <w:sz w:val="22"/>
          <w:szCs w:val="22"/>
        </w:rPr>
        <w:t xml:space="preserve"> library to efficiently do </w:t>
      </w:r>
      <w:r w:rsidR="00A5160C">
        <w:rPr>
          <w:rFonts w:ascii="Calibri" w:hAnsi="Calibri" w:cs="Calibri"/>
          <w:sz w:val="22"/>
          <w:szCs w:val="22"/>
        </w:rPr>
        <w:t xml:space="preserve">this, which </w:t>
      </w:r>
      <w:r>
        <w:rPr>
          <w:rFonts w:ascii="Calibri" w:hAnsi="Calibri" w:cs="Calibri"/>
          <w:sz w:val="22"/>
          <w:szCs w:val="22"/>
        </w:rPr>
        <w:t xml:space="preserve">returned descriptive statistics on all features that were used to determine any concerning flags, such as skewness or lingering null values. </w:t>
      </w:r>
      <w:r w:rsidR="00A5160C">
        <w:rPr>
          <w:rFonts w:ascii="Calibri" w:hAnsi="Calibri" w:cs="Calibri"/>
          <w:sz w:val="22"/>
          <w:szCs w:val="22"/>
        </w:rPr>
        <w:t xml:space="preserve"> The “Unemployment” and “Markdown” features were the two that produced the largest </w:t>
      </w:r>
      <w:proofErr w:type="gramStart"/>
      <w:r w:rsidR="00A5160C">
        <w:rPr>
          <w:rFonts w:ascii="Calibri" w:hAnsi="Calibri" w:cs="Calibri"/>
          <w:sz w:val="22"/>
          <w:szCs w:val="22"/>
        </w:rPr>
        <w:t>positively-skewed</w:t>
      </w:r>
      <w:proofErr w:type="gramEnd"/>
      <w:r w:rsidR="00A5160C">
        <w:rPr>
          <w:rFonts w:ascii="Calibri" w:hAnsi="Calibri" w:cs="Calibri"/>
          <w:sz w:val="22"/>
          <w:szCs w:val="22"/>
        </w:rPr>
        <w:t xml:space="preserve"> results with values of 1.18 and 3.89, respectively.</w:t>
      </w:r>
      <w:r w:rsidR="00C04724">
        <w:rPr>
          <w:rFonts w:ascii="Calibri" w:hAnsi="Calibri" w:cs="Calibri"/>
          <w:sz w:val="22"/>
          <w:szCs w:val="22"/>
        </w:rPr>
        <w:t xml:space="preserve"> Features with values above +1 warrant a transformation to provide a more normal distribution </w:t>
      </w:r>
      <w:r w:rsidR="00C04724" w:rsidRPr="00E97037">
        <w:rPr>
          <w:rFonts w:ascii="Calibri" w:hAnsi="Calibri" w:cs="Calibri"/>
          <w:sz w:val="22"/>
          <w:szCs w:val="22"/>
        </w:rPr>
        <w:t>(</w:t>
      </w:r>
      <w:proofErr w:type="spellStart"/>
      <w:r w:rsidR="00E97037">
        <w:rPr>
          <w:rFonts w:ascii="Calibri" w:hAnsi="Calibri" w:cs="Calibri"/>
          <w:sz w:val="22"/>
          <w:szCs w:val="22"/>
        </w:rPr>
        <w:t>Vadali</w:t>
      </w:r>
      <w:proofErr w:type="spellEnd"/>
      <w:r w:rsidR="00E97037">
        <w:rPr>
          <w:rFonts w:ascii="Calibri" w:hAnsi="Calibri" w:cs="Calibri"/>
          <w:sz w:val="22"/>
          <w:szCs w:val="22"/>
        </w:rPr>
        <w:t>, S., 2017</w:t>
      </w:r>
      <w:r w:rsidR="00C04724" w:rsidRPr="00E97037">
        <w:rPr>
          <w:rFonts w:ascii="Calibri" w:hAnsi="Calibri" w:cs="Calibri"/>
          <w:sz w:val="22"/>
          <w:szCs w:val="22"/>
        </w:rPr>
        <w:t>)</w:t>
      </w:r>
      <w:r w:rsidR="00C04724">
        <w:rPr>
          <w:rFonts w:ascii="Calibri" w:hAnsi="Calibri" w:cs="Calibri"/>
          <w:sz w:val="22"/>
          <w:szCs w:val="22"/>
        </w:rPr>
        <w:t>. Furthermore, i</w:t>
      </w:r>
      <w:r w:rsidR="00A5160C">
        <w:rPr>
          <w:rFonts w:ascii="Calibri" w:hAnsi="Calibri" w:cs="Calibri"/>
          <w:sz w:val="22"/>
          <w:szCs w:val="22"/>
        </w:rPr>
        <w:t>n anticipation of predicting the continuous variable of “</w:t>
      </w:r>
      <w:proofErr w:type="spellStart"/>
      <w:r w:rsidR="00A5160C">
        <w:rPr>
          <w:rFonts w:ascii="Calibri" w:hAnsi="Calibri" w:cs="Calibri"/>
          <w:sz w:val="22"/>
          <w:szCs w:val="22"/>
        </w:rPr>
        <w:t>Weekly_Sales</w:t>
      </w:r>
      <w:proofErr w:type="spellEnd"/>
      <w:r w:rsidR="00A5160C">
        <w:rPr>
          <w:rFonts w:ascii="Calibri" w:hAnsi="Calibri" w:cs="Calibri"/>
          <w:sz w:val="22"/>
          <w:szCs w:val="22"/>
        </w:rPr>
        <w:t>”</w:t>
      </w:r>
      <w:r w:rsidR="00C04724">
        <w:rPr>
          <w:rFonts w:ascii="Calibri" w:hAnsi="Calibri" w:cs="Calibri"/>
          <w:sz w:val="22"/>
          <w:szCs w:val="22"/>
        </w:rPr>
        <w:t xml:space="preserve"> with linear regressions</w:t>
      </w:r>
      <w:r w:rsidR="00A5160C">
        <w:rPr>
          <w:rFonts w:ascii="Calibri" w:hAnsi="Calibri" w:cs="Calibri"/>
          <w:sz w:val="22"/>
          <w:szCs w:val="22"/>
        </w:rPr>
        <w:t xml:space="preserve">, it is important to ensure features are well normalized in </w:t>
      </w:r>
      <w:r w:rsidR="00A5160C">
        <w:rPr>
          <w:rFonts w:ascii="Calibri" w:hAnsi="Calibri" w:cs="Calibri"/>
          <w:sz w:val="22"/>
          <w:szCs w:val="22"/>
        </w:rPr>
        <w:lastRenderedPageBreak/>
        <w:t xml:space="preserve">distribution </w:t>
      </w:r>
      <w:r w:rsidR="00C04724">
        <w:rPr>
          <w:rFonts w:ascii="Calibri" w:hAnsi="Calibri" w:cs="Calibri"/>
          <w:sz w:val="22"/>
          <w:szCs w:val="22"/>
        </w:rPr>
        <w:t xml:space="preserve">beforehand. For these two reasons, both </w:t>
      </w:r>
      <w:r w:rsidR="00C76337">
        <w:rPr>
          <w:rFonts w:ascii="Calibri" w:hAnsi="Calibri" w:cs="Calibri"/>
          <w:sz w:val="22"/>
          <w:szCs w:val="22"/>
        </w:rPr>
        <w:t>“Unemployment” and “Markdown” features were transformed</w:t>
      </w:r>
      <w:r w:rsidR="009C1792">
        <w:rPr>
          <w:rFonts w:ascii="Calibri" w:hAnsi="Calibri" w:cs="Calibri"/>
          <w:sz w:val="22"/>
          <w:szCs w:val="22"/>
        </w:rPr>
        <w:t xml:space="preserve"> and attained skewness values of 0.1 and 0.61, respectively. The original features were then eliminated from the dataset. </w:t>
      </w:r>
    </w:p>
    <w:p w14:paraId="6FC4DED9" w14:textId="3A5B9B2E" w:rsidR="004F0A0D" w:rsidRDefault="0086404F" w:rsidP="00746FF7">
      <w:pPr>
        <w:spacing w:line="480" w:lineRule="auto"/>
        <w:ind w:firstLine="720"/>
        <w:rPr>
          <w:rFonts w:ascii="Calibri" w:hAnsi="Calibri" w:cs="Calibri"/>
          <w:sz w:val="22"/>
          <w:szCs w:val="22"/>
        </w:rPr>
      </w:pPr>
      <w:r>
        <w:rPr>
          <w:rFonts w:ascii="Calibri" w:hAnsi="Calibri" w:cs="Calibri"/>
          <w:sz w:val="22"/>
          <w:szCs w:val="22"/>
        </w:rPr>
        <w:t xml:space="preserve">Now that </w:t>
      </w:r>
      <w:r w:rsidR="009C75C3">
        <w:rPr>
          <w:rFonts w:ascii="Calibri" w:hAnsi="Calibri" w:cs="Calibri"/>
          <w:sz w:val="22"/>
          <w:szCs w:val="22"/>
        </w:rPr>
        <w:t xml:space="preserve">the </w:t>
      </w:r>
      <w:r>
        <w:rPr>
          <w:rFonts w:ascii="Calibri" w:hAnsi="Calibri" w:cs="Calibri"/>
          <w:sz w:val="22"/>
          <w:szCs w:val="22"/>
        </w:rPr>
        <w:t xml:space="preserve">individual features </w:t>
      </w:r>
      <w:r w:rsidR="009C75C3">
        <w:rPr>
          <w:rFonts w:ascii="Calibri" w:hAnsi="Calibri" w:cs="Calibri"/>
          <w:sz w:val="22"/>
          <w:szCs w:val="22"/>
        </w:rPr>
        <w:t>were set up for best use, I dove into a bivariate analysis of how each related to each other</w:t>
      </w:r>
      <w:r w:rsidR="00CE1908">
        <w:rPr>
          <w:rFonts w:ascii="Calibri" w:hAnsi="Calibri" w:cs="Calibri"/>
          <w:sz w:val="22"/>
          <w:szCs w:val="22"/>
        </w:rPr>
        <w:t xml:space="preserve"> and how they related to the target variable, “</w:t>
      </w:r>
      <w:proofErr w:type="spellStart"/>
      <w:r w:rsidR="00CE1908">
        <w:rPr>
          <w:rFonts w:ascii="Calibri" w:hAnsi="Calibri" w:cs="Calibri"/>
          <w:sz w:val="22"/>
          <w:szCs w:val="22"/>
        </w:rPr>
        <w:t>Weekly_Sales</w:t>
      </w:r>
      <w:proofErr w:type="spellEnd"/>
      <w:r w:rsidR="00CE1908">
        <w:rPr>
          <w:rFonts w:ascii="Calibri" w:hAnsi="Calibri" w:cs="Calibri"/>
          <w:sz w:val="22"/>
          <w:szCs w:val="22"/>
        </w:rPr>
        <w:t>”</w:t>
      </w:r>
      <w:r w:rsidR="009C75C3">
        <w:rPr>
          <w:rFonts w:ascii="Calibri" w:hAnsi="Calibri" w:cs="Calibri"/>
          <w:sz w:val="22"/>
          <w:szCs w:val="22"/>
        </w:rPr>
        <w:t xml:space="preserve">. </w:t>
      </w:r>
      <w:r>
        <w:rPr>
          <w:rFonts w:ascii="Calibri" w:hAnsi="Calibri" w:cs="Calibri"/>
          <w:sz w:val="22"/>
          <w:szCs w:val="22"/>
        </w:rPr>
        <w:t xml:space="preserve"> </w:t>
      </w:r>
      <w:r w:rsidR="00735451">
        <w:rPr>
          <w:rFonts w:ascii="Calibri" w:hAnsi="Calibri" w:cs="Calibri"/>
          <w:sz w:val="22"/>
          <w:szCs w:val="22"/>
        </w:rPr>
        <w:t>A correlation matrix was developed to quantify each feature’s relationship to one another. It was evident that the “</w:t>
      </w:r>
      <w:proofErr w:type="spellStart"/>
      <w:r w:rsidR="00735451">
        <w:rPr>
          <w:rFonts w:ascii="Calibri" w:hAnsi="Calibri" w:cs="Calibri"/>
          <w:sz w:val="22"/>
          <w:szCs w:val="22"/>
        </w:rPr>
        <w:t>Weekly_Sales</w:t>
      </w:r>
      <w:proofErr w:type="spellEnd"/>
      <w:r w:rsidR="00735451">
        <w:rPr>
          <w:rFonts w:ascii="Calibri" w:hAnsi="Calibri" w:cs="Calibri"/>
          <w:sz w:val="22"/>
          <w:szCs w:val="22"/>
        </w:rPr>
        <w:t xml:space="preserve">” variable displayed the most correlation with “Store” and “Markdown”, which was noted for future modeling. It was also evident that some multicollinearity existed between “Date” and </w:t>
      </w:r>
      <w:r w:rsidR="00CE1908">
        <w:rPr>
          <w:rFonts w:ascii="Calibri" w:hAnsi="Calibri" w:cs="Calibri"/>
          <w:sz w:val="22"/>
          <w:szCs w:val="22"/>
        </w:rPr>
        <w:t xml:space="preserve">both </w:t>
      </w:r>
      <w:r w:rsidR="00735451">
        <w:rPr>
          <w:rFonts w:ascii="Calibri" w:hAnsi="Calibri" w:cs="Calibri"/>
          <w:sz w:val="22"/>
          <w:szCs w:val="22"/>
        </w:rPr>
        <w:t>“</w:t>
      </w:r>
      <w:proofErr w:type="spellStart"/>
      <w:r w:rsidR="00735451">
        <w:rPr>
          <w:rFonts w:ascii="Calibri" w:hAnsi="Calibri" w:cs="Calibri"/>
          <w:sz w:val="22"/>
          <w:szCs w:val="22"/>
        </w:rPr>
        <w:t>Fuel_Price</w:t>
      </w:r>
      <w:proofErr w:type="spellEnd"/>
      <w:r w:rsidR="00735451">
        <w:rPr>
          <w:rFonts w:ascii="Calibri" w:hAnsi="Calibri" w:cs="Calibri"/>
          <w:sz w:val="22"/>
          <w:szCs w:val="22"/>
        </w:rPr>
        <w:t>” and “Markdown”. This made sense as both increased over time and were noted for future modeling.</w:t>
      </w:r>
    </w:p>
    <w:p w14:paraId="18D38BD5" w14:textId="1C7F4BAE" w:rsidR="009C1792" w:rsidRDefault="0048131D" w:rsidP="008C11FC">
      <w:pPr>
        <w:spacing w:line="480" w:lineRule="auto"/>
        <w:ind w:firstLine="720"/>
        <w:rPr>
          <w:rFonts w:ascii="Calibri" w:hAnsi="Calibri" w:cs="Calibri"/>
          <w:sz w:val="22"/>
          <w:szCs w:val="22"/>
        </w:rPr>
      </w:pPr>
      <w:r>
        <w:rPr>
          <w:rFonts w:ascii="Calibri" w:hAnsi="Calibri" w:cs="Calibri"/>
          <w:sz w:val="22"/>
          <w:szCs w:val="22"/>
        </w:rPr>
        <w:t xml:space="preserve">While in the EDA phase, </w:t>
      </w:r>
      <w:r w:rsidR="00CE1908">
        <w:rPr>
          <w:rFonts w:ascii="Calibri" w:hAnsi="Calibri" w:cs="Calibri"/>
          <w:sz w:val="22"/>
          <w:szCs w:val="22"/>
        </w:rPr>
        <w:t>I was also able to</w:t>
      </w:r>
      <w:r w:rsidR="00B861D4">
        <w:rPr>
          <w:rFonts w:ascii="Calibri" w:hAnsi="Calibri" w:cs="Calibri"/>
          <w:sz w:val="22"/>
          <w:szCs w:val="22"/>
        </w:rPr>
        <w:t xml:space="preserve"> investigate answers to secondary requests from SkyMart. The first request was to rank </w:t>
      </w:r>
      <w:r w:rsidR="00CE1908">
        <w:rPr>
          <w:rFonts w:ascii="Calibri" w:hAnsi="Calibri" w:cs="Calibri"/>
          <w:sz w:val="22"/>
          <w:szCs w:val="22"/>
        </w:rPr>
        <w:t xml:space="preserve">each </w:t>
      </w:r>
      <w:r w:rsidR="00B861D4">
        <w:rPr>
          <w:rFonts w:ascii="Calibri" w:hAnsi="Calibri" w:cs="Calibri"/>
          <w:sz w:val="22"/>
          <w:szCs w:val="22"/>
        </w:rPr>
        <w:t xml:space="preserve">store’s sales performance </w:t>
      </w:r>
      <w:r w:rsidR="00735451">
        <w:rPr>
          <w:rFonts w:ascii="Calibri" w:hAnsi="Calibri" w:cs="Calibri"/>
          <w:sz w:val="22"/>
          <w:szCs w:val="22"/>
        </w:rPr>
        <w:t xml:space="preserve">from 2010 through 2012. </w:t>
      </w:r>
      <w:r>
        <w:rPr>
          <w:rFonts w:ascii="Calibri" w:hAnsi="Calibri" w:cs="Calibri"/>
          <w:sz w:val="22"/>
          <w:szCs w:val="22"/>
        </w:rPr>
        <w:t xml:space="preserve">I </w:t>
      </w:r>
      <w:r w:rsidR="00326D33">
        <w:rPr>
          <w:rFonts w:ascii="Calibri" w:hAnsi="Calibri" w:cs="Calibri"/>
          <w:sz w:val="22"/>
          <w:szCs w:val="22"/>
        </w:rPr>
        <w:t xml:space="preserve">chose to display each store's weekly sales amounts over the </w:t>
      </w:r>
      <w:proofErr w:type="gramStart"/>
      <w:r w:rsidR="00326D33">
        <w:rPr>
          <w:rFonts w:ascii="Calibri" w:hAnsi="Calibri" w:cs="Calibri"/>
          <w:sz w:val="22"/>
          <w:szCs w:val="22"/>
        </w:rPr>
        <w:t>3 year</w:t>
      </w:r>
      <w:proofErr w:type="gramEnd"/>
      <w:r w:rsidR="00326D33">
        <w:rPr>
          <w:rFonts w:ascii="Calibri" w:hAnsi="Calibri" w:cs="Calibri"/>
          <w:sz w:val="22"/>
          <w:szCs w:val="22"/>
        </w:rPr>
        <w:t xml:space="preserve"> period as a box and whisker plot (Figure 1). This helps display the overall distribution of their sales figures.  Setting a success </w:t>
      </w:r>
      <w:proofErr w:type="gramStart"/>
      <w:r w:rsidR="00326D33">
        <w:rPr>
          <w:rFonts w:ascii="Calibri" w:hAnsi="Calibri" w:cs="Calibri"/>
          <w:sz w:val="22"/>
          <w:szCs w:val="22"/>
        </w:rPr>
        <w:t>criteria</w:t>
      </w:r>
      <w:proofErr w:type="gramEnd"/>
      <w:r w:rsidR="00326D33">
        <w:rPr>
          <w:rFonts w:ascii="Calibri" w:hAnsi="Calibri" w:cs="Calibri"/>
          <w:sz w:val="22"/>
          <w:szCs w:val="22"/>
        </w:rPr>
        <w:t xml:space="preserve"> </w:t>
      </w:r>
      <w:proofErr w:type="gramStart"/>
      <w:r w:rsidR="00326D33">
        <w:rPr>
          <w:rFonts w:ascii="Calibri" w:hAnsi="Calibri" w:cs="Calibri"/>
          <w:sz w:val="22"/>
          <w:szCs w:val="22"/>
        </w:rPr>
        <w:t>of</w:t>
      </w:r>
      <w:proofErr w:type="gramEnd"/>
      <w:r w:rsidR="00326D33">
        <w:rPr>
          <w:rFonts w:ascii="Calibri" w:hAnsi="Calibri" w:cs="Calibri"/>
          <w:sz w:val="22"/>
          <w:szCs w:val="22"/>
        </w:rPr>
        <w:t xml:space="preserve"> weekly sales at $600,000, it’s easy to see some stores perform better than others. This knowledge can be used to develop pinpointed plans </w:t>
      </w:r>
      <w:proofErr w:type="gramStart"/>
      <w:r w:rsidR="00326D33">
        <w:rPr>
          <w:rFonts w:ascii="Calibri" w:hAnsi="Calibri" w:cs="Calibri"/>
          <w:sz w:val="22"/>
          <w:szCs w:val="22"/>
        </w:rPr>
        <w:t>of</w:t>
      </w:r>
      <w:proofErr w:type="gramEnd"/>
      <w:r w:rsidR="00326D33">
        <w:rPr>
          <w:rFonts w:ascii="Calibri" w:hAnsi="Calibri" w:cs="Calibri"/>
          <w:sz w:val="22"/>
          <w:szCs w:val="22"/>
        </w:rPr>
        <w:t xml:space="preserve"> improving sales in stores 3, 5, 7, 9, 15-16, 29-30, 33, 36-38, and 42-44. </w:t>
      </w:r>
      <w:r w:rsidR="00A21051">
        <w:rPr>
          <w:rFonts w:ascii="Calibri" w:hAnsi="Calibri" w:cs="Calibri"/>
          <w:sz w:val="22"/>
          <w:szCs w:val="22"/>
        </w:rPr>
        <w:t xml:space="preserve">If we knew the geographical location of each store, which is not contained in the datasets of this project, we could </w:t>
      </w:r>
      <w:proofErr w:type="gramStart"/>
      <w:r w:rsidR="00A21051">
        <w:rPr>
          <w:rFonts w:ascii="Calibri" w:hAnsi="Calibri" w:cs="Calibri"/>
          <w:sz w:val="22"/>
          <w:szCs w:val="22"/>
        </w:rPr>
        <w:t>look into</w:t>
      </w:r>
      <w:proofErr w:type="gramEnd"/>
      <w:r w:rsidR="00A21051">
        <w:rPr>
          <w:rFonts w:ascii="Calibri" w:hAnsi="Calibri" w:cs="Calibri"/>
          <w:sz w:val="22"/>
          <w:szCs w:val="22"/>
        </w:rPr>
        <w:t xml:space="preserve"> spatial relationships </w:t>
      </w:r>
      <w:proofErr w:type="gramStart"/>
      <w:r w:rsidR="00A21051">
        <w:rPr>
          <w:rFonts w:ascii="Calibri" w:hAnsi="Calibri" w:cs="Calibri"/>
          <w:sz w:val="22"/>
          <w:szCs w:val="22"/>
        </w:rPr>
        <w:t>of</w:t>
      </w:r>
      <w:proofErr w:type="gramEnd"/>
      <w:r w:rsidR="00A21051">
        <w:rPr>
          <w:rFonts w:ascii="Calibri" w:hAnsi="Calibri" w:cs="Calibri"/>
          <w:sz w:val="22"/>
          <w:szCs w:val="22"/>
        </w:rPr>
        <w:t xml:space="preserve"> over-performing stores versus under-performing stores. It is a good takeaway to note that 66% of stores are experiencing weekly sales above the $600,000 mark. </w:t>
      </w:r>
    </w:p>
    <w:p w14:paraId="7AE26811" w14:textId="77777777" w:rsidR="00A21051" w:rsidRDefault="00A21051" w:rsidP="008C11FC">
      <w:pPr>
        <w:spacing w:line="480" w:lineRule="auto"/>
        <w:ind w:firstLine="720"/>
        <w:rPr>
          <w:rFonts w:ascii="Calibri" w:hAnsi="Calibri" w:cs="Calibri"/>
          <w:sz w:val="22"/>
          <w:szCs w:val="22"/>
        </w:rPr>
      </w:pPr>
    </w:p>
    <w:p w14:paraId="76E45820" w14:textId="77777777" w:rsidR="00A21051" w:rsidRDefault="00A21051" w:rsidP="008C11FC">
      <w:pPr>
        <w:spacing w:line="480" w:lineRule="auto"/>
        <w:ind w:firstLine="720"/>
        <w:rPr>
          <w:rFonts w:ascii="Calibri" w:hAnsi="Calibri" w:cs="Calibri"/>
          <w:sz w:val="22"/>
          <w:szCs w:val="22"/>
        </w:rPr>
      </w:pPr>
    </w:p>
    <w:p w14:paraId="2AA7921B" w14:textId="77777777" w:rsidR="00A21051" w:rsidRDefault="00A21051" w:rsidP="008C11FC">
      <w:pPr>
        <w:spacing w:line="480" w:lineRule="auto"/>
        <w:ind w:firstLine="720"/>
        <w:rPr>
          <w:rFonts w:ascii="Calibri" w:hAnsi="Calibri" w:cs="Calibri"/>
          <w:sz w:val="22"/>
          <w:szCs w:val="22"/>
        </w:rPr>
      </w:pPr>
    </w:p>
    <w:p w14:paraId="098A5BC2" w14:textId="1B249829" w:rsidR="00A21051" w:rsidRDefault="00A21051" w:rsidP="00A21051">
      <w:pPr>
        <w:spacing w:line="480" w:lineRule="auto"/>
        <w:rPr>
          <w:rFonts w:ascii="Calibri" w:hAnsi="Calibri" w:cs="Calibri"/>
          <w:sz w:val="22"/>
          <w:szCs w:val="22"/>
        </w:rPr>
      </w:pPr>
      <w:r>
        <w:rPr>
          <w:rFonts w:ascii="Calibri" w:hAnsi="Calibri" w:cs="Calibri"/>
          <w:sz w:val="22"/>
          <w:szCs w:val="22"/>
        </w:rPr>
        <w:lastRenderedPageBreak/>
        <w:t>Figure 1. Store weekly sales 2010 - 2012</w:t>
      </w:r>
    </w:p>
    <w:p w14:paraId="1D362635" w14:textId="6C39D6D2" w:rsidR="006103D7" w:rsidRDefault="006103D7" w:rsidP="006103D7">
      <w:pPr>
        <w:spacing w:line="480" w:lineRule="auto"/>
        <w:rPr>
          <w:rFonts w:ascii="Calibri" w:hAnsi="Calibri" w:cs="Calibri"/>
          <w:sz w:val="22"/>
          <w:szCs w:val="22"/>
        </w:rPr>
      </w:pPr>
      <w:r w:rsidRPr="006103D7">
        <w:rPr>
          <w:rFonts w:ascii="Calibri" w:hAnsi="Calibri" w:cs="Calibri"/>
          <w:noProof/>
          <w:sz w:val="22"/>
          <w:szCs w:val="22"/>
        </w:rPr>
        <w:drawing>
          <wp:inline distT="0" distB="0" distL="0" distR="0" wp14:anchorId="01F322DD" wp14:editId="787E8214">
            <wp:extent cx="5943600" cy="3646170"/>
            <wp:effectExtent l="0" t="0" r="0" b="6350"/>
            <wp:docPr id="1178856160" name="Picture 1" descr="A graph of blue and white candlestic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56160" name="Picture 1" descr="A graph of blue and white candlesticks&#10;&#10;AI-generated content may be incorrect."/>
                    <pic:cNvPicPr/>
                  </pic:nvPicPr>
                  <pic:blipFill>
                    <a:blip r:embed="rId6"/>
                    <a:stretch>
                      <a:fillRect/>
                    </a:stretch>
                  </pic:blipFill>
                  <pic:spPr>
                    <a:xfrm>
                      <a:off x="0" y="0"/>
                      <a:ext cx="5943600" cy="3646170"/>
                    </a:xfrm>
                    <a:prstGeom prst="rect">
                      <a:avLst/>
                    </a:prstGeom>
                  </pic:spPr>
                </pic:pic>
              </a:graphicData>
            </a:graphic>
          </wp:inline>
        </w:drawing>
      </w:r>
    </w:p>
    <w:p w14:paraId="140A2BD5" w14:textId="7B5FDCA9" w:rsidR="00A21051" w:rsidRDefault="00A21051" w:rsidP="00A21051">
      <w:pPr>
        <w:spacing w:line="480" w:lineRule="auto"/>
        <w:ind w:firstLine="720"/>
        <w:rPr>
          <w:rFonts w:ascii="Calibri" w:hAnsi="Calibri" w:cs="Calibri"/>
          <w:sz w:val="22"/>
          <w:szCs w:val="22"/>
        </w:rPr>
      </w:pPr>
      <w:r>
        <w:rPr>
          <w:rFonts w:ascii="Calibri" w:hAnsi="Calibri" w:cs="Calibri"/>
          <w:sz w:val="22"/>
          <w:szCs w:val="22"/>
        </w:rPr>
        <w:t xml:space="preserve">Another </w:t>
      </w:r>
      <w:r w:rsidR="00491AD6">
        <w:rPr>
          <w:rFonts w:ascii="Calibri" w:hAnsi="Calibri" w:cs="Calibri"/>
          <w:sz w:val="22"/>
          <w:szCs w:val="22"/>
        </w:rPr>
        <w:t>request</w:t>
      </w:r>
      <w:r>
        <w:rPr>
          <w:rFonts w:ascii="Calibri" w:hAnsi="Calibri" w:cs="Calibri"/>
          <w:sz w:val="22"/>
          <w:szCs w:val="22"/>
        </w:rPr>
        <w:t xml:space="preserve"> from SkyMart was to determine any </w:t>
      </w:r>
      <w:proofErr w:type="gramStart"/>
      <w:r>
        <w:rPr>
          <w:rFonts w:ascii="Calibri" w:hAnsi="Calibri" w:cs="Calibri"/>
          <w:sz w:val="22"/>
          <w:szCs w:val="22"/>
        </w:rPr>
        <w:t>seasonality</w:t>
      </w:r>
      <w:proofErr w:type="gramEnd"/>
      <w:r>
        <w:rPr>
          <w:rFonts w:ascii="Calibri" w:hAnsi="Calibri" w:cs="Calibri"/>
          <w:sz w:val="22"/>
          <w:szCs w:val="22"/>
        </w:rPr>
        <w:t xml:space="preserve"> </w:t>
      </w:r>
      <w:r w:rsidR="00491AD6">
        <w:rPr>
          <w:rFonts w:ascii="Calibri" w:hAnsi="Calibri" w:cs="Calibri"/>
          <w:sz w:val="22"/>
          <w:szCs w:val="22"/>
        </w:rPr>
        <w:t xml:space="preserve">effect </w:t>
      </w:r>
      <w:r>
        <w:rPr>
          <w:rFonts w:ascii="Calibri" w:hAnsi="Calibri" w:cs="Calibri"/>
          <w:sz w:val="22"/>
          <w:szCs w:val="22"/>
        </w:rPr>
        <w:t xml:space="preserve">to store sales to assist in </w:t>
      </w:r>
      <w:r w:rsidR="00491AD6">
        <w:rPr>
          <w:rFonts w:ascii="Calibri" w:hAnsi="Calibri" w:cs="Calibri"/>
          <w:sz w:val="22"/>
          <w:szCs w:val="22"/>
        </w:rPr>
        <w:t xml:space="preserve">inventory preparedness for times of high sales. I performed a seasonal decomposition of the dataset to answer this question as it produces insights into general sales trends and seasonality. </w:t>
      </w:r>
      <w:r w:rsidR="00396948">
        <w:rPr>
          <w:rFonts w:ascii="Calibri" w:hAnsi="Calibri" w:cs="Calibri"/>
          <w:sz w:val="22"/>
          <w:szCs w:val="22"/>
        </w:rPr>
        <w:t xml:space="preserve">As we can see in Figure </w:t>
      </w:r>
      <w:proofErr w:type="gramStart"/>
      <w:r w:rsidR="00396948">
        <w:rPr>
          <w:rFonts w:ascii="Calibri" w:hAnsi="Calibri" w:cs="Calibri"/>
          <w:sz w:val="22"/>
          <w:szCs w:val="22"/>
        </w:rPr>
        <w:t>2.,</w:t>
      </w:r>
      <w:proofErr w:type="gramEnd"/>
      <w:r w:rsidR="00396948">
        <w:rPr>
          <w:rFonts w:ascii="Calibri" w:hAnsi="Calibri" w:cs="Calibri"/>
          <w:sz w:val="22"/>
          <w:szCs w:val="22"/>
        </w:rPr>
        <w:t xml:space="preserve"> the company’s </w:t>
      </w:r>
      <w:proofErr w:type="gramStart"/>
      <w:r w:rsidR="00396948">
        <w:rPr>
          <w:rFonts w:ascii="Calibri" w:hAnsi="Calibri" w:cs="Calibri"/>
          <w:sz w:val="22"/>
          <w:szCs w:val="22"/>
        </w:rPr>
        <w:t>sale’s</w:t>
      </w:r>
      <w:proofErr w:type="gramEnd"/>
      <w:r w:rsidR="00396948">
        <w:rPr>
          <w:rFonts w:ascii="Calibri" w:hAnsi="Calibri" w:cs="Calibri"/>
          <w:sz w:val="22"/>
          <w:szCs w:val="22"/>
        </w:rPr>
        <w:t xml:space="preserve"> trend is growing over time with a steady increase shown in the graph. We can also see that there are periods of repetitive sales spikes – both positive and negative. Sales </w:t>
      </w:r>
      <w:proofErr w:type="gramStart"/>
      <w:r w:rsidR="00396948">
        <w:rPr>
          <w:rFonts w:ascii="Calibri" w:hAnsi="Calibri" w:cs="Calibri"/>
          <w:sz w:val="22"/>
          <w:szCs w:val="22"/>
        </w:rPr>
        <w:t>jump up</w:t>
      </w:r>
      <w:proofErr w:type="gramEnd"/>
      <w:r w:rsidR="00396948">
        <w:rPr>
          <w:rFonts w:ascii="Calibri" w:hAnsi="Calibri" w:cs="Calibri"/>
          <w:sz w:val="22"/>
          <w:szCs w:val="22"/>
        </w:rPr>
        <w:t xml:space="preserve"> in the later months of the year, November and December, depicting both Black Friday and Christmas shopping. Inventory readiness efforts need to be in swing before mid-November to properly prepare for these times of higher sales figures. We also see a slight, repetitive slump in sales after the first of the year. This depicts the shopper’s lull in purchasing following the high purchasing time of Christmas. Coordinated inventory shifts during this period could be investigated to ensure the product on shelf is put where it’s best sold. </w:t>
      </w:r>
    </w:p>
    <w:p w14:paraId="3CDAD8AD" w14:textId="6CDA3048" w:rsidR="00491AD6" w:rsidRDefault="00491AD6" w:rsidP="00491AD6">
      <w:pPr>
        <w:spacing w:line="480" w:lineRule="auto"/>
        <w:rPr>
          <w:rFonts w:ascii="Calibri" w:hAnsi="Calibri" w:cs="Calibri"/>
          <w:sz w:val="22"/>
          <w:szCs w:val="22"/>
        </w:rPr>
      </w:pPr>
      <w:r>
        <w:rPr>
          <w:rFonts w:ascii="Calibri" w:hAnsi="Calibri" w:cs="Calibri"/>
          <w:sz w:val="22"/>
          <w:szCs w:val="22"/>
        </w:rPr>
        <w:lastRenderedPageBreak/>
        <w:t>Figure 2. Sales trend and seasonality, 2010 - 2012</w:t>
      </w:r>
    </w:p>
    <w:p w14:paraId="455A210E" w14:textId="6A08B43C" w:rsidR="00491AD6" w:rsidRDefault="00491AD6" w:rsidP="00491AD6">
      <w:pPr>
        <w:spacing w:line="480" w:lineRule="auto"/>
        <w:rPr>
          <w:rFonts w:ascii="Calibri" w:hAnsi="Calibri" w:cs="Calibri"/>
          <w:sz w:val="22"/>
          <w:szCs w:val="22"/>
        </w:rPr>
      </w:pPr>
      <w:r w:rsidRPr="00491AD6">
        <w:rPr>
          <w:rFonts w:ascii="Calibri" w:hAnsi="Calibri" w:cs="Calibri"/>
          <w:noProof/>
          <w:sz w:val="22"/>
          <w:szCs w:val="22"/>
        </w:rPr>
        <w:drawing>
          <wp:inline distT="0" distB="0" distL="0" distR="0" wp14:anchorId="6AF74693" wp14:editId="70ACDB58">
            <wp:extent cx="5943600" cy="1934210"/>
            <wp:effectExtent l="19050" t="19050" r="19050" b="27940"/>
            <wp:docPr id="1159995061" name="Picture 1"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95061" name="Picture 1" descr="A graph of two people&#10;&#10;AI-generated content may be incorrect."/>
                    <pic:cNvPicPr/>
                  </pic:nvPicPr>
                  <pic:blipFill>
                    <a:blip r:embed="rId7"/>
                    <a:stretch>
                      <a:fillRect/>
                    </a:stretch>
                  </pic:blipFill>
                  <pic:spPr>
                    <a:xfrm>
                      <a:off x="0" y="0"/>
                      <a:ext cx="5943600" cy="1934210"/>
                    </a:xfrm>
                    <a:prstGeom prst="rect">
                      <a:avLst/>
                    </a:prstGeom>
                    <a:ln>
                      <a:solidFill>
                        <a:schemeClr val="tx1"/>
                      </a:solidFill>
                    </a:ln>
                  </pic:spPr>
                </pic:pic>
              </a:graphicData>
            </a:graphic>
          </wp:inline>
        </w:drawing>
      </w:r>
    </w:p>
    <w:p w14:paraId="54BD4CB9" w14:textId="422827AB" w:rsidR="00491AD6" w:rsidRDefault="004F2969" w:rsidP="004F2969">
      <w:pPr>
        <w:spacing w:line="480" w:lineRule="auto"/>
        <w:ind w:firstLine="720"/>
        <w:jc w:val="center"/>
        <w:rPr>
          <w:rFonts w:ascii="Calibri" w:hAnsi="Calibri" w:cs="Calibri"/>
          <w:b/>
          <w:bCs/>
          <w:sz w:val="22"/>
          <w:szCs w:val="22"/>
        </w:rPr>
      </w:pPr>
      <w:r>
        <w:rPr>
          <w:rFonts w:ascii="Calibri" w:hAnsi="Calibri" w:cs="Calibri"/>
          <w:b/>
          <w:bCs/>
          <w:sz w:val="22"/>
          <w:szCs w:val="22"/>
        </w:rPr>
        <w:t>Data Modeling</w:t>
      </w:r>
    </w:p>
    <w:p w14:paraId="16075B5C" w14:textId="26F80949" w:rsidR="003D6C24" w:rsidRPr="007E407C" w:rsidRDefault="004F2969" w:rsidP="004F2969">
      <w:pPr>
        <w:spacing w:line="480" w:lineRule="auto"/>
        <w:ind w:firstLine="720"/>
        <w:rPr>
          <w:rFonts w:ascii="Calibri" w:hAnsi="Calibri" w:cs="Calibri"/>
          <w:sz w:val="22"/>
          <w:szCs w:val="22"/>
        </w:rPr>
      </w:pPr>
      <w:r>
        <w:rPr>
          <w:rFonts w:ascii="Calibri" w:hAnsi="Calibri" w:cs="Calibri"/>
          <w:sz w:val="22"/>
          <w:szCs w:val="22"/>
        </w:rPr>
        <w:t xml:space="preserve">Now we </w:t>
      </w:r>
      <w:r w:rsidR="003D6C24">
        <w:rPr>
          <w:rFonts w:ascii="Calibri" w:hAnsi="Calibri" w:cs="Calibri"/>
          <w:sz w:val="22"/>
          <w:szCs w:val="22"/>
        </w:rPr>
        <w:t>have got</w:t>
      </w:r>
      <w:r>
        <w:rPr>
          <w:rFonts w:ascii="Calibri" w:hAnsi="Calibri" w:cs="Calibri"/>
          <w:sz w:val="22"/>
          <w:szCs w:val="22"/>
        </w:rPr>
        <w:t xml:space="preserve"> to the main request of SkyMart </w:t>
      </w:r>
      <w:r w:rsidR="003D6C24">
        <w:rPr>
          <w:rFonts w:ascii="Calibri" w:hAnsi="Calibri" w:cs="Calibri"/>
          <w:sz w:val="22"/>
          <w:szCs w:val="22"/>
        </w:rPr>
        <w:t xml:space="preserve">– Can we </w:t>
      </w:r>
      <w:r>
        <w:rPr>
          <w:rFonts w:ascii="Calibri" w:hAnsi="Calibri" w:cs="Calibri"/>
          <w:sz w:val="22"/>
          <w:szCs w:val="22"/>
        </w:rPr>
        <w:t xml:space="preserve">develop a predictive model </w:t>
      </w:r>
      <w:r w:rsidR="003D6C24">
        <w:rPr>
          <w:rFonts w:ascii="Calibri" w:hAnsi="Calibri" w:cs="Calibri"/>
          <w:sz w:val="22"/>
          <w:szCs w:val="22"/>
        </w:rPr>
        <w:t>to forecast future sales? “</w:t>
      </w:r>
      <w:proofErr w:type="spellStart"/>
      <w:r w:rsidR="003D6C24">
        <w:rPr>
          <w:rFonts w:ascii="Calibri" w:hAnsi="Calibri" w:cs="Calibri"/>
          <w:sz w:val="22"/>
          <w:szCs w:val="22"/>
        </w:rPr>
        <w:t>Weekly_Sales</w:t>
      </w:r>
      <w:proofErr w:type="spellEnd"/>
      <w:r w:rsidR="003D6C24">
        <w:rPr>
          <w:rFonts w:ascii="Calibri" w:hAnsi="Calibri" w:cs="Calibri"/>
          <w:sz w:val="22"/>
          <w:szCs w:val="22"/>
        </w:rPr>
        <w:t xml:space="preserve">” is a continuous variable that we want to target in modeling, and, because of this, </w:t>
      </w:r>
      <w:r w:rsidR="00D8488E">
        <w:rPr>
          <w:rFonts w:ascii="Calibri" w:hAnsi="Calibri" w:cs="Calibri"/>
          <w:sz w:val="22"/>
          <w:szCs w:val="22"/>
        </w:rPr>
        <w:t xml:space="preserve">linear </w:t>
      </w:r>
      <w:r w:rsidR="003D6C24">
        <w:rPr>
          <w:rFonts w:ascii="Calibri" w:hAnsi="Calibri" w:cs="Calibri"/>
          <w:sz w:val="22"/>
          <w:szCs w:val="22"/>
        </w:rPr>
        <w:t>regression models are best to use. With each regression model investigated, I trained the model on 70% of the original dataset and tested on 30% of the original dataset</w:t>
      </w:r>
      <w:r w:rsidR="00D8488E">
        <w:rPr>
          <w:rFonts w:ascii="Calibri" w:hAnsi="Calibri" w:cs="Calibri"/>
          <w:sz w:val="22"/>
          <w:szCs w:val="22"/>
        </w:rPr>
        <w:t xml:space="preserve"> and scaled the features since they were on vastly different scales. Each model was evaluated based on their coefficient of determination (R</w:t>
      </w:r>
      <w:r w:rsidR="00D8488E">
        <w:rPr>
          <w:rFonts w:ascii="Calibri" w:hAnsi="Calibri" w:cs="Calibri"/>
          <w:sz w:val="22"/>
          <w:szCs w:val="22"/>
          <w:vertAlign w:val="superscript"/>
        </w:rPr>
        <w:t>2</w:t>
      </w:r>
      <w:r w:rsidR="00D8488E">
        <w:rPr>
          <w:rFonts w:ascii="Calibri" w:hAnsi="Calibri" w:cs="Calibri"/>
          <w:sz w:val="22"/>
          <w:szCs w:val="22"/>
        </w:rPr>
        <w:t xml:space="preserve"> value), root mean squared error (RMSE), </w:t>
      </w:r>
      <w:r w:rsidR="007E407C">
        <w:rPr>
          <w:rFonts w:ascii="Calibri" w:hAnsi="Calibri" w:cs="Calibri"/>
          <w:sz w:val="22"/>
          <w:szCs w:val="22"/>
        </w:rPr>
        <w:t>and residual plots. The R</w:t>
      </w:r>
      <w:r w:rsidR="007E407C">
        <w:rPr>
          <w:rFonts w:ascii="Calibri" w:hAnsi="Calibri" w:cs="Calibri"/>
          <w:sz w:val="22"/>
          <w:szCs w:val="22"/>
          <w:vertAlign w:val="superscript"/>
        </w:rPr>
        <w:t>2</w:t>
      </w:r>
      <w:r w:rsidR="007E407C">
        <w:rPr>
          <w:rFonts w:ascii="Calibri" w:hAnsi="Calibri" w:cs="Calibri"/>
          <w:sz w:val="22"/>
          <w:szCs w:val="22"/>
        </w:rPr>
        <w:t xml:space="preserve"> value tells us how well the model’s predictions match the actual data and a value closer to 1 is desirable. The RMSE tells us how far off the model’s predictions are from the real value, on average, in the scale of the target variable. A lower RMSE is desirable. The residual plots show you if the model is making predictive mistakes randomly (desirable) or systematically (undesirable). </w:t>
      </w:r>
    </w:p>
    <w:p w14:paraId="5E38E292" w14:textId="77063E0B" w:rsidR="00A47C53" w:rsidRDefault="003D6C24" w:rsidP="00A47C53">
      <w:pPr>
        <w:spacing w:line="480" w:lineRule="auto"/>
        <w:ind w:firstLine="720"/>
        <w:rPr>
          <w:rFonts w:ascii="Calibri" w:hAnsi="Calibri" w:cs="Calibri"/>
          <w:sz w:val="22"/>
          <w:szCs w:val="22"/>
        </w:rPr>
      </w:pPr>
      <w:r>
        <w:rPr>
          <w:rFonts w:ascii="Calibri" w:hAnsi="Calibri" w:cs="Calibri"/>
          <w:sz w:val="22"/>
          <w:szCs w:val="22"/>
        </w:rPr>
        <w:t xml:space="preserve">I started investigating this request by implementing a </w:t>
      </w:r>
      <w:r w:rsidR="00D8488E">
        <w:rPr>
          <w:rFonts w:ascii="Calibri" w:hAnsi="Calibri" w:cs="Calibri"/>
          <w:sz w:val="22"/>
          <w:szCs w:val="22"/>
        </w:rPr>
        <w:t xml:space="preserve">multiple </w:t>
      </w:r>
      <w:r>
        <w:rPr>
          <w:rFonts w:ascii="Calibri" w:hAnsi="Calibri" w:cs="Calibri"/>
          <w:sz w:val="22"/>
          <w:szCs w:val="22"/>
        </w:rPr>
        <w:t xml:space="preserve">linear regression model targeting weekly sales and regressing on all cleaned features from the EDA. </w:t>
      </w:r>
      <w:r w:rsidR="00AD6625">
        <w:rPr>
          <w:rFonts w:ascii="Calibri" w:hAnsi="Calibri" w:cs="Calibri"/>
          <w:sz w:val="22"/>
          <w:szCs w:val="22"/>
        </w:rPr>
        <w:t xml:space="preserve">Due to </w:t>
      </w:r>
      <w:proofErr w:type="gramStart"/>
      <w:r w:rsidR="00AD6625">
        <w:rPr>
          <w:rFonts w:ascii="Calibri" w:hAnsi="Calibri" w:cs="Calibri"/>
          <w:sz w:val="22"/>
          <w:szCs w:val="22"/>
        </w:rPr>
        <w:t>subpar</w:t>
      </w:r>
      <w:proofErr w:type="gramEnd"/>
      <w:r w:rsidR="00C56336">
        <w:rPr>
          <w:rFonts w:ascii="Calibri" w:hAnsi="Calibri" w:cs="Calibri"/>
          <w:sz w:val="22"/>
          <w:szCs w:val="22"/>
        </w:rPr>
        <w:t xml:space="preserve"> result</w:t>
      </w:r>
      <w:r w:rsidR="00AD6625">
        <w:rPr>
          <w:rFonts w:ascii="Calibri" w:hAnsi="Calibri" w:cs="Calibri"/>
          <w:sz w:val="22"/>
          <w:szCs w:val="22"/>
        </w:rPr>
        <w:t>s</w:t>
      </w:r>
      <w:r w:rsidR="00C56336">
        <w:rPr>
          <w:rFonts w:ascii="Calibri" w:hAnsi="Calibri" w:cs="Calibri"/>
          <w:sz w:val="22"/>
          <w:szCs w:val="22"/>
        </w:rPr>
        <w:t xml:space="preserve"> combined with very large residual</w:t>
      </w:r>
      <w:r w:rsidR="00AD6625">
        <w:rPr>
          <w:rFonts w:ascii="Calibri" w:hAnsi="Calibri" w:cs="Calibri"/>
          <w:sz w:val="22"/>
          <w:szCs w:val="22"/>
        </w:rPr>
        <w:t xml:space="preserve"> variability, the linearity of the features’ relationship to the target variable was </w:t>
      </w:r>
      <w:r w:rsidR="00C56336">
        <w:rPr>
          <w:rFonts w:ascii="Calibri" w:hAnsi="Calibri" w:cs="Calibri"/>
          <w:sz w:val="22"/>
          <w:szCs w:val="22"/>
        </w:rPr>
        <w:t xml:space="preserve">called into question. Plotting the actual values versus the predicted values from the multiple linear regression displayed no linearity between the features and the target variable and made it clear that non-linear </w:t>
      </w:r>
      <w:r w:rsidR="00C56336">
        <w:rPr>
          <w:rFonts w:ascii="Calibri" w:hAnsi="Calibri" w:cs="Calibri"/>
          <w:sz w:val="22"/>
          <w:szCs w:val="22"/>
        </w:rPr>
        <w:lastRenderedPageBreak/>
        <w:t>regressions needed to be investigated.</w:t>
      </w:r>
      <w:r w:rsidR="00A47C53">
        <w:rPr>
          <w:rFonts w:ascii="Calibri" w:hAnsi="Calibri" w:cs="Calibri"/>
          <w:sz w:val="22"/>
          <w:szCs w:val="22"/>
        </w:rPr>
        <w:t xml:space="preserve"> </w:t>
      </w:r>
      <w:r w:rsidR="00397A89" w:rsidRPr="00397A89">
        <w:rPr>
          <w:rFonts w:ascii="Calibri" w:hAnsi="Calibri" w:cs="Calibri"/>
          <w:sz w:val="22"/>
          <w:szCs w:val="22"/>
        </w:rPr>
        <w:t xml:space="preserve">The first </w:t>
      </w:r>
      <w:r w:rsidR="00A47C53">
        <w:rPr>
          <w:rFonts w:ascii="Calibri" w:hAnsi="Calibri" w:cs="Calibri"/>
          <w:sz w:val="22"/>
          <w:szCs w:val="22"/>
        </w:rPr>
        <w:t xml:space="preserve">non-linear </w:t>
      </w:r>
      <w:r w:rsidR="00397A89" w:rsidRPr="00397A89">
        <w:rPr>
          <w:rFonts w:ascii="Calibri" w:hAnsi="Calibri" w:cs="Calibri"/>
          <w:sz w:val="22"/>
          <w:szCs w:val="22"/>
        </w:rPr>
        <w:t xml:space="preserve">model I implemented was a polynomial regression utilizing all features and I compared the same metrics for evaluation. </w:t>
      </w:r>
      <w:r w:rsidR="00AD6625">
        <w:rPr>
          <w:rFonts w:ascii="Calibri" w:hAnsi="Calibri" w:cs="Calibri"/>
          <w:sz w:val="22"/>
          <w:szCs w:val="22"/>
        </w:rPr>
        <w:t>As this model didn’t move the needle very much from the previous, it was clear that I needed to investigate more complex non-linear regression models.</w:t>
      </w:r>
      <w:r w:rsidR="00397A89" w:rsidRPr="00397A89">
        <w:rPr>
          <w:rFonts w:ascii="Calibri" w:hAnsi="Calibri" w:cs="Calibri"/>
          <w:sz w:val="22"/>
          <w:szCs w:val="22"/>
        </w:rPr>
        <w:t xml:space="preserve"> </w:t>
      </w:r>
    </w:p>
    <w:p w14:paraId="2FD91E0F" w14:textId="5FD08987" w:rsidR="0081426F" w:rsidRDefault="00397A89" w:rsidP="009B62FA">
      <w:pPr>
        <w:spacing w:line="480" w:lineRule="auto"/>
        <w:ind w:firstLine="720"/>
        <w:rPr>
          <w:rFonts w:ascii="Calibri" w:hAnsi="Calibri" w:cs="Calibri"/>
          <w:sz w:val="22"/>
          <w:szCs w:val="22"/>
        </w:rPr>
      </w:pPr>
      <w:r>
        <w:rPr>
          <w:rFonts w:ascii="Calibri" w:hAnsi="Calibri" w:cs="Calibri"/>
          <w:sz w:val="22"/>
          <w:szCs w:val="22"/>
        </w:rPr>
        <w:t xml:space="preserve">The second model I implemented was a decision tree in which I performed a hyperparameter grid search to provide the best model specifics, performed recursive feature elimination (RFE) to provide the most predictive features, and then refit that best model on the reduced feature set. </w:t>
      </w:r>
      <w:r w:rsidR="00AD6625">
        <w:rPr>
          <w:rFonts w:ascii="Calibri" w:hAnsi="Calibri" w:cs="Calibri"/>
          <w:sz w:val="22"/>
          <w:szCs w:val="22"/>
        </w:rPr>
        <w:t xml:space="preserve">The hyperparameters </w:t>
      </w:r>
      <w:r w:rsidR="009B62FA">
        <w:rPr>
          <w:rFonts w:ascii="Calibri" w:hAnsi="Calibri" w:cs="Calibri"/>
          <w:sz w:val="22"/>
          <w:szCs w:val="22"/>
        </w:rPr>
        <w:t>I</w:t>
      </w:r>
      <w:r w:rsidR="00AD6625">
        <w:rPr>
          <w:rFonts w:ascii="Calibri" w:hAnsi="Calibri" w:cs="Calibri"/>
          <w:sz w:val="22"/>
          <w:szCs w:val="22"/>
        </w:rPr>
        <w:t xml:space="preserve"> </w:t>
      </w:r>
      <w:r w:rsidR="009B62FA">
        <w:rPr>
          <w:rFonts w:ascii="Calibri" w:hAnsi="Calibri" w:cs="Calibri"/>
          <w:sz w:val="22"/>
          <w:szCs w:val="22"/>
        </w:rPr>
        <w:t xml:space="preserve">performed a grid </w:t>
      </w:r>
      <w:r w:rsidR="00AD6625">
        <w:rPr>
          <w:rFonts w:ascii="Calibri" w:hAnsi="Calibri" w:cs="Calibri"/>
          <w:sz w:val="22"/>
          <w:szCs w:val="22"/>
        </w:rPr>
        <w:t>search on were max</w:t>
      </w:r>
      <w:r w:rsidR="00745C9C">
        <w:rPr>
          <w:rFonts w:ascii="Calibri" w:hAnsi="Calibri" w:cs="Calibri"/>
          <w:sz w:val="22"/>
          <w:szCs w:val="22"/>
        </w:rPr>
        <w:t xml:space="preserve">imum tree </w:t>
      </w:r>
      <w:r w:rsidR="00AD6625">
        <w:rPr>
          <w:rFonts w:ascii="Calibri" w:hAnsi="Calibri" w:cs="Calibri"/>
          <w:sz w:val="22"/>
          <w:szCs w:val="22"/>
        </w:rPr>
        <w:t>depth (None, 10, 20), minimum samples split (2, 5, 10)</w:t>
      </w:r>
      <w:r w:rsidR="00745C9C">
        <w:rPr>
          <w:rFonts w:ascii="Calibri" w:hAnsi="Calibri" w:cs="Calibri"/>
          <w:sz w:val="22"/>
          <w:szCs w:val="22"/>
        </w:rPr>
        <w:t xml:space="preserve">, and minimum samples leaf (1, 2, 4). The best parameters returned were None, 2, and 10, respectively. </w:t>
      </w:r>
      <w:r w:rsidR="00997F2B" w:rsidRPr="00997F2B">
        <w:rPr>
          <w:rFonts w:ascii="Calibri" w:hAnsi="Calibri" w:cs="Calibri"/>
          <w:sz w:val="22"/>
          <w:szCs w:val="22"/>
        </w:rPr>
        <w:t>The RFE resulted in using 4 out of the 10 features</w:t>
      </w:r>
      <w:r w:rsidR="00997F2B">
        <w:rPr>
          <w:rFonts w:ascii="Calibri" w:hAnsi="Calibri" w:cs="Calibri"/>
          <w:sz w:val="22"/>
          <w:szCs w:val="22"/>
        </w:rPr>
        <w:t xml:space="preserve"> (</w:t>
      </w:r>
      <w:r w:rsidR="00997F2B" w:rsidRPr="00997F2B">
        <w:rPr>
          <w:rFonts w:ascii="Calibri" w:hAnsi="Calibri" w:cs="Calibri"/>
          <w:sz w:val="22"/>
          <w:szCs w:val="22"/>
        </w:rPr>
        <w:t>Store Number, CPI, Week, and the log transformation of Unemployment</w:t>
      </w:r>
      <w:r w:rsidR="00997F2B">
        <w:rPr>
          <w:rFonts w:ascii="Calibri" w:hAnsi="Calibri" w:cs="Calibri"/>
          <w:sz w:val="22"/>
          <w:szCs w:val="22"/>
        </w:rPr>
        <w:t>)</w:t>
      </w:r>
      <w:r w:rsidR="00997F2B" w:rsidRPr="00997F2B">
        <w:rPr>
          <w:rFonts w:ascii="Calibri" w:hAnsi="Calibri" w:cs="Calibri"/>
          <w:sz w:val="22"/>
          <w:szCs w:val="22"/>
        </w:rPr>
        <w:t xml:space="preserve"> and the model produced promising R</w:t>
      </w:r>
      <w:r w:rsidR="00997F2B" w:rsidRPr="00997F2B">
        <w:rPr>
          <w:rFonts w:ascii="Calibri" w:hAnsi="Calibri" w:cs="Calibri"/>
          <w:sz w:val="22"/>
          <w:szCs w:val="22"/>
          <w:vertAlign w:val="superscript"/>
        </w:rPr>
        <w:t>2</w:t>
      </w:r>
      <w:r w:rsidR="00997F2B" w:rsidRPr="00997F2B">
        <w:rPr>
          <w:rFonts w:ascii="Calibri" w:hAnsi="Calibri" w:cs="Calibri"/>
          <w:sz w:val="22"/>
          <w:szCs w:val="22"/>
        </w:rPr>
        <w:t xml:space="preserve"> and RMSE values. </w:t>
      </w:r>
      <w:r w:rsidR="00997F2B">
        <w:rPr>
          <w:rFonts w:ascii="Calibri" w:hAnsi="Calibri" w:cs="Calibri"/>
          <w:sz w:val="22"/>
          <w:szCs w:val="22"/>
        </w:rPr>
        <w:t xml:space="preserve">It is </w:t>
      </w:r>
      <w:r w:rsidR="009640C4">
        <w:rPr>
          <w:rFonts w:ascii="Calibri" w:hAnsi="Calibri" w:cs="Calibri"/>
          <w:sz w:val="22"/>
          <w:szCs w:val="22"/>
        </w:rPr>
        <w:t xml:space="preserve">also wise </w:t>
      </w:r>
      <w:r w:rsidR="00997F2B">
        <w:rPr>
          <w:rFonts w:ascii="Calibri" w:hAnsi="Calibri" w:cs="Calibri"/>
          <w:sz w:val="22"/>
          <w:szCs w:val="22"/>
        </w:rPr>
        <w:t xml:space="preserve">note the computing time of running these </w:t>
      </w:r>
      <w:r w:rsidR="009640C4">
        <w:rPr>
          <w:rFonts w:ascii="Calibri" w:hAnsi="Calibri" w:cs="Calibri"/>
          <w:sz w:val="22"/>
          <w:szCs w:val="22"/>
        </w:rPr>
        <w:t xml:space="preserve">more complex </w:t>
      </w:r>
      <w:r w:rsidR="00997F2B">
        <w:rPr>
          <w:rFonts w:ascii="Calibri" w:hAnsi="Calibri" w:cs="Calibri"/>
          <w:sz w:val="22"/>
          <w:szCs w:val="22"/>
        </w:rPr>
        <w:t xml:space="preserve">models as they can become quite cumbersome at times. </w:t>
      </w:r>
    </w:p>
    <w:p w14:paraId="6A0E5C6F" w14:textId="5A21EA95" w:rsidR="00A47C53" w:rsidRDefault="00A47C53" w:rsidP="009B62FA">
      <w:pPr>
        <w:spacing w:line="480" w:lineRule="auto"/>
        <w:ind w:firstLine="720"/>
        <w:rPr>
          <w:rFonts w:ascii="Calibri" w:hAnsi="Calibri" w:cs="Calibri"/>
          <w:sz w:val="22"/>
          <w:szCs w:val="22"/>
        </w:rPr>
      </w:pPr>
      <w:r>
        <w:rPr>
          <w:rFonts w:ascii="Calibri" w:hAnsi="Calibri" w:cs="Calibri"/>
          <w:sz w:val="22"/>
          <w:szCs w:val="22"/>
        </w:rPr>
        <w:t xml:space="preserve">The third model I implemented was a random forest. I performed hyperparameter tuning in the same manner as a decision tree with the addition of number of estimators (50, 100, 200). The best parameters returned were no maximum tree depth, 1 minimum sample leaf, 5 minimum samples split, and 200 </w:t>
      </w:r>
      <w:proofErr w:type="gramStart"/>
      <w:r>
        <w:rPr>
          <w:rFonts w:ascii="Calibri" w:hAnsi="Calibri" w:cs="Calibri"/>
          <w:sz w:val="22"/>
          <w:szCs w:val="22"/>
        </w:rPr>
        <w:t>number of estimators</w:t>
      </w:r>
      <w:proofErr w:type="gramEnd"/>
      <w:r>
        <w:rPr>
          <w:rFonts w:ascii="Calibri" w:hAnsi="Calibri" w:cs="Calibri"/>
          <w:sz w:val="22"/>
          <w:szCs w:val="22"/>
        </w:rPr>
        <w:t>. The same four features were selected as in the decision tree and its R</w:t>
      </w:r>
      <w:r>
        <w:rPr>
          <w:rFonts w:ascii="Calibri" w:hAnsi="Calibri" w:cs="Calibri"/>
          <w:sz w:val="22"/>
          <w:szCs w:val="22"/>
          <w:vertAlign w:val="superscript"/>
        </w:rPr>
        <w:t>2</w:t>
      </w:r>
      <w:r>
        <w:rPr>
          <w:rFonts w:ascii="Calibri" w:hAnsi="Calibri" w:cs="Calibri"/>
          <w:sz w:val="22"/>
          <w:szCs w:val="22"/>
        </w:rPr>
        <w:t xml:space="preserve">, RMSE values, and time to compute were captured. The final model I implemented was a gradient boosting model, specifically </w:t>
      </w:r>
      <w:proofErr w:type="spellStart"/>
      <w:r>
        <w:rPr>
          <w:rFonts w:ascii="Calibri" w:hAnsi="Calibri" w:cs="Calibri"/>
          <w:sz w:val="22"/>
          <w:szCs w:val="22"/>
        </w:rPr>
        <w:t>XGBoost</w:t>
      </w:r>
      <w:proofErr w:type="spellEnd"/>
      <w:r>
        <w:rPr>
          <w:rFonts w:ascii="Calibri" w:hAnsi="Calibri" w:cs="Calibri"/>
          <w:sz w:val="22"/>
          <w:szCs w:val="22"/>
        </w:rPr>
        <w:t xml:space="preserve">. The hyperparameters tuned were number of estimators (50, 100, 200), maximum tree depth (3, 6, 10), learning rate (0.01, 0.1, 0.3), subsample (0.7, 1.0), and </w:t>
      </w:r>
      <w:proofErr w:type="spellStart"/>
      <w:r w:rsidR="00F6378A">
        <w:rPr>
          <w:rFonts w:ascii="Calibri" w:hAnsi="Calibri" w:cs="Calibri"/>
          <w:sz w:val="22"/>
          <w:szCs w:val="22"/>
        </w:rPr>
        <w:t>colsample_bytree</w:t>
      </w:r>
      <w:proofErr w:type="spellEnd"/>
      <w:r w:rsidR="00F6378A">
        <w:rPr>
          <w:rFonts w:ascii="Calibri" w:hAnsi="Calibri" w:cs="Calibri"/>
          <w:sz w:val="22"/>
          <w:szCs w:val="22"/>
        </w:rPr>
        <w:t xml:space="preserve"> (0.7, 1.0). The best parameters returned were 200, 6, 0.1, 1.0, and 0.7, respectively. This model chose all ten features to </w:t>
      </w:r>
      <w:proofErr w:type="gramStart"/>
      <w:r w:rsidR="00F6378A">
        <w:rPr>
          <w:rFonts w:ascii="Calibri" w:hAnsi="Calibri" w:cs="Calibri"/>
          <w:sz w:val="22"/>
          <w:szCs w:val="22"/>
        </w:rPr>
        <w:t>include</w:t>
      </w:r>
      <w:proofErr w:type="gramEnd"/>
      <w:r w:rsidR="00F6378A">
        <w:rPr>
          <w:rFonts w:ascii="Calibri" w:hAnsi="Calibri" w:cs="Calibri"/>
          <w:sz w:val="22"/>
          <w:szCs w:val="22"/>
        </w:rPr>
        <w:t xml:space="preserve"> and its evaluation metrics were the same as the others.</w:t>
      </w:r>
    </w:p>
    <w:p w14:paraId="156E7EBB" w14:textId="77777777" w:rsidR="00F6378A" w:rsidRPr="00A47C53" w:rsidRDefault="00F6378A" w:rsidP="009B62FA">
      <w:pPr>
        <w:spacing w:line="480" w:lineRule="auto"/>
        <w:ind w:firstLine="720"/>
        <w:rPr>
          <w:rFonts w:ascii="Calibri" w:hAnsi="Calibri" w:cs="Calibri"/>
          <w:sz w:val="22"/>
          <w:szCs w:val="22"/>
        </w:rPr>
      </w:pPr>
    </w:p>
    <w:p w14:paraId="19292C72" w14:textId="031D576C" w:rsidR="0081426F" w:rsidRDefault="0081426F" w:rsidP="0081426F">
      <w:pPr>
        <w:spacing w:line="480" w:lineRule="auto"/>
        <w:ind w:firstLine="720"/>
        <w:jc w:val="center"/>
        <w:rPr>
          <w:rFonts w:ascii="Calibri" w:hAnsi="Calibri" w:cs="Calibri"/>
          <w:b/>
          <w:bCs/>
          <w:sz w:val="22"/>
          <w:szCs w:val="22"/>
        </w:rPr>
      </w:pPr>
      <w:r>
        <w:rPr>
          <w:rFonts w:ascii="Calibri" w:hAnsi="Calibri" w:cs="Calibri"/>
          <w:b/>
          <w:bCs/>
          <w:sz w:val="22"/>
          <w:szCs w:val="22"/>
        </w:rPr>
        <w:lastRenderedPageBreak/>
        <w:t>Results</w:t>
      </w:r>
    </w:p>
    <w:p w14:paraId="27FDD9DB" w14:textId="657C9E68" w:rsidR="0081426F" w:rsidRDefault="0081426F" w:rsidP="0081426F">
      <w:pPr>
        <w:spacing w:line="480" w:lineRule="auto"/>
        <w:ind w:firstLine="720"/>
        <w:rPr>
          <w:rFonts w:ascii="Calibri" w:hAnsi="Calibri" w:cs="Calibri"/>
          <w:sz w:val="22"/>
          <w:szCs w:val="22"/>
        </w:rPr>
      </w:pPr>
      <w:r>
        <w:rPr>
          <w:rFonts w:ascii="Calibri" w:hAnsi="Calibri" w:cs="Calibri"/>
          <w:sz w:val="22"/>
          <w:szCs w:val="22"/>
        </w:rPr>
        <w:t>The multiple linear regression yielded a R</w:t>
      </w:r>
      <w:r>
        <w:rPr>
          <w:rFonts w:ascii="Calibri" w:hAnsi="Calibri" w:cs="Calibri"/>
          <w:sz w:val="22"/>
          <w:szCs w:val="22"/>
          <w:vertAlign w:val="superscript"/>
        </w:rPr>
        <w:t>2</w:t>
      </w:r>
      <w:r>
        <w:rPr>
          <w:rFonts w:ascii="Calibri" w:hAnsi="Calibri" w:cs="Calibri"/>
          <w:sz w:val="22"/>
          <w:szCs w:val="22"/>
        </w:rPr>
        <w:t xml:space="preserve"> value of 0.168 and an RMSE of $515,734, which are lackluster results and signified a far too simple model.</w:t>
      </w:r>
      <w:r w:rsidR="00AD6625">
        <w:rPr>
          <w:rFonts w:ascii="Calibri" w:hAnsi="Calibri" w:cs="Calibri"/>
          <w:sz w:val="22"/>
          <w:szCs w:val="22"/>
        </w:rPr>
        <w:t xml:space="preserve"> Furthermore, this model’s residual plot displayed a very large degree of variability</w:t>
      </w:r>
      <w:r w:rsidR="00745C9C">
        <w:rPr>
          <w:rFonts w:ascii="Calibri" w:hAnsi="Calibri" w:cs="Calibri"/>
          <w:sz w:val="22"/>
          <w:szCs w:val="22"/>
        </w:rPr>
        <w:t xml:space="preserve"> (±$2.5M)</w:t>
      </w:r>
      <w:r w:rsidR="00AD6625">
        <w:rPr>
          <w:rFonts w:ascii="Calibri" w:hAnsi="Calibri" w:cs="Calibri"/>
          <w:sz w:val="22"/>
          <w:szCs w:val="22"/>
        </w:rPr>
        <w:t xml:space="preserve"> which points to it not identifying the relationships between features and the target well. </w:t>
      </w:r>
      <w:r w:rsidR="00745C9C">
        <w:rPr>
          <w:rFonts w:ascii="Calibri" w:hAnsi="Calibri" w:cs="Calibri"/>
          <w:sz w:val="22"/>
          <w:szCs w:val="22"/>
        </w:rPr>
        <w:t>I then pivoted</w:t>
      </w:r>
      <w:r w:rsidR="00AD6625">
        <w:rPr>
          <w:rFonts w:ascii="Calibri" w:hAnsi="Calibri" w:cs="Calibri"/>
          <w:sz w:val="22"/>
          <w:szCs w:val="22"/>
        </w:rPr>
        <w:t xml:space="preserve"> to the polynomial regression due to the lack of linearity of the data </w:t>
      </w:r>
      <w:r w:rsidR="00745C9C">
        <w:rPr>
          <w:rFonts w:ascii="Calibri" w:hAnsi="Calibri" w:cs="Calibri"/>
          <w:sz w:val="22"/>
          <w:szCs w:val="22"/>
        </w:rPr>
        <w:t xml:space="preserve">and this model </w:t>
      </w:r>
      <w:r w:rsidR="00AD6625" w:rsidRPr="00397A89">
        <w:rPr>
          <w:rFonts w:ascii="Calibri" w:hAnsi="Calibri" w:cs="Calibri"/>
          <w:sz w:val="22"/>
          <w:szCs w:val="22"/>
        </w:rPr>
        <w:t xml:space="preserve">improved the </w:t>
      </w:r>
      <w:r w:rsidR="00AD6625">
        <w:rPr>
          <w:rFonts w:ascii="Calibri" w:hAnsi="Calibri" w:cs="Calibri"/>
          <w:sz w:val="22"/>
          <w:szCs w:val="22"/>
        </w:rPr>
        <w:t>R</w:t>
      </w:r>
      <w:r w:rsidR="00AD6625">
        <w:rPr>
          <w:rFonts w:ascii="Calibri" w:hAnsi="Calibri" w:cs="Calibri"/>
          <w:sz w:val="22"/>
          <w:szCs w:val="22"/>
          <w:vertAlign w:val="superscript"/>
        </w:rPr>
        <w:t>2</w:t>
      </w:r>
      <w:r w:rsidR="00AD6625" w:rsidRPr="00397A89">
        <w:rPr>
          <w:rFonts w:ascii="Calibri" w:hAnsi="Calibri" w:cs="Calibri"/>
          <w:sz w:val="22"/>
          <w:szCs w:val="22"/>
        </w:rPr>
        <w:t xml:space="preserve"> to </w:t>
      </w:r>
      <w:r w:rsidR="00AD6625">
        <w:rPr>
          <w:rFonts w:ascii="Calibri" w:hAnsi="Calibri" w:cs="Calibri"/>
          <w:sz w:val="22"/>
          <w:szCs w:val="22"/>
        </w:rPr>
        <w:t>0.385</w:t>
      </w:r>
      <w:r w:rsidR="00AD6625" w:rsidRPr="00397A89">
        <w:rPr>
          <w:rFonts w:ascii="Calibri" w:hAnsi="Calibri" w:cs="Calibri"/>
          <w:sz w:val="22"/>
          <w:szCs w:val="22"/>
        </w:rPr>
        <w:t xml:space="preserve"> and reduced the RMSE to $442,</w:t>
      </w:r>
      <w:r w:rsidR="00AD6625">
        <w:rPr>
          <w:rFonts w:ascii="Calibri" w:hAnsi="Calibri" w:cs="Calibri"/>
          <w:sz w:val="22"/>
          <w:szCs w:val="22"/>
        </w:rPr>
        <w:t>143</w:t>
      </w:r>
      <w:r w:rsidR="00AD6625" w:rsidRPr="00397A89">
        <w:rPr>
          <w:rFonts w:ascii="Calibri" w:hAnsi="Calibri" w:cs="Calibri"/>
          <w:sz w:val="22"/>
          <w:szCs w:val="22"/>
        </w:rPr>
        <w:t>, which is still an unacceptable outcome</w:t>
      </w:r>
      <w:r w:rsidR="00AD6625">
        <w:rPr>
          <w:rFonts w:ascii="Calibri" w:hAnsi="Calibri" w:cs="Calibri"/>
          <w:sz w:val="22"/>
          <w:szCs w:val="22"/>
        </w:rPr>
        <w:t xml:space="preserve"> when the average store’s weekly sales are around $1M</w:t>
      </w:r>
      <w:r w:rsidR="00AD6625" w:rsidRPr="00397A89">
        <w:rPr>
          <w:rFonts w:ascii="Calibri" w:hAnsi="Calibri" w:cs="Calibri"/>
          <w:sz w:val="22"/>
          <w:szCs w:val="22"/>
        </w:rPr>
        <w:t>. The residual plot exhibited a slightly reduced amount of variability but still displayed large variability (+$1M to -$2M) and a fanning out pattern when predicting higher values</w:t>
      </w:r>
      <w:r w:rsidR="00AD6625">
        <w:rPr>
          <w:rFonts w:ascii="Calibri" w:hAnsi="Calibri" w:cs="Calibri"/>
          <w:sz w:val="22"/>
          <w:szCs w:val="22"/>
        </w:rPr>
        <w:t xml:space="preserve"> (Figure 3)</w:t>
      </w:r>
      <w:r w:rsidR="00AD6625" w:rsidRPr="00397A89">
        <w:rPr>
          <w:rFonts w:ascii="Calibri" w:hAnsi="Calibri" w:cs="Calibri"/>
          <w:sz w:val="22"/>
          <w:szCs w:val="22"/>
        </w:rPr>
        <w:t xml:space="preserve">. This exercise told me that I would need to investigate more complex regression models as well as utilizing </w:t>
      </w:r>
      <w:r w:rsidR="00AD6625">
        <w:rPr>
          <w:rFonts w:ascii="Calibri" w:hAnsi="Calibri" w:cs="Calibri"/>
          <w:sz w:val="22"/>
          <w:szCs w:val="22"/>
        </w:rPr>
        <w:t xml:space="preserve">a grid search </w:t>
      </w:r>
      <w:r w:rsidR="00AD6625" w:rsidRPr="00397A89">
        <w:rPr>
          <w:rFonts w:ascii="Calibri" w:hAnsi="Calibri" w:cs="Calibri"/>
          <w:sz w:val="22"/>
          <w:szCs w:val="22"/>
        </w:rPr>
        <w:t xml:space="preserve">to find the best hyperparameters of each model and recursive feature elimination to eliminate unnecessary </w:t>
      </w:r>
      <w:r w:rsidR="00AD6625">
        <w:rPr>
          <w:rFonts w:ascii="Calibri" w:hAnsi="Calibri" w:cs="Calibri"/>
          <w:sz w:val="22"/>
          <w:szCs w:val="22"/>
        </w:rPr>
        <w:t>features</w:t>
      </w:r>
      <w:r w:rsidR="00AD6625" w:rsidRPr="00397A89">
        <w:rPr>
          <w:rFonts w:ascii="Calibri" w:hAnsi="Calibri" w:cs="Calibri"/>
          <w:sz w:val="22"/>
          <w:szCs w:val="22"/>
        </w:rPr>
        <w:t>.</w:t>
      </w:r>
    </w:p>
    <w:p w14:paraId="640DFF28" w14:textId="11E63F06" w:rsidR="00AD6625" w:rsidRDefault="00AD6625" w:rsidP="00AD6625">
      <w:pPr>
        <w:spacing w:line="480" w:lineRule="auto"/>
        <w:rPr>
          <w:rFonts w:ascii="Calibri" w:hAnsi="Calibri" w:cs="Calibri"/>
          <w:sz w:val="22"/>
          <w:szCs w:val="22"/>
        </w:rPr>
      </w:pPr>
      <w:r>
        <w:rPr>
          <w:rFonts w:ascii="Calibri" w:hAnsi="Calibri" w:cs="Calibri"/>
          <w:sz w:val="22"/>
          <w:szCs w:val="22"/>
        </w:rPr>
        <w:t>Figure 3. Polynomial residual plot</w:t>
      </w:r>
    </w:p>
    <w:p w14:paraId="3594C101" w14:textId="0A406C52" w:rsidR="00AD6625" w:rsidRDefault="00AD6625" w:rsidP="00AD6625">
      <w:pPr>
        <w:spacing w:line="480" w:lineRule="auto"/>
        <w:rPr>
          <w:rFonts w:ascii="Calibri" w:hAnsi="Calibri" w:cs="Calibri"/>
          <w:b/>
          <w:bCs/>
          <w:sz w:val="22"/>
          <w:szCs w:val="22"/>
        </w:rPr>
      </w:pPr>
      <w:r>
        <w:rPr>
          <w:noProof/>
        </w:rPr>
        <w:drawing>
          <wp:inline distT="0" distB="0" distL="0" distR="0" wp14:anchorId="025B742A" wp14:editId="551E2F9E">
            <wp:extent cx="5943600" cy="3667760"/>
            <wp:effectExtent l="19050" t="19050" r="19050" b="27940"/>
            <wp:docPr id="961981201" name="Picture 2" descr="A graph showing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81201" name="Picture 2" descr="A graph showing a number of valu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solidFill>
                        <a:schemeClr val="tx1"/>
                      </a:solidFill>
                    </a:ln>
                  </pic:spPr>
                </pic:pic>
              </a:graphicData>
            </a:graphic>
          </wp:inline>
        </w:drawing>
      </w:r>
    </w:p>
    <w:p w14:paraId="50B835A4" w14:textId="58CF45FF" w:rsidR="00745C9C" w:rsidRDefault="00D45C93" w:rsidP="00745C9C">
      <w:pPr>
        <w:spacing w:line="480" w:lineRule="auto"/>
        <w:ind w:firstLine="720"/>
        <w:rPr>
          <w:rFonts w:ascii="Calibri" w:hAnsi="Calibri" w:cs="Calibri"/>
          <w:sz w:val="22"/>
          <w:szCs w:val="22"/>
        </w:rPr>
      </w:pPr>
      <w:r>
        <w:rPr>
          <w:rFonts w:ascii="Calibri" w:hAnsi="Calibri" w:cs="Calibri"/>
          <w:sz w:val="22"/>
          <w:szCs w:val="22"/>
        </w:rPr>
        <w:lastRenderedPageBreak/>
        <w:t xml:space="preserve">The decision tree regression model produced far better metrics than the polynomial regression. </w:t>
      </w:r>
      <w:r w:rsidR="009B62FA">
        <w:rPr>
          <w:rFonts w:ascii="Calibri" w:hAnsi="Calibri" w:cs="Calibri"/>
          <w:sz w:val="22"/>
          <w:szCs w:val="22"/>
        </w:rPr>
        <w:t xml:space="preserve"> </w:t>
      </w:r>
      <w:r w:rsidR="009B62FA" w:rsidRPr="00997F2B">
        <w:rPr>
          <w:rFonts w:ascii="Calibri" w:hAnsi="Calibri" w:cs="Calibri"/>
          <w:sz w:val="22"/>
          <w:szCs w:val="22"/>
        </w:rPr>
        <w:t>The training v</w:t>
      </w:r>
      <w:r>
        <w:rPr>
          <w:rFonts w:ascii="Calibri" w:hAnsi="Calibri" w:cs="Calibri"/>
          <w:sz w:val="22"/>
          <w:szCs w:val="22"/>
        </w:rPr>
        <w:t>ersus</w:t>
      </w:r>
      <w:r w:rsidR="009B62FA" w:rsidRPr="00997F2B">
        <w:rPr>
          <w:rFonts w:ascii="Calibri" w:hAnsi="Calibri" w:cs="Calibri"/>
          <w:sz w:val="22"/>
          <w:szCs w:val="22"/>
        </w:rPr>
        <w:t xml:space="preserve"> testing R</w:t>
      </w:r>
      <w:r w:rsidR="009B62FA" w:rsidRPr="00997F2B">
        <w:rPr>
          <w:rFonts w:ascii="Calibri" w:hAnsi="Calibri" w:cs="Calibri"/>
          <w:sz w:val="22"/>
          <w:szCs w:val="22"/>
          <w:vertAlign w:val="superscript"/>
        </w:rPr>
        <w:t>2</w:t>
      </w:r>
      <w:r w:rsidR="009B62FA" w:rsidRPr="00997F2B">
        <w:rPr>
          <w:rFonts w:ascii="Calibri" w:hAnsi="Calibri" w:cs="Calibri"/>
          <w:sz w:val="22"/>
          <w:szCs w:val="22"/>
        </w:rPr>
        <w:t xml:space="preserve"> values were </w:t>
      </w:r>
      <w:r w:rsidR="009B62FA">
        <w:rPr>
          <w:rFonts w:ascii="Calibri" w:hAnsi="Calibri" w:cs="Calibri"/>
          <w:sz w:val="22"/>
          <w:szCs w:val="22"/>
        </w:rPr>
        <w:t>0.983</w:t>
      </w:r>
      <w:r w:rsidR="009B62FA" w:rsidRPr="00997F2B">
        <w:rPr>
          <w:rFonts w:ascii="Calibri" w:hAnsi="Calibri" w:cs="Calibri"/>
          <w:sz w:val="22"/>
          <w:szCs w:val="22"/>
        </w:rPr>
        <w:t xml:space="preserve"> v</w:t>
      </w:r>
      <w:r>
        <w:rPr>
          <w:rFonts w:ascii="Calibri" w:hAnsi="Calibri" w:cs="Calibri"/>
          <w:sz w:val="22"/>
          <w:szCs w:val="22"/>
        </w:rPr>
        <w:t>ersus</w:t>
      </w:r>
      <w:r w:rsidR="009B62FA" w:rsidRPr="00997F2B">
        <w:rPr>
          <w:rFonts w:ascii="Calibri" w:hAnsi="Calibri" w:cs="Calibri"/>
          <w:sz w:val="22"/>
          <w:szCs w:val="22"/>
        </w:rPr>
        <w:t xml:space="preserve"> </w:t>
      </w:r>
      <w:r w:rsidR="009B62FA">
        <w:rPr>
          <w:rFonts w:ascii="Calibri" w:hAnsi="Calibri" w:cs="Calibri"/>
          <w:sz w:val="22"/>
          <w:szCs w:val="22"/>
        </w:rPr>
        <w:t>0.956</w:t>
      </w:r>
      <w:r w:rsidR="009B62FA" w:rsidRPr="00997F2B">
        <w:rPr>
          <w:rFonts w:ascii="Calibri" w:hAnsi="Calibri" w:cs="Calibri"/>
          <w:sz w:val="22"/>
          <w:szCs w:val="22"/>
        </w:rPr>
        <w:t xml:space="preserve"> and the RMSE values were $74</w:t>
      </w:r>
      <w:r w:rsidR="009B62FA">
        <w:rPr>
          <w:rFonts w:ascii="Calibri" w:hAnsi="Calibri" w:cs="Calibri"/>
          <w:sz w:val="22"/>
          <w:szCs w:val="22"/>
        </w:rPr>
        <w:t>,147</w:t>
      </w:r>
      <w:r w:rsidR="009B62FA" w:rsidRPr="00997F2B">
        <w:rPr>
          <w:rFonts w:ascii="Calibri" w:hAnsi="Calibri" w:cs="Calibri"/>
          <w:sz w:val="22"/>
          <w:szCs w:val="22"/>
        </w:rPr>
        <w:t xml:space="preserve"> v</w:t>
      </w:r>
      <w:r>
        <w:rPr>
          <w:rFonts w:ascii="Calibri" w:hAnsi="Calibri" w:cs="Calibri"/>
          <w:sz w:val="22"/>
          <w:szCs w:val="22"/>
        </w:rPr>
        <w:t xml:space="preserve">ersus </w:t>
      </w:r>
      <w:r w:rsidR="009B62FA" w:rsidRPr="00997F2B">
        <w:rPr>
          <w:rFonts w:ascii="Calibri" w:hAnsi="Calibri" w:cs="Calibri"/>
          <w:sz w:val="22"/>
          <w:szCs w:val="22"/>
        </w:rPr>
        <w:t>$11</w:t>
      </w:r>
      <w:r w:rsidR="009B62FA">
        <w:rPr>
          <w:rFonts w:ascii="Calibri" w:hAnsi="Calibri" w:cs="Calibri"/>
          <w:sz w:val="22"/>
          <w:szCs w:val="22"/>
        </w:rPr>
        <w:t>8,851</w:t>
      </w:r>
      <w:r w:rsidR="009B62FA" w:rsidRPr="00997F2B">
        <w:rPr>
          <w:rFonts w:ascii="Calibri" w:hAnsi="Calibri" w:cs="Calibri"/>
          <w:sz w:val="22"/>
          <w:szCs w:val="22"/>
        </w:rPr>
        <w:t xml:space="preserve">. These </w:t>
      </w:r>
      <w:r w:rsidR="009B62FA">
        <w:rPr>
          <w:rFonts w:ascii="Calibri" w:hAnsi="Calibri" w:cs="Calibri"/>
          <w:sz w:val="22"/>
          <w:szCs w:val="22"/>
        </w:rPr>
        <w:t xml:space="preserve">values </w:t>
      </w:r>
      <w:r w:rsidR="009B62FA" w:rsidRPr="00997F2B">
        <w:rPr>
          <w:rFonts w:ascii="Calibri" w:hAnsi="Calibri" w:cs="Calibri"/>
          <w:sz w:val="22"/>
          <w:szCs w:val="22"/>
        </w:rPr>
        <w:t>suggest a slight overfitting</w:t>
      </w:r>
      <w:r w:rsidR="009B62FA">
        <w:rPr>
          <w:rFonts w:ascii="Calibri" w:hAnsi="Calibri" w:cs="Calibri"/>
          <w:sz w:val="22"/>
          <w:szCs w:val="22"/>
        </w:rPr>
        <w:t xml:space="preserve"> on the training </w:t>
      </w:r>
      <w:proofErr w:type="gramStart"/>
      <w:r w:rsidR="009B62FA">
        <w:rPr>
          <w:rFonts w:ascii="Calibri" w:hAnsi="Calibri" w:cs="Calibri"/>
          <w:sz w:val="22"/>
          <w:szCs w:val="22"/>
        </w:rPr>
        <w:t>set</w:t>
      </w:r>
      <w:proofErr w:type="gramEnd"/>
      <w:r w:rsidR="009B62FA" w:rsidRPr="00997F2B">
        <w:rPr>
          <w:rFonts w:ascii="Calibri" w:hAnsi="Calibri" w:cs="Calibri"/>
          <w:sz w:val="22"/>
          <w:szCs w:val="22"/>
        </w:rPr>
        <w:t xml:space="preserve"> but </w:t>
      </w:r>
      <w:r>
        <w:rPr>
          <w:rFonts w:ascii="Calibri" w:hAnsi="Calibri" w:cs="Calibri"/>
          <w:sz w:val="22"/>
          <w:szCs w:val="22"/>
        </w:rPr>
        <w:t xml:space="preserve">the model </w:t>
      </w:r>
      <w:r w:rsidR="009B62FA" w:rsidRPr="00997F2B">
        <w:rPr>
          <w:rFonts w:ascii="Calibri" w:hAnsi="Calibri" w:cs="Calibri"/>
          <w:sz w:val="22"/>
          <w:szCs w:val="22"/>
        </w:rPr>
        <w:t xml:space="preserve">still </w:t>
      </w:r>
      <w:r w:rsidRPr="00997F2B">
        <w:rPr>
          <w:rFonts w:ascii="Calibri" w:hAnsi="Calibri" w:cs="Calibri"/>
          <w:sz w:val="22"/>
          <w:szCs w:val="22"/>
        </w:rPr>
        <w:t>provide</w:t>
      </w:r>
      <w:r>
        <w:rPr>
          <w:rFonts w:ascii="Calibri" w:hAnsi="Calibri" w:cs="Calibri"/>
          <w:sz w:val="22"/>
          <w:szCs w:val="22"/>
        </w:rPr>
        <w:t>s</w:t>
      </w:r>
      <w:r w:rsidR="009B62FA" w:rsidRPr="00997F2B">
        <w:rPr>
          <w:rFonts w:ascii="Calibri" w:hAnsi="Calibri" w:cs="Calibri"/>
          <w:sz w:val="22"/>
          <w:szCs w:val="22"/>
        </w:rPr>
        <w:t xml:space="preserve"> a solid generalization to new data</w:t>
      </w:r>
      <w:r>
        <w:rPr>
          <w:rFonts w:ascii="Calibri" w:hAnsi="Calibri" w:cs="Calibri"/>
          <w:sz w:val="22"/>
          <w:szCs w:val="22"/>
        </w:rPr>
        <w:t xml:space="preserve"> as the testing R</w:t>
      </w:r>
      <w:r>
        <w:rPr>
          <w:rFonts w:ascii="Calibri" w:hAnsi="Calibri" w:cs="Calibri"/>
          <w:sz w:val="22"/>
          <w:szCs w:val="22"/>
          <w:vertAlign w:val="superscript"/>
        </w:rPr>
        <w:t>2</w:t>
      </w:r>
      <w:r>
        <w:rPr>
          <w:rFonts w:ascii="Calibri" w:hAnsi="Calibri" w:cs="Calibri"/>
          <w:sz w:val="22"/>
          <w:szCs w:val="22"/>
        </w:rPr>
        <w:t xml:space="preserve"> value is still high</w:t>
      </w:r>
      <w:r w:rsidR="009B62FA" w:rsidRPr="00997F2B">
        <w:rPr>
          <w:rFonts w:ascii="Calibri" w:hAnsi="Calibri" w:cs="Calibri"/>
          <w:sz w:val="22"/>
          <w:szCs w:val="22"/>
        </w:rPr>
        <w:t xml:space="preserve">. Its residual plot </w:t>
      </w:r>
      <w:r>
        <w:rPr>
          <w:rFonts w:ascii="Calibri" w:hAnsi="Calibri" w:cs="Calibri"/>
          <w:sz w:val="22"/>
          <w:szCs w:val="22"/>
        </w:rPr>
        <w:t xml:space="preserve">(Figure 4) </w:t>
      </w:r>
      <w:r w:rsidR="009B62FA" w:rsidRPr="00997F2B">
        <w:rPr>
          <w:rFonts w:ascii="Calibri" w:hAnsi="Calibri" w:cs="Calibri"/>
          <w:sz w:val="22"/>
          <w:szCs w:val="22"/>
        </w:rPr>
        <w:t>was much better and depicted more centralization of predicted values, but still with a fanning out with higher value predictions ±$1M.</w:t>
      </w:r>
      <w:r w:rsidR="009B62FA">
        <w:rPr>
          <w:rFonts w:ascii="Calibri" w:hAnsi="Calibri" w:cs="Calibri"/>
          <w:sz w:val="22"/>
          <w:szCs w:val="22"/>
        </w:rPr>
        <w:t xml:space="preserve"> </w:t>
      </w:r>
      <w:r>
        <w:rPr>
          <w:rFonts w:ascii="Calibri" w:hAnsi="Calibri" w:cs="Calibri"/>
          <w:sz w:val="22"/>
          <w:szCs w:val="22"/>
        </w:rPr>
        <w:t>The computing time for t</w:t>
      </w:r>
      <w:r w:rsidR="009B62FA">
        <w:rPr>
          <w:rFonts w:ascii="Calibri" w:hAnsi="Calibri" w:cs="Calibri"/>
          <w:sz w:val="22"/>
          <w:szCs w:val="22"/>
        </w:rPr>
        <w:t xml:space="preserve">his </w:t>
      </w:r>
      <w:r>
        <w:rPr>
          <w:rFonts w:ascii="Calibri" w:hAnsi="Calibri" w:cs="Calibri"/>
          <w:sz w:val="22"/>
          <w:szCs w:val="22"/>
        </w:rPr>
        <w:t xml:space="preserve">decision tree </w:t>
      </w:r>
      <w:r w:rsidR="009B62FA">
        <w:rPr>
          <w:rFonts w:ascii="Calibri" w:hAnsi="Calibri" w:cs="Calibri"/>
          <w:sz w:val="22"/>
          <w:szCs w:val="22"/>
        </w:rPr>
        <w:t>model only took 4.22 seconds to complete.</w:t>
      </w:r>
    </w:p>
    <w:p w14:paraId="4D60CF7E" w14:textId="07FD599D" w:rsidR="00D45C93" w:rsidRDefault="00D45C93" w:rsidP="00D45C93">
      <w:pPr>
        <w:spacing w:line="480" w:lineRule="auto"/>
        <w:rPr>
          <w:rFonts w:ascii="Calibri" w:hAnsi="Calibri" w:cs="Calibri"/>
          <w:sz w:val="22"/>
          <w:szCs w:val="22"/>
        </w:rPr>
      </w:pPr>
      <w:r>
        <w:rPr>
          <w:rFonts w:ascii="Calibri" w:hAnsi="Calibri" w:cs="Calibri"/>
          <w:sz w:val="22"/>
          <w:szCs w:val="22"/>
        </w:rPr>
        <w:t>Figure 4. Decision tree regression residual plot</w:t>
      </w:r>
    </w:p>
    <w:p w14:paraId="0FD8D0E4" w14:textId="19E2B756" w:rsidR="00D45C93" w:rsidRDefault="00D45C93" w:rsidP="00D45C93">
      <w:pPr>
        <w:spacing w:line="480" w:lineRule="auto"/>
        <w:rPr>
          <w:rFonts w:ascii="Calibri" w:hAnsi="Calibri" w:cs="Calibri"/>
          <w:b/>
          <w:bCs/>
          <w:sz w:val="22"/>
          <w:szCs w:val="22"/>
        </w:rPr>
      </w:pPr>
      <w:r>
        <w:rPr>
          <w:noProof/>
        </w:rPr>
        <w:drawing>
          <wp:inline distT="0" distB="0" distL="0" distR="0" wp14:anchorId="1091E98E" wp14:editId="67B79545">
            <wp:extent cx="5943600" cy="3667760"/>
            <wp:effectExtent l="19050" t="19050" r="19050" b="27940"/>
            <wp:docPr id="1215873612" name="Picture 3" descr="A graph showing a line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73612" name="Picture 3" descr="A graph showing a line of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solidFill>
                        <a:schemeClr val="tx1"/>
                      </a:solidFill>
                    </a:ln>
                  </pic:spPr>
                </pic:pic>
              </a:graphicData>
            </a:graphic>
          </wp:inline>
        </w:drawing>
      </w:r>
    </w:p>
    <w:p w14:paraId="086231A1" w14:textId="54DBB041" w:rsidR="00D45C93" w:rsidRDefault="00D45C93" w:rsidP="00D45C93">
      <w:pPr>
        <w:spacing w:line="480" w:lineRule="auto"/>
        <w:ind w:firstLine="720"/>
        <w:rPr>
          <w:rFonts w:ascii="Calibri" w:hAnsi="Calibri" w:cs="Calibri"/>
          <w:sz w:val="22"/>
          <w:szCs w:val="22"/>
        </w:rPr>
      </w:pPr>
      <w:r w:rsidRPr="00D45C93">
        <w:rPr>
          <w:rFonts w:ascii="Calibri" w:hAnsi="Calibri" w:cs="Calibri"/>
          <w:sz w:val="22"/>
          <w:szCs w:val="22"/>
        </w:rPr>
        <w:t xml:space="preserve">The random forest regression model took more time to run than </w:t>
      </w:r>
      <w:r w:rsidR="001F5404">
        <w:rPr>
          <w:rFonts w:ascii="Calibri" w:hAnsi="Calibri" w:cs="Calibri"/>
          <w:sz w:val="22"/>
          <w:szCs w:val="22"/>
        </w:rPr>
        <w:t xml:space="preserve">all three of the previous models combined </w:t>
      </w:r>
      <w:proofErr w:type="gramStart"/>
      <w:r w:rsidR="001F5404">
        <w:rPr>
          <w:rFonts w:ascii="Calibri" w:hAnsi="Calibri" w:cs="Calibri"/>
          <w:sz w:val="22"/>
          <w:szCs w:val="22"/>
        </w:rPr>
        <w:t>–</w:t>
      </w:r>
      <w:r w:rsidRPr="00D45C93">
        <w:rPr>
          <w:rFonts w:ascii="Calibri" w:hAnsi="Calibri" w:cs="Calibri"/>
          <w:sz w:val="22"/>
          <w:szCs w:val="22"/>
        </w:rPr>
        <w:t xml:space="preserve"> </w:t>
      </w:r>
      <w:r w:rsidR="001F5404">
        <w:rPr>
          <w:rFonts w:ascii="Calibri" w:hAnsi="Calibri" w:cs="Calibri"/>
          <w:sz w:val="22"/>
          <w:szCs w:val="22"/>
        </w:rPr>
        <w:t xml:space="preserve"> about</w:t>
      </w:r>
      <w:proofErr w:type="gramEnd"/>
      <w:r w:rsidR="001F5404">
        <w:rPr>
          <w:rFonts w:ascii="Calibri" w:hAnsi="Calibri" w:cs="Calibri"/>
          <w:sz w:val="22"/>
          <w:szCs w:val="22"/>
        </w:rPr>
        <w:t xml:space="preserve"> </w:t>
      </w:r>
      <w:r w:rsidRPr="00D45C93">
        <w:rPr>
          <w:rFonts w:ascii="Calibri" w:hAnsi="Calibri" w:cs="Calibri"/>
          <w:sz w:val="22"/>
          <w:szCs w:val="22"/>
        </w:rPr>
        <w:t xml:space="preserve">8.5 </w:t>
      </w:r>
      <w:r w:rsidR="001F5404">
        <w:rPr>
          <w:rFonts w:ascii="Calibri" w:hAnsi="Calibri" w:cs="Calibri"/>
          <w:sz w:val="22"/>
          <w:szCs w:val="22"/>
        </w:rPr>
        <w:t>MINUTES</w:t>
      </w:r>
      <w:r w:rsidRPr="00D45C93">
        <w:rPr>
          <w:rFonts w:ascii="Calibri" w:hAnsi="Calibri" w:cs="Calibri"/>
          <w:sz w:val="22"/>
          <w:szCs w:val="22"/>
        </w:rPr>
        <w:t xml:space="preserve">. The </w:t>
      </w:r>
      <w:r w:rsidR="00E73AC1">
        <w:rPr>
          <w:rFonts w:ascii="Calibri" w:hAnsi="Calibri" w:cs="Calibri"/>
          <w:sz w:val="22"/>
          <w:szCs w:val="22"/>
        </w:rPr>
        <w:t xml:space="preserve">model </w:t>
      </w:r>
      <w:r w:rsidR="00E73AC1" w:rsidRPr="00D45C93">
        <w:rPr>
          <w:rFonts w:ascii="Calibri" w:hAnsi="Calibri" w:cs="Calibri"/>
          <w:sz w:val="22"/>
          <w:szCs w:val="22"/>
        </w:rPr>
        <w:t>produced</w:t>
      </w:r>
      <w:r w:rsidRPr="00D45C93">
        <w:rPr>
          <w:rFonts w:ascii="Calibri" w:hAnsi="Calibri" w:cs="Calibri"/>
          <w:sz w:val="22"/>
          <w:szCs w:val="22"/>
        </w:rPr>
        <w:t xml:space="preserve"> training </w:t>
      </w:r>
      <w:r w:rsidR="001F5404">
        <w:rPr>
          <w:rFonts w:ascii="Calibri" w:hAnsi="Calibri" w:cs="Calibri"/>
          <w:sz w:val="22"/>
          <w:szCs w:val="22"/>
        </w:rPr>
        <w:t>versus</w:t>
      </w:r>
      <w:r w:rsidRPr="00D45C93">
        <w:rPr>
          <w:rFonts w:ascii="Calibri" w:hAnsi="Calibri" w:cs="Calibri"/>
          <w:sz w:val="22"/>
          <w:szCs w:val="22"/>
        </w:rPr>
        <w:t xml:space="preserve"> testing R</w:t>
      </w:r>
      <w:r w:rsidRPr="00D45C93">
        <w:rPr>
          <w:rFonts w:ascii="Calibri" w:hAnsi="Calibri" w:cs="Calibri"/>
          <w:sz w:val="22"/>
          <w:szCs w:val="22"/>
          <w:vertAlign w:val="superscript"/>
        </w:rPr>
        <w:t>2</w:t>
      </w:r>
      <w:r w:rsidRPr="00D45C93">
        <w:rPr>
          <w:rFonts w:ascii="Calibri" w:hAnsi="Calibri" w:cs="Calibri"/>
          <w:sz w:val="22"/>
          <w:szCs w:val="22"/>
        </w:rPr>
        <w:t xml:space="preserve"> values of </w:t>
      </w:r>
      <w:r w:rsidR="001F5404">
        <w:rPr>
          <w:rFonts w:ascii="Calibri" w:hAnsi="Calibri" w:cs="Calibri"/>
          <w:sz w:val="22"/>
          <w:szCs w:val="22"/>
        </w:rPr>
        <w:t>0.99</w:t>
      </w:r>
      <w:r w:rsidRPr="00D45C93">
        <w:rPr>
          <w:rFonts w:ascii="Calibri" w:hAnsi="Calibri" w:cs="Calibri"/>
          <w:sz w:val="22"/>
          <w:szCs w:val="22"/>
        </w:rPr>
        <w:t xml:space="preserve"> </w:t>
      </w:r>
      <w:r w:rsidR="001F5404">
        <w:rPr>
          <w:rFonts w:ascii="Calibri" w:hAnsi="Calibri" w:cs="Calibri"/>
          <w:sz w:val="22"/>
          <w:szCs w:val="22"/>
        </w:rPr>
        <w:t>versus</w:t>
      </w:r>
      <w:r w:rsidRPr="00D45C93">
        <w:rPr>
          <w:rFonts w:ascii="Calibri" w:hAnsi="Calibri" w:cs="Calibri"/>
          <w:sz w:val="22"/>
          <w:szCs w:val="22"/>
        </w:rPr>
        <w:t xml:space="preserve"> </w:t>
      </w:r>
      <w:r w:rsidR="001F5404">
        <w:rPr>
          <w:rFonts w:ascii="Calibri" w:hAnsi="Calibri" w:cs="Calibri"/>
          <w:sz w:val="22"/>
          <w:szCs w:val="22"/>
        </w:rPr>
        <w:t>0.96</w:t>
      </w:r>
      <w:r w:rsidRPr="00D45C93">
        <w:rPr>
          <w:rFonts w:ascii="Calibri" w:hAnsi="Calibri" w:cs="Calibri"/>
          <w:sz w:val="22"/>
          <w:szCs w:val="22"/>
        </w:rPr>
        <w:t xml:space="preserve"> and the RMSE values were $5</w:t>
      </w:r>
      <w:r w:rsidR="001F5404">
        <w:rPr>
          <w:rFonts w:ascii="Calibri" w:hAnsi="Calibri" w:cs="Calibri"/>
          <w:sz w:val="22"/>
          <w:szCs w:val="22"/>
        </w:rPr>
        <w:t>6,576</w:t>
      </w:r>
      <w:r w:rsidRPr="00D45C93">
        <w:rPr>
          <w:rFonts w:ascii="Calibri" w:hAnsi="Calibri" w:cs="Calibri"/>
          <w:sz w:val="22"/>
          <w:szCs w:val="22"/>
        </w:rPr>
        <w:t xml:space="preserve"> </w:t>
      </w:r>
      <w:r w:rsidR="001F5404">
        <w:rPr>
          <w:rFonts w:ascii="Calibri" w:hAnsi="Calibri" w:cs="Calibri"/>
          <w:sz w:val="22"/>
          <w:szCs w:val="22"/>
        </w:rPr>
        <w:t>versus</w:t>
      </w:r>
      <w:r w:rsidRPr="00D45C93">
        <w:rPr>
          <w:rFonts w:ascii="Calibri" w:hAnsi="Calibri" w:cs="Calibri"/>
          <w:sz w:val="22"/>
          <w:szCs w:val="22"/>
        </w:rPr>
        <w:t xml:space="preserve"> $112</w:t>
      </w:r>
      <w:r w:rsidR="001F5404">
        <w:rPr>
          <w:rFonts w:ascii="Calibri" w:hAnsi="Calibri" w:cs="Calibri"/>
          <w:sz w:val="22"/>
          <w:szCs w:val="22"/>
        </w:rPr>
        <w:t>,447</w:t>
      </w:r>
      <w:r w:rsidRPr="00D45C93">
        <w:rPr>
          <w:rFonts w:ascii="Calibri" w:hAnsi="Calibri" w:cs="Calibri"/>
          <w:sz w:val="22"/>
          <w:szCs w:val="22"/>
        </w:rPr>
        <w:t>. The R</w:t>
      </w:r>
      <w:r w:rsidRPr="00D45C93">
        <w:rPr>
          <w:rFonts w:ascii="Calibri" w:hAnsi="Calibri" w:cs="Calibri"/>
          <w:sz w:val="22"/>
          <w:szCs w:val="22"/>
          <w:vertAlign w:val="superscript"/>
        </w:rPr>
        <w:t>2</w:t>
      </w:r>
      <w:r w:rsidRPr="00D45C93">
        <w:rPr>
          <w:rFonts w:ascii="Calibri" w:hAnsi="Calibri" w:cs="Calibri"/>
          <w:sz w:val="22"/>
          <w:szCs w:val="22"/>
        </w:rPr>
        <w:t xml:space="preserve"> values were improved metrics to the decision tree, though very slight, but the RMSE values were worse with the training set roughly </w:t>
      </w:r>
      <w:r w:rsidR="001F5404">
        <w:rPr>
          <w:rFonts w:ascii="Calibri" w:hAnsi="Calibri" w:cs="Calibri"/>
          <w:sz w:val="22"/>
          <w:szCs w:val="22"/>
        </w:rPr>
        <w:t>double</w:t>
      </w:r>
      <w:r w:rsidRPr="00D45C93">
        <w:rPr>
          <w:rFonts w:ascii="Calibri" w:hAnsi="Calibri" w:cs="Calibri"/>
          <w:sz w:val="22"/>
          <w:szCs w:val="22"/>
        </w:rPr>
        <w:t xml:space="preserve"> </w:t>
      </w:r>
      <w:r w:rsidRPr="00D45C93">
        <w:rPr>
          <w:rFonts w:ascii="Calibri" w:hAnsi="Calibri" w:cs="Calibri"/>
          <w:sz w:val="22"/>
          <w:szCs w:val="22"/>
        </w:rPr>
        <w:lastRenderedPageBreak/>
        <w:t xml:space="preserve">the error in predictions. The residual plot showed much the same as the decision tree </w:t>
      </w:r>
      <w:r w:rsidR="00E73AC1">
        <w:rPr>
          <w:rFonts w:ascii="Calibri" w:hAnsi="Calibri" w:cs="Calibri"/>
          <w:sz w:val="22"/>
          <w:szCs w:val="22"/>
        </w:rPr>
        <w:t xml:space="preserve">regression </w:t>
      </w:r>
      <w:r w:rsidRPr="00D45C93">
        <w:rPr>
          <w:rFonts w:ascii="Calibri" w:hAnsi="Calibri" w:cs="Calibri"/>
          <w:sz w:val="22"/>
          <w:szCs w:val="22"/>
        </w:rPr>
        <w:t>with the same degree of fanning out of the higher predicted values</w:t>
      </w:r>
      <w:r w:rsidR="001F5404">
        <w:rPr>
          <w:rFonts w:ascii="Calibri" w:hAnsi="Calibri" w:cs="Calibri"/>
          <w:sz w:val="22"/>
          <w:szCs w:val="22"/>
        </w:rPr>
        <w:t xml:space="preserve"> (Figure 5)</w:t>
      </w:r>
      <w:r w:rsidRPr="00D45C93">
        <w:rPr>
          <w:rFonts w:ascii="Calibri" w:hAnsi="Calibri" w:cs="Calibri"/>
          <w:sz w:val="22"/>
          <w:szCs w:val="22"/>
        </w:rPr>
        <w:t>.</w:t>
      </w:r>
    </w:p>
    <w:p w14:paraId="0AE51719" w14:textId="4A651A92" w:rsidR="001F5404" w:rsidRDefault="001F5404" w:rsidP="001F5404">
      <w:pPr>
        <w:spacing w:line="480" w:lineRule="auto"/>
        <w:rPr>
          <w:rFonts w:ascii="Calibri" w:hAnsi="Calibri" w:cs="Calibri"/>
          <w:sz w:val="22"/>
          <w:szCs w:val="22"/>
        </w:rPr>
      </w:pPr>
      <w:r>
        <w:rPr>
          <w:rFonts w:ascii="Calibri" w:hAnsi="Calibri" w:cs="Calibri"/>
          <w:sz w:val="22"/>
          <w:szCs w:val="22"/>
        </w:rPr>
        <w:t>Figure 5. Random forest regression residual plot</w:t>
      </w:r>
    </w:p>
    <w:p w14:paraId="1490A7AB" w14:textId="05BFEC5D" w:rsidR="001F5404" w:rsidRDefault="001F5404" w:rsidP="001F5404">
      <w:pPr>
        <w:spacing w:line="480" w:lineRule="auto"/>
        <w:rPr>
          <w:rFonts w:ascii="Calibri" w:hAnsi="Calibri" w:cs="Calibri"/>
          <w:sz w:val="22"/>
          <w:szCs w:val="22"/>
        </w:rPr>
      </w:pPr>
      <w:r>
        <w:rPr>
          <w:noProof/>
        </w:rPr>
        <w:drawing>
          <wp:inline distT="0" distB="0" distL="0" distR="0" wp14:anchorId="79138BE1" wp14:editId="21AB2AD6">
            <wp:extent cx="5943600" cy="3667760"/>
            <wp:effectExtent l="19050" t="19050" r="19050" b="27940"/>
            <wp:docPr id="2125513436" name="Picture 4" descr="A graph showing a line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3436" name="Picture 4" descr="A graph showing a line of blu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solidFill>
                        <a:schemeClr val="tx1"/>
                      </a:solidFill>
                    </a:ln>
                  </pic:spPr>
                </pic:pic>
              </a:graphicData>
            </a:graphic>
          </wp:inline>
        </w:drawing>
      </w:r>
    </w:p>
    <w:p w14:paraId="44419267" w14:textId="5816161C" w:rsidR="001F5404" w:rsidRDefault="00E73AC1" w:rsidP="00E73AC1">
      <w:pPr>
        <w:spacing w:line="480" w:lineRule="auto"/>
        <w:ind w:firstLine="720"/>
        <w:rPr>
          <w:rFonts w:ascii="Calibri" w:hAnsi="Calibri" w:cs="Calibri"/>
          <w:sz w:val="22"/>
          <w:szCs w:val="22"/>
        </w:rPr>
      </w:pPr>
      <w:r>
        <w:rPr>
          <w:rFonts w:ascii="Calibri" w:hAnsi="Calibri" w:cs="Calibri"/>
          <w:sz w:val="22"/>
          <w:szCs w:val="22"/>
        </w:rPr>
        <w:t>Lastly, the</w:t>
      </w:r>
      <w:r w:rsidRPr="00E73AC1">
        <w:rPr>
          <w:rFonts w:ascii="Calibri" w:hAnsi="Calibri" w:cs="Calibri"/>
          <w:sz w:val="22"/>
          <w:szCs w:val="22"/>
        </w:rPr>
        <w:t xml:space="preserve"> gradient boosting model with the </w:t>
      </w:r>
      <w:proofErr w:type="spellStart"/>
      <w:r w:rsidRPr="00E73AC1">
        <w:rPr>
          <w:rFonts w:ascii="Calibri" w:hAnsi="Calibri" w:cs="Calibri"/>
          <w:sz w:val="22"/>
          <w:szCs w:val="22"/>
        </w:rPr>
        <w:t>XGBoost</w:t>
      </w:r>
      <w:proofErr w:type="spellEnd"/>
      <w:r w:rsidRPr="00E73AC1">
        <w:rPr>
          <w:rFonts w:ascii="Calibri" w:hAnsi="Calibri" w:cs="Calibri"/>
          <w:sz w:val="22"/>
          <w:szCs w:val="22"/>
        </w:rPr>
        <w:t xml:space="preserve"> Regressor took more time to run </w:t>
      </w:r>
      <w:r>
        <w:rPr>
          <w:rFonts w:ascii="Calibri" w:hAnsi="Calibri" w:cs="Calibri"/>
          <w:sz w:val="22"/>
          <w:szCs w:val="22"/>
        </w:rPr>
        <w:t>than the</w:t>
      </w:r>
      <w:r w:rsidRPr="00E73AC1">
        <w:rPr>
          <w:rFonts w:ascii="Calibri" w:hAnsi="Calibri" w:cs="Calibri"/>
          <w:sz w:val="22"/>
          <w:szCs w:val="22"/>
        </w:rPr>
        <w:t xml:space="preserve"> decision tree</w:t>
      </w:r>
      <w:r>
        <w:rPr>
          <w:rFonts w:ascii="Calibri" w:hAnsi="Calibri" w:cs="Calibri"/>
          <w:sz w:val="22"/>
          <w:szCs w:val="22"/>
        </w:rPr>
        <w:t xml:space="preserve"> but far less than the random forest – about</w:t>
      </w:r>
      <w:r w:rsidRPr="00E73AC1">
        <w:rPr>
          <w:rFonts w:ascii="Calibri" w:hAnsi="Calibri" w:cs="Calibri"/>
          <w:sz w:val="22"/>
          <w:szCs w:val="22"/>
        </w:rPr>
        <w:t xml:space="preserve"> 1.5 minutes</w:t>
      </w:r>
      <w:r>
        <w:rPr>
          <w:rFonts w:ascii="Calibri" w:hAnsi="Calibri" w:cs="Calibri"/>
          <w:sz w:val="22"/>
          <w:szCs w:val="22"/>
        </w:rPr>
        <w:t xml:space="preserve">. </w:t>
      </w:r>
      <w:r w:rsidRPr="00E73AC1">
        <w:rPr>
          <w:rFonts w:ascii="Calibri" w:hAnsi="Calibri" w:cs="Calibri"/>
          <w:sz w:val="22"/>
          <w:szCs w:val="22"/>
        </w:rPr>
        <w:t xml:space="preserve">This model’s training </w:t>
      </w:r>
      <w:r>
        <w:rPr>
          <w:rFonts w:ascii="Calibri" w:hAnsi="Calibri" w:cs="Calibri"/>
          <w:sz w:val="22"/>
          <w:szCs w:val="22"/>
        </w:rPr>
        <w:t>versus</w:t>
      </w:r>
      <w:r w:rsidRPr="00E73AC1">
        <w:rPr>
          <w:rFonts w:ascii="Calibri" w:hAnsi="Calibri" w:cs="Calibri"/>
          <w:sz w:val="22"/>
          <w:szCs w:val="22"/>
        </w:rPr>
        <w:t xml:space="preserve"> testing R</w:t>
      </w:r>
      <w:r w:rsidRPr="00E73AC1">
        <w:rPr>
          <w:rFonts w:ascii="Calibri" w:hAnsi="Calibri" w:cs="Calibri"/>
          <w:sz w:val="22"/>
          <w:szCs w:val="22"/>
          <w:vertAlign w:val="superscript"/>
        </w:rPr>
        <w:t>2</w:t>
      </w:r>
      <w:r w:rsidRPr="00E73AC1">
        <w:rPr>
          <w:rFonts w:ascii="Calibri" w:hAnsi="Calibri" w:cs="Calibri"/>
          <w:sz w:val="22"/>
          <w:szCs w:val="22"/>
        </w:rPr>
        <w:t xml:space="preserve"> values were </w:t>
      </w:r>
      <w:r>
        <w:rPr>
          <w:rFonts w:ascii="Calibri" w:hAnsi="Calibri" w:cs="Calibri"/>
          <w:sz w:val="22"/>
          <w:szCs w:val="22"/>
        </w:rPr>
        <w:t>0.995</w:t>
      </w:r>
      <w:r w:rsidRPr="00E73AC1">
        <w:rPr>
          <w:rFonts w:ascii="Calibri" w:hAnsi="Calibri" w:cs="Calibri"/>
          <w:sz w:val="22"/>
          <w:szCs w:val="22"/>
        </w:rPr>
        <w:t xml:space="preserve"> vs </w:t>
      </w:r>
      <w:r>
        <w:rPr>
          <w:rFonts w:ascii="Calibri" w:hAnsi="Calibri" w:cs="Calibri"/>
          <w:sz w:val="22"/>
          <w:szCs w:val="22"/>
        </w:rPr>
        <w:t>0.975</w:t>
      </w:r>
      <w:r w:rsidRPr="00E73AC1">
        <w:rPr>
          <w:rFonts w:ascii="Calibri" w:hAnsi="Calibri" w:cs="Calibri"/>
          <w:sz w:val="22"/>
          <w:szCs w:val="22"/>
        </w:rPr>
        <w:t xml:space="preserve"> and the RMSE values were $41</w:t>
      </w:r>
      <w:r>
        <w:rPr>
          <w:rFonts w:ascii="Calibri" w:hAnsi="Calibri" w:cs="Calibri"/>
          <w:sz w:val="22"/>
          <w:szCs w:val="22"/>
        </w:rPr>
        <w:t>,019 versus</w:t>
      </w:r>
      <w:r w:rsidRPr="00E73AC1">
        <w:rPr>
          <w:rFonts w:ascii="Calibri" w:hAnsi="Calibri" w:cs="Calibri"/>
          <w:sz w:val="22"/>
          <w:szCs w:val="22"/>
        </w:rPr>
        <w:t xml:space="preserve"> $8</w:t>
      </w:r>
      <w:r>
        <w:rPr>
          <w:rFonts w:ascii="Calibri" w:hAnsi="Calibri" w:cs="Calibri"/>
          <w:sz w:val="22"/>
          <w:szCs w:val="22"/>
        </w:rPr>
        <w:t>8,829</w:t>
      </w:r>
      <w:r w:rsidRPr="00E73AC1">
        <w:rPr>
          <w:rFonts w:ascii="Calibri" w:hAnsi="Calibri" w:cs="Calibri"/>
          <w:sz w:val="22"/>
          <w:szCs w:val="22"/>
        </w:rPr>
        <w:t xml:space="preserve">. </w:t>
      </w:r>
      <w:r>
        <w:rPr>
          <w:rFonts w:ascii="Calibri" w:hAnsi="Calibri" w:cs="Calibri"/>
          <w:sz w:val="22"/>
          <w:szCs w:val="22"/>
        </w:rPr>
        <w:t xml:space="preserve">These were the lowest RMSE values seen during the modeling phase. </w:t>
      </w:r>
      <w:r w:rsidRPr="00E73AC1">
        <w:rPr>
          <w:rFonts w:ascii="Calibri" w:hAnsi="Calibri" w:cs="Calibri"/>
          <w:sz w:val="22"/>
          <w:szCs w:val="22"/>
        </w:rPr>
        <w:t>The residual plot</w:t>
      </w:r>
      <w:r>
        <w:rPr>
          <w:rFonts w:ascii="Calibri" w:hAnsi="Calibri" w:cs="Calibri"/>
          <w:sz w:val="22"/>
          <w:szCs w:val="22"/>
        </w:rPr>
        <w:t xml:space="preserve"> (Figure 6)</w:t>
      </w:r>
      <w:r w:rsidRPr="00E73AC1">
        <w:rPr>
          <w:rFonts w:ascii="Calibri" w:hAnsi="Calibri" w:cs="Calibri"/>
          <w:sz w:val="22"/>
          <w:szCs w:val="22"/>
        </w:rPr>
        <w:t xml:space="preserve"> is also improved with even more centralization of predictions and the </w:t>
      </w:r>
      <w:proofErr w:type="gramStart"/>
      <w:r w:rsidRPr="00E73AC1">
        <w:rPr>
          <w:rFonts w:ascii="Calibri" w:hAnsi="Calibri" w:cs="Calibri"/>
          <w:sz w:val="22"/>
          <w:szCs w:val="22"/>
        </w:rPr>
        <w:t>fanning</w:t>
      </w:r>
      <w:proofErr w:type="gramEnd"/>
      <w:r w:rsidRPr="00E73AC1">
        <w:rPr>
          <w:rFonts w:ascii="Calibri" w:hAnsi="Calibri" w:cs="Calibri"/>
          <w:sz w:val="22"/>
          <w:szCs w:val="22"/>
        </w:rPr>
        <w:t xml:space="preserve"> out is reduced to +$600K to -$400K.</w:t>
      </w:r>
    </w:p>
    <w:p w14:paraId="0D68D0BC" w14:textId="77777777" w:rsidR="00E73AC1" w:rsidRDefault="00E73AC1" w:rsidP="00E73AC1">
      <w:pPr>
        <w:spacing w:line="480" w:lineRule="auto"/>
        <w:ind w:firstLine="720"/>
        <w:rPr>
          <w:rFonts w:ascii="Calibri" w:hAnsi="Calibri" w:cs="Calibri"/>
          <w:sz w:val="22"/>
          <w:szCs w:val="22"/>
        </w:rPr>
      </w:pPr>
    </w:p>
    <w:p w14:paraId="2593B29A" w14:textId="77777777" w:rsidR="00E73AC1" w:rsidRDefault="00E73AC1" w:rsidP="00E73AC1">
      <w:pPr>
        <w:spacing w:line="480" w:lineRule="auto"/>
        <w:ind w:firstLine="720"/>
        <w:rPr>
          <w:rFonts w:ascii="Calibri" w:hAnsi="Calibri" w:cs="Calibri"/>
          <w:sz w:val="22"/>
          <w:szCs w:val="22"/>
        </w:rPr>
      </w:pPr>
    </w:p>
    <w:p w14:paraId="2068C983" w14:textId="77777777" w:rsidR="00E73AC1" w:rsidRDefault="00E73AC1" w:rsidP="00E73AC1">
      <w:pPr>
        <w:spacing w:line="480" w:lineRule="auto"/>
        <w:ind w:firstLine="720"/>
        <w:rPr>
          <w:rFonts w:ascii="Calibri" w:hAnsi="Calibri" w:cs="Calibri"/>
          <w:sz w:val="22"/>
          <w:szCs w:val="22"/>
        </w:rPr>
      </w:pPr>
    </w:p>
    <w:p w14:paraId="5D33BD60" w14:textId="2213173F" w:rsidR="00E73AC1" w:rsidRDefault="00E73AC1" w:rsidP="005E5DA7">
      <w:pPr>
        <w:spacing w:after="0" w:line="480" w:lineRule="auto"/>
        <w:rPr>
          <w:rFonts w:ascii="Calibri" w:hAnsi="Calibri" w:cs="Calibri"/>
          <w:sz w:val="22"/>
          <w:szCs w:val="22"/>
        </w:rPr>
      </w:pPr>
      <w:r>
        <w:rPr>
          <w:rFonts w:ascii="Calibri" w:hAnsi="Calibri" w:cs="Calibri"/>
          <w:sz w:val="22"/>
          <w:szCs w:val="22"/>
        </w:rPr>
        <w:lastRenderedPageBreak/>
        <w:t xml:space="preserve">Figure 6. </w:t>
      </w:r>
      <w:proofErr w:type="spellStart"/>
      <w:r>
        <w:rPr>
          <w:rFonts w:ascii="Calibri" w:hAnsi="Calibri" w:cs="Calibri"/>
          <w:sz w:val="22"/>
          <w:szCs w:val="22"/>
        </w:rPr>
        <w:t>XBGoost</w:t>
      </w:r>
      <w:proofErr w:type="spellEnd"/>
      <w:r>
        <w:rPr>
          <w:rFonts w:ascii="Calibri" w:hAnsi="Calibri" w:cs="Calibri"/>
          <w:sz w:val="22"/>
          <w:szCs w:val="22"/>
        </w:rPr>
        <w:t xml:space="preserve"> regression residual plot</w:t>
      </w:r>
    </w:p>
    <w:p w14:paraId="40898106" w14:textId="3F0F9595" w:rsidR="00E73AC1" w:rsidRDefault="00E73AC1" w:rsidP="00E73AC1">
      <w:pPr>
        <w:spacing w:line="480" w:lineRule="auto"/>
        <w:rPr>
          <w:rFonts w:ascii="Calibri" w:hAnsi="Calibri" w:cs="Calibri"/>
          <w:sz w:val="22"/>
          <w:szCs w:val="22"/>
        </w:rPr>
      </w:pPr>
      <w:r>
        <w:rPr>
          <w:noProof/>
        </w:rPr>
        <w:drawing>
          <wp:inline distT="0" distB="0" distL="0" distR="0" wp14:anchorId="1E9A92FA" wp14:editId="5AFB42CA">
            <wp:extent cx="5943600" cy="3694430"/>
            <wp:effectExtent l="19050" t="19050" r="19050" b="20320"/>
            <wp:docPr id="1342043768"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43768" name="Picture 5" descr="A screen 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solidFill>
                        <a:schemeClr val="tx1"/>
                      </a:solidFill>
                    </a:ln>
                  </pic:spPr>
                </pic:pic>
              </a:graphicData>
            </a:graphic>
          </wp:inline>
        </w:drawing>
      </w:r>
    </w:p>
    <w:p w14:paraId="0A05799B" w14:textId="777B4963" w:rsidR="00E73AC1" w:rsidRDefault="00E73AC1" w:rsidP="00E73AC1">
      <w:pPr>
        <w:spacing w:line="480" w:lineRule="auto"/>
        <w:jc w:val="center"/>
        <w:rPr>
          <w:rFonts w:ascii="Calibri" w:hAnsi="Calibri" w:cs="Calibri"/>
          <w:b/>
          <w:bCs/>
          <w:sz w:val="22"/>
          <w:szCs w:val="22"/>
        </w:rPr>
      </w:pPr>
      <w:r>
        <w:rPr>
          <w:rFonts w:ascii="Calibri" w:hAnsi="Calibri" w:cs="Calibri"/>
          <w:b/>
          <w:bCs/>
          <w:sz w:val="22"/>
          <w:szCs w:val="22"/>
        </w:rPr>
        <w:t>Conclusion</w:t>
      </w:r>
    </w:p>
    <w:p w14:paraId="446CA5D0" w14:textId="0268FDF3" w:rsidR="00E848B1" w:rsidRDefault="00E848B1" w:rsidP="00E848B1">
      <w:pPr>
        <w:spacing w:line="480" w:lineRule="auto"/>
        <w:ind w:firstLine="720"/>
        <w:rPr>
          <w:rFonts w:ascii="Calibri" w:hAnsi="Calibri" w:cs="Calibri"/>
          <w:sz w:val="22"/>
          <w:szCs w:val="22"/>
        </w:rPr>
      </w:pPr>
      <w:r>
        <w:rPr>
          <w:rFonts w:ascii="Calibri" w:hAnsi="Calibri" w:cs="Calibri"/>
          <w:sz w:val="22"/>
          <w:szCs w:val="22"/>
        </w:rPr>
        <w:t xml:space="preserve">Through the evaluation of </w:t>
      </w:r>
      <w:proofErr w:type="spellStart"/>
      <w:r>
        <w:rPr>
          <w:rFonts w:ascii="Calibri" w:hAnsi="Calibri" w:cs="Calibri"/>
          <w:sz w:val="22"/>
          <w:szCs w:val="22"/>
        </w:rPr>
        <w:t>SkyMart’s</w:t>
      </w:r>
      <w:proofErr w:type="spellEnd"/>
      <w:r>
        <w:rPr>
          <w:rFonts w:ascii="Calibri" w:hAnsi="Calibri" w:cs="Calibri"/>
          <w:sz w:val="22"/>
          <w:szCs w:val="22"/>
        </w:rPr>
        <w:t xml:space="preserve"> data, we have developed valuable insights that can make an impact on the business. We have pinpointed certain times of the year, particularly prior to Black Friday and Christmas holidays, where inventory needs to be prepared to provide the </w:t>
      </w:r>
      <w:r w:rsidR="00410103">
        <w:rPr>
          <w:rFonts w:ascii="Calibri" w:hAnsi="Calibri" w:cs="Calibri"/>
          <w:sz w:val="22"/>
          <w:szCs w:val="22"/>
        </w:rPr>
        <w:t>stores with</w:t>
      </w:r>
      <w:r>
        <w:rPr>
          <w:rFonts w:ascii="Calibri" w:hAnsi="Calibri" w:cs="Calibri"/>
          <w:sz w:val="22"/>
          <w:szCs w:val="22"/>
        </w:rPr>
        <w:t xml:space="preserve"> the most ability to make sales. We have also looked within the company to highlight top-performing stores that could potentially get rewarded for their high performance and pinpoint low-performing stores that should be further investigated to best help them perform better. </w:t>
      </w:r>
    </w:p>
    <w:p w14:paraId="26B905DE" w14:textId="698DA184" w:rsidR="00E848B1" w:rsidRDefault="00E848B1" w:rsidP="00E848B1">
      <w:pPr>
        <w:spacing w:line="480" w:lineRule="auto"/>
        <w:ind w:firstLine="720"/>
        <w:rPr>
          <w:rFonts w:ascii="Calibri" w:hAnsi="Calibri" w:cs="Calibri"/>
          <w:sz w:val="22"/>
          <w:szCs w:val="22"/>
        </w:rPr>
      </w:pPr>
      <w:r>
        <w:rPr>
          <w:rFonts w:ascii="Calibri" w:hAnsi="Calibri" w:cs="Calibri"/>
          <w:sz w:val="22"/>
          <w:szCs w:val="22"/>
        </w:rPr>
        <w:t xml:space="preserve">Ultimately, we have investigated four predictive models that best suit </w:t>
      </w:r>
      <w:proofErr w:type="spellStart"/>
      <w:r>
        <w:rPr>
          <w:rFonts w:ascii="Calibri" w:hAnsi="Calibri" w:cs="Calibri"/>
          <w:sz w:val="22"/>
          <w:szCs w:val="22"/>
        </w:rPr>
        <w:t>SkyMart’s</w:t>
      </w:r>
      <w:proofErr w:type="spellEnd"/>
      <w:r>
        <w:rPr>
          <w:rFonts w:ascii="Calibri" w:hAnsi="Calibri" w:cs="Calibri"/>
          <w:sz w:val="22"/>
          <w:szCs w:val="22"/>
        </w:rPr>
        <w:t xml:space="preserve"> data to deliver </w:t>
      </w:r>
      <w:r w:rsidR="00ED3FBC">
        <w:rPr>
          <w:rFonts w:ascii="Calibri" w:hAnsi="Calibri" w:cs="Calibri"/>
          <w:sz w:val="22"/>
          <w:szCs w:val="22"/>
        </w:rPr>
        <w:t>the best model to predict future sales</w:t>
      </w:r>
      <w:r>
        <w:rPr>
          <w:rFonts w:ascii="Calibri" w:hAnsi="Calibri" w:cs="Calibri"/>
          <w:sz w:val="22"/>
          <w:szCs w:val="22"/>
        </w:rPr>
        <w:t xml:space="preserve">. Upon examining the performance of each model </w:t>
      </w:r>
      <w:r w:rsidR="00410103">
        <w:rPr>
          <w:rFonts w:ascii="Calibri" w:hAnsi="Calibri" w:cs="Calibri"/>
          <w:sz w:val="22"/>
          <w:szCs w:val="22"/>
        </w:rPr>
        <w:t>side by side (Table 1.) and their corresponding residual plots (Figure 7.)</w:t>
      </w:r>
      <w:r>
        <w:rPr>
          <w:rFonts w:ascii="Calibri" w:hAnsi="Calibri" w:cs="Calibri"/>
          <w:sz w:val="22"/>
          <w:szCs w:val="22"/>
        </w:rPr>
        <w:t>, it’s</w:t>
      </w:r>
      <w:r w:rsidR="00B4527D">
        <w:rPr>
          <w:rFonts w:ascii="Calibri" w:hAnsi="Calibri" w:cs="Calibri"/>
          <w:sz w:val="22"/>
          <w:szCs w:val="22"/>
        </w:rPr>
        <w:t xml:space="preserve"> recommended to implement the </w:t>
      </w:r>
      <w:proofErr w:type="spellStart"/>
      <w:r w:rsidR="00B4527D">
        <w:rPr>
          <w:rFonts w:ascii="Calibri" w:hAnsi="Calibri" w:cs="Calibri"/>
          <w:sz w:val="22"/>
          <w:szCs w:val="22"/>
        </w:rPr>
        <w:t>XGBoost</w:t>
      </w:r>
      <w:proofErr w:type="spellEnd"/>
      <w:r w:rsidR="00B4527D">
        <w:rPr>
          <w:rFonts w:ascii="Calibri" w:hAnsi="Calibri" w:cs="Calibri"/>
          <w:sz w:val="22"/>
          <w:szCs w:val="22"/>
        </w:rPr>
        <w:t xml:space="preserve"> </w:t>
      </w:r>
      <w:r w:rsidR="00ED3FBC">
        <w:rPr>
          <w:rFonts w:ascii="Calibri" w:hAnsi="Calibri" w:cs="Calibri"/>
          <w:sz w:val="22"/>
          <w:szCs w:val="22"/>
        </w:rPr>
        <w:t>r</w:t>
      </w:r>
      <w:r w:rsidR="00B4527D">
        <w:rPr>
          <w:rFonts w:ascii="Calibri" w:hAnsi="Calibri" w:cs="Calibri"/>
          <w:sz w:val="22"/>
          <w:szCs w:val="22"/>
        </w:rPr>
        <w:t xml:space="preserve">egression model for future sales predictions. </w:t>
      </w:r>
      <w:r w:rsidR="00ED3FBC">
        <w:rPr>
          <w:rFonts w:ascii="Calibri" w:hAnsi="Calibri" w:cs="Calibri"/>
          <w:sz w:val="22"/>
          <w:szCs w:val="22"/>
        </w:rPr>
        <w:t xml:space="preserve">The </w:t>
      </w:r>
      <w:proofErr w:type="spellStart"/>
      <w:r w:rsidR="00ED3FBC">
        <w:rPr>
          <w:rFonts w:ascii="Calibri" w:hAnsi="Calibri" w:cs="Calibri"/>
          <w:sz w:val="22"/>
          <w:szCs w:val="22"/>
        </w:rPr>
        <w:t>XGBoost</w:t>
      </w:r>
      <w:proofErr w:type="spellEnd"/>
      <w:r w:rsidR="00ED3FBC">
        <w:rPr>
          <w:rFonts w:ascii="Calibri" w:hAnsi="Calibri" w:cs="Calibri"/>
          <w:sz w:val="22"/>
          <w:szCs w:val="22"/>
        </w:rPr>
        <w:t xml:space="preserve"> regression model provided the highest R</w:t>
      </w:r>
      <w:r w:rsidR="00ED3FBC">
        <w:rPr>
          <w:rFonts w:ascii="Calibri" w:hAnsi="Calibri" w:cs="Calibri"/>
          <w:sz w:val="22"/>
          <w:szCs w:val="22"/>
          <w:vertAlign w:val="superscript"/>
        </w:rPr>
        <w:t>2</w:t>
      </w:r>
      <w:r w:rsidR="00ED3FBC">
        <w:rPr>
          <w:rFonts w:ascii="Calibri" w:hAnsi="Calibri" w:cs="Calibri"/>
          <w:sz w:val="22"/>
          <w:szCs w:val="22"/>
        </w:rPr>
        <w:t xml:space="preserve"> </w:t>
      </w:r>
      <w:proofErr w:type="gramStart"/>
      <w:r w:rsidR="00ED3FBC">
        <w:rPr>
          <w:rFonts w:ascii="Calibri" w:hAnsi="Calibri" w:cs="Calibri"/>
          <w:sz w:val="22"/>
          <w:szCs w:val="22"/>
        </w:rPr>
        <w:lastRenderedPageBreak/>
        <w:t>value</w:t>
      </w:r>
      <w:proofErr w:type="gramEnd"/>
      <w:r w:rsidR="00ED3FBC">
        <w:rPr>
          <w:rFonts w:ascii="Calibri" w:hAnsi="Calibri" w:cs="Calibri"/>
          <w:sz w:val="22"/>
          <w:szCs w:val="22"/>
        </w:rPr>
        <w:t xml:space="preserve"> explaining the largest degree of variance in the target variable while also delivering the lowest </w:t>
      </w:r>
      <w:proofErr w:type="gramStart"/>
      <w:r w:rsidR="00ED3FBC">
        <w:rPr>
          <w:rFonts w:ascii="Calibri" w:hAnsi="Calibri" w:cs="Calibri"/>
          <w:sz w:val="22"/>
          <w:szCs w:val="22"/>
        </w:rPr>
        <w:t>RMSE</w:t>
      </w:r>
      <w:proofErr w:type="gramEnd"/>
      <w:r w:rsidR="00ED3FBC">
        <w:rPr>
          <w:rFonts w:ascii="Calibri" w:hAnsi="Calibri" w:cs="Calibri"/>
          <w:sz w:val="22"/>
          <w:szCs w:val="22"/>
        </w:rPr>
        <w:t xml:space="preserve"> explaining the lowest risk of prediction error. </w:t>
      </w:r>
      <w:r w:rsidR="005E5DA7">
        <w:rPr>
          <w:rFonts w:ascii="Calibri" w:hAnsi="Calibri" w:cs="Calibri"/>
          <w:sz w:val="22"/>
          <w:szCs w:val="22"/>
        </w:rPr>
        <w:t xml:space="preserve">Furthermore, the </w:t>
      </w:r>
      <w:proofErr w:type="spellStart"/>
      <w:r w:rsidR="005E5DA7">
        <w:rPr>
          <w:rFonts w:ascii="Calibri" w:hAnsi="Calibri" w:cs="Calibri"/>
          <w:sz w:val="22"/>
          <w:szCs w:val="22"/>
        </w:rPr>
        <w:t>XGBoost</w:t>
      </w:r>
      <w:proofErr w:type="spellEnd"/>
      <w:r w:rsidR="005E5DA7">
        <w:rPr>
          <w:rFonts w:ascii="Calibri" w:hAnsi="Calibri" w:cs="Calibri"/>
          <w:sz w:val="22"/>
          <w:szCs w:val="22"/>
        </w:rPr>
        <w:t xml:space="preserve"> model provides the least amount of variability in its predictions while</w:t>
      </w:r>
      <w:r w:rsidR="00ED3FBC">
        <w:rPr>
          <w:rFonts w:ascii="Calibri" w:hAnsi="Calibri" w:cs="Calibri"/>
          <w:sz w:val="22"/>
          <w:szCs w:val="22"/>
        </w:rPr>
        <w:t xml:space="preserve"> </w:t>
      </w:r>
      <w:r w:rsidR="005E5DA7">
        <w:rPr>
          <w:rFonts w:ascii="Calibri" w:hAnsi="Calibri" w:cs="Calibri"/>
          <w:sz w:val="22"/>
          <w:szCs w:val="22"/>
        </w:rPr>
        <w:t>also doing so</w:t>
      </w:r>
      <w:r w:rsidR="00ED3FBC">
        <w:rPr>
          <w:rFonts w:ascii="Calibri" w:hAnsi="Calibri" w:cs="Calibri"/>
          <w:sz w:val="22"/>
          <w:szCs w:val="22"/>
        </w:rPr>
        <w:t xml:space="preserve"> without a cumbersome delay in computation</w:t>
      </w:r>
      <w:r w:rsidR="005E5DA7">
        <w:rPr>
          <w:rFonts w:ascii="Calibri" w:hAnsi="Calibri" w:cs="Calibri"/>
          <w:sz w:val="22"/>
          <w:szCs w:val="22"/>
        </w:rPr>
        <w:t>.</w:t>
      </w:r>
    </w:p>
    <w:p w14:paraId="26E091A7" w14:textId="3040C135" w:rsidR="00410103" w:rsidRPr="00ED3FBC" w:rsidRDefault="00410103" w:rsidP="005E5DA7">
      <w:pPr>
        <w:spacing w:after="0" w:line="480" w:lineRule="auto"/>
        <w:rPr>
          <w:rFonts w:ascii="Calibri" w:hAnsi="Calibri" w:cs="Calibri"/>
          <w:sz w:val="22"/>
          <w:szCs w:val="22"/>
        </w:rPr>
      </w:pPr>
      <w:r>
        <w:rPr>
          <w:rFonts w:ascii="Calibri" w:hAnsi="Calibri" w:cs="Calibri"/>
          <w:sz w:val="22"/>
          <w:szCs w:val="22"/>
        </w:rPr>
        <w:t>Table 1. Model comparison of evaluation metrics</w:t>
      </w:r>
    </w:p>
    <w:tbl>
      <w:tblPr>
        <w:tblStyle w:val="PlainTable5"/>
        <w:tblW w:w="0" w:type="auto"/>
        <w:jc w:val="center"/>
        <w:tblLook w:val="04A0" w:firstRow="1" w:lastRow="0" w:firstColumn="1" w:lastColumn="0" w:noHBand="0" w:noVBand="1"/>
      </w:tblPr>
      <w:tblGrid>
        <w:gridCol w:w="1705"/>
        <w:gridCol w:w="965"/>
        <w:gridCol w:w="1336"/>
        <w:gridCol w:w="1336"/>
        <w:gridCol w:w="1336"/>
        <w:gridCol w:w="1777"/>
      </w:tblGrid>
      <w:tr w:rsidR="00ED3FBC" w14:paraId="11FD379B" w14:textId="77777777" w:rsidTr="003D323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5" w:type="dxa"/>
          </w:tcPr>
          <w:p w14:paraId="505D5C55" w14:textId="77777777" w:rsidR="00ED3FBC" w:rsidRDefault="00ED3FBC" w:rsidP="00ED3FBC">
            <w:pPr>
              <w:jc w:val="center"/>
              <w:rPr>
                <w:rFonts w:ascii="Calibri" w:hAnsi="Calibri" w:cs="Calibri"/>
                <w:sz w:val="22"/>
                <w:szCs w:val="22"/>
              </w:rPr>
            </w:pPr>
          </w:p>
        </w:tc>
        <w:tc>
          <w:tcPr>
            <w:tcW w:w="965" w:type="dxa"/>
          </w:tcPr>
          <w:p w14:paraId="28AC0FE8" w14:textId="786581EA" w:rsidR="00ED3FBC" w:rsidRPr="00B4527D" w:rsidRDefault="00ED3FBC" w:rsidP="00ED3F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vertAlign w:val="superscript"/>
              </w:rPr>
            </w:pPr>
            <w:r>
              <w:rPr>
                <w:rFonts w:ascii="Calibri" w:hAnsi="Calibri" w:cs="Calibri"/>
                <w:sz w:val="22"/>
                <w:szCs w:val="22"/>
              </w:rPr>
              <w:t>Train R</w:t>
            </w:r>
            <w:r>
              <w:rPr>
                <w:rFonts w:ascii="Calibri" w:hAnsi="Calibri" w:cs="Calibri"/>
                <w:sz w:val="22"/>
                <w:szCs w:val="22"/>
                <w:vertAlign w:val="superscript"/>
              </w:rPr>
              <w:t>2</w:t>
            </w:r>
          </w:p>
        </w:tc>
        <w:tc>
          <w:tcPr>
            <w:tcW w:w="1336" w:type="dxa"/>
          </w:tcPr>
          <w:p w14:paraId="6BEB07C0" w14:textId="5632F271" w:rsidR="00ED3FBC" w:rsidRPr="00B4527D" w:rsidRDefault="00ED3FBC" w:rsidP="00ED3F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vertAlign w:val="superscript"/>
              </w:rPr>
            </w:pPr>
            <w:r>
              <w:rPr>
                <w:rFonts w:ascii="Calibri" w:hAnsi="Calibri" w:cs="Calibri"/>
                <w:sz w:val="22"/>
                <w:szCs w:val="22"/>
              </w:rPr>
              <w:t>Test R</w:t>
            </w:r>
            <w:r>
              <w:rPr>
                <w:rFonts w:ascii="Calibri" w:hAnsi="Calibri" w:cs="Calibri"/>
                <w:sz w:val="22"/>
                <w:szCs w:val="22"/>
                <w:vertAlign w:val="superscript"/>
              </w:rPr>
              <w:t>2</w:t>
            </w:r>
          </w:p>
        </w:tc>
        <w:tc>
          <w:tcPr>
            <w:tcW w:w="1336" w:type="dxa"/>
          </w:tcPr>
          <w:p w14:paraId="3295541A" w14:textId="68703C09" w:rsidR="00ED3FBC" w:rsidRDefault="00ED3FBC" w:rsidP="00ED3F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Train RMSE</w:t>
            </w:r>
          </w:p>
        </w:tc>
        <w:tc>
          <w:tcPr>
            <w:tcW w:w="1336" w:type="dxa"/>
          </w:tcPr>
          <w:p w14:paraId="25C82CF5" w14:textId="2CA2279A" w:rsidR="00ED3FBC" w:rsidRDefault="00ED3FBC" w:rsidP="00ED3F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Test RMSE</w:t>
            </w:r>
          </w:p>
        </w:tc>
        <w:tc>
          <w:tcPr>
            <w:tcW w:w="1777" w:type="dxa"/>
          </w:tcPr>
          <w:p w14:paraId="0B717FBC" w14:textId="70062409" w:rsidR="00ED3FBC" w:rsidRDefault="00ED3FBC" w:rsidP="00ED3F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Time to Run (sec)</w:t>
            </w:r>
          </w:p>
        </w:tc>
      </w:tr>
      <w:tr w:rsidR="00ED3FBC" w14:paraId="19A5DFC4" w14:textId="77777777" w:rsidTr="003D32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A4AE856" w14:textId="222DF516" w:rsidR="00ED3FBC" w:rsidRDefault="00ED3FBC" w:rsidP="00ED3FBC">
            <w:pPr>
              <w:jc w:val="center"/>
              <w:rPr>
                <w:rFonts w:ascii="Calibri" w:hAnsi="Calibri" w:cs="Calibri"/>
                <w:sz w:val="22"/>
                <w:szCs w:val="22"/>
              </w:rPr>
            </w:pPr>
            <w:r>
              <w:rPr>
                <w:rFonts w:ascii="Calibri" w:hAnsi="Calibri" w:cs="Calibri"/>
                <w:sz w:val="22"/>
                <w:szCs w:val="22"/>
              </w:rPr>
              <w:t>Polynomial</w:t>
            </w:r>
          </w:p>
        </w:tc>
        <w:tc>
          <w:tcPr>
            <w:tcW w:w="965" w:type="dxa"/>
          </w:tcPr>
          <w:p w14:paraId="66BFF977" w14:textId="0A91ACAB"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0.385</w:t>
            </w:r>
          </w:p>
        </w:tc>
        <w:tc>
          <w:tcPr>
            <w:tcW w:w="1336" w:type="dxa"/>
          </w:tcPr>
          <w:p w14:paraId="6DD23C58" w14:textId="790D599B"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0.388</w:t>
            </w:r>
          </w:p>
        </w:tc>
        <w:tc>
          <w:tcPr>
            <w:tcW w:w="1336" w:type="dxa"/>
          </w:tcPr>
          <w:p w14:paraId="3561EE4F" w14:textId="73453748"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$442,143</w:t>
            </w:r>
          </w:p>
        </w:tc>
        <w:tc>
          <w:tcPr>
            <w:tcW w:w="1336" w:type="dxa"/>
          </w:tcPr>
          <w:p w14:paraId="09002DBC" w14:textId="39167F30"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$442,237</w:t>
            </w:r>
          </w:p>
        </w:tc>
        <w:tc>
          <w:tcPr>
            <w:tcW w:w="1777" w:type="dxa"/>
          </w:tcPr>
          <w:p w14:paraId="66E74163" w14:textId="0828F795"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0.6</w:t>
            </w:r>
          </w:p>
        </w:tc>
      </w:tr>
      <w:tr w:rsidR="00ED3FBC" w14:paraId="6804417E" w14:textId="77777777" w:rsidTr="003D3230">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B860ECA" w14:textId="0C92EFA6" w:rsidR="00ED3FBC" w:rsidRDefault="00ED3FBC" w:rsidP="00ED3FBC">
            <w:pPr>
              <w:jc w:val="center"/>
              <w:rPr>
                <w:rFonts w:ascii="Calibri" w:hAnsi="Calibri" w:cs="Calibri"/>
                <w:sz w:val="22"/>
                <w:szCs w:val="22"/>
              </w:rPr>
            </w:pPr>
            <w:r>
              <w:rPr>
                <w:rFonts w:ascii="Calibri" w:hAnsi="Calibri" w:cs="Calibri"/>
                <w:sz w:val="22"/>
                <w:szCs w:val="22"/>
              </w:rPr>
              <w:t>Decision Tree</w:t>
            </w:r>
          </w:p>
        </w:tc>
        <w:tc>
          <w:tcPr>
            <w:tcW w:w="965" w:type="dxa"/>
          </w:tcPr>
          <w:p w14:paraId="30F211C8" w14:textId="7716CD4C"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0.983</w:t>
            </w:r>
          </w:p>
        </w:tc>
        <w:tc>
          <w:tcPr>
            <w:tcW w:w="1336" w:type="dxa"/>
          </w:tcPr>
          <w:p w14:paraId="51A0FA8D" w14:textId="43E82A88"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0.956</w:t>
            </w:r>
          </w:p>
        </w:tc>
        <w:tc>
          <w:tcPr>
            <w:tcW w:w="1336" w:type="dxa"/>
          </w:tcPr>
          <w:p w14:paraId="27B8C559" w14:textId="0761A37A"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$74,147</w:t>
            </w:r>
          </w:p>
        </w:tc>
        <w:tc>
          <w:tcPr>
            <w:tcW w:w="1336" w:type="dxa"/>
          </w:tcPr>
          <w:p w14:paraId="76779DCD" w14:textId="19DD1EA7"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$118,851</w:t>
            </w:r>
          </w:p>
        </w:tc>
        <w:tc>
          <w:tcPr>
            <w:tcW w:w="1777" w:type="dxa"/>
          </w:tcPr>
          <w:p w14:paraId="65EDC3B2" w14:textId="3D5F722A"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4.2</w:t>
            </w:r>
          </w:p>
        </w:tc>
      </w:tr>
      <w:tr w:rsidR="00ED3FBC" w14:paraId="0DE56F55" w14:textId="77777777" w:rsidTr="003D32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6517564" w14:textId="573AF657" w:rsidR="00ED3FBC" w:rsidRDefault="00ED3FBC" w:rsidP="00ED3FBC">
            <w:pPr>
              <w:jc w:val="center"/>
              <w:rPr>
                <w:rFonts w:ascii="Calibri" w:hAnsi="Calibri" w:cs="Calibri"/>
                <w:sz w:val="22"/>
                <w:szCs w:val="22"/>
              </w:rPr>
            </w:pPr>
            <w:r>
              <w:rPr>
                <w:rFonts w:ascii="Calibri" w:hAnsi="Calibri" w:cs="Calibri"/>
                <w:sz w:val="22"/>
                <w:szCs w:val="22"/>
              </w:rPr>
              <w:t>Random Forest</w:t>
            </w:r>
          </w:p>
        </w:tc>
        <w:tc>
          <w:tcPr>
            <w:tcW w:w="965" w:type="dxa"/>
          </w:tcPr>
          <w:p w14:paraId="7E111F0B" w14:textId="76843AA5"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0.990</w:t>
            </w:r>
          </w:p>
        </w:tc>
        <w:tc>
          <w:tcPr>
            <w:tcW w:w="1336" w:type="dxa"/>
          </w:tcPr>
          <w:p w14:paraId="71E0DF28" w14:textId="49CAC879"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0.960</w:t>
            </w:r>
          </w:p>
        </w:tc>
        <w:tc>
          <w:tcPr>
            <w:tcW w:w="1336" w:type="dxa"/>
          </w:tcPr>
          <w:p w14:paraId="5ADDEC9A" w14:textId="2F8460C9"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$56,576</w:t>
            </w:r>
          </w:p>
        </w:tc>
        <w:tc>
          <w:tcPr>
            <w:tcW w:w="1336" w:type="dxa"/>
          </w:tcPr>
          <w:p w14:paraId="0ECABF84" w14:textId="2EAB771B"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$112,447</w:t>
            </w:r>
          </w:p>
        </w:tc>
        <w:tc>
          <w:tcPr>
            <w:tcW w:w="1777" w:type="dxa"/>
          </w:tcPr>
          <w:p w14:paraId="1321F031" w14:textId="393C8E04" w:rsidR="00ED3FBC" w:rsidRDefault="00ED3FBC" w:rsidP="00ED3F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598.4</w:t>
            </w:r>
          </w:p>
        </w:tc>
      </w:tr>
      <w:tr w:rsidR="00ED3FBC" w14:paraId="59835668" w14:textId="77777777" w:rsidTr="003D3230">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5ECC3CE" w14:textId="6DBFEA4D" w:rsidR="00ED3FBC" w:rsidRDefault="00ED3FBC" w:rsidP="00ED3FBC">
            <w:pPr>
              <w:jc w:val="center"/>
              <w:rPr>
                <w:rFonts w:ascii="Calibri" w:hAnsi="Calibri" w:cs="Calibri"/>
                <w:sz w:val="22"/>
                <w:szCs w:val="22"/>
              </w:rPr>
            </w:pPr>
            <w:proofErr w:type="spellStart"/>
            <w:r>
              <w:rPr>
                <w:rFonts w:ascii="Calibri" w:hAnsi="Calibri" w:cs="Calibri"/>
                <w:sz w:val="22"/>
                <w:szCs w:val="22"/>
              </w:rPr>
              <w:t>XGBoost</w:t>
            </w:r>
            <w:proofErr w:type="spellEnd"/>
          </w:p>
        </w:tc>
        <w:tc>
          <w:tcPr>
            <w:tcW w:w="965" w:type="dxa"/>
          </w:tcPr>
          <w:p w14:paraId="57208AF4" w14:textId="0895D11F"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0.995</w:t>
            </w:r>
          </w:p>
        </w:tc>
        <w:tc>
          <w:tcPr>
            <w:tcW w:w="1336" w:type="dxa"/>
          </w:tcPr>
          <w:p w14:paraId="167F99AB" w14:textId="73DDDF86"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0.975</w:t>
            </w:r>
          </w:p>
        </w:tc>
        <w:tc>
          <w:tcPr>
            <w:tcW w:w="1336" w:type="dxa"/>
          </w:tcPr>
          <w:p w14:paraId="38370598" w14:textId="2BC7ACCA"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$41,019</w:t>
            </w:r>
          </w:p>
        </w:tc>
        <w:tc>
          <w:tcPr>
            <w:tcW w:w="1336" w:type="dxa"/>
          </w:tcPr>
          <w:p w14:paraId="31DE7535" w14:textId="74E40460"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$88,829</w:t>
            </w:r>
          </w:p>
        </w:tc>
        <w:tc>
          <w:tcPr>
            <w:tcW w:w="1777" w:type="dxa"/>
          </w:tcPr>
          <w:p w14:paraId="3E4335B1" w14:textId="20103874" w:rsidR="00ED3FBC" w:rsidRDefault="00ED3FBC" w:rsidP="00ED3F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119.2</w:t>
            </w:r>
          </w:p>
        </w:tc>
      </w:tr>
    </w:tbl>
    <w:p w14:paraId="4C8985E5" w14:textId="77777777" w:rsidR="00410103" w:rsidRDefault="00410103" w:rsidP="00410103">
      <w:pPr>
        <w:spacing w:after="0" w:line="480" w:lineRule="auto"/>
        <w:rPr>
          <w:rFonts w:ascii="Calibri" w:hAnsi="Calibri" w:cs="Calibri"/>
          <w:sz w:val="22"/>
          <w:szCs w:val="22"/>
        </w:rPr>
      </w:pPr>
    </w:p>
    <w:p w14:paraId="43CBD08F" w14:textId="4FB25F4C" w:rsidR="00410103" w:rsidRDefault="00410103" w:rsidP="00410103">
      <w:pPr>
        <w:spacing w:after="0" w:line="480" w:lineRule="auto"/>
        <w:rPr>
          <w:rFonts w:ascii="Calibri" w:hAnsi="Calibri" w:cs="Calibri"/>
          <w:sz w:val="22"/>
          <w:szCs w:val="22"/>
        </w:rPr>
      </w:pPr>
      <w:r>
        <w:rPr>
          <w:rFonts w:ascii="Calibri" w:hAnsi="Calibri" w:cs="Calibri"/>
          <w:sz w:val="22"/>
          <w:szCs w:val="22"/>
        </w:rPr>
        <w:t>Figure 7. Model comparison of residual plots</w:t>
      </w:r>
    </w:p>
    <w:p w14:paraId="5B34BE68" w14:textId="2D157187" w:rsidR="00707153" w:rsidRDefault="00707153" w:rsidP="003D3230">
      <w:pPr>
        <w:spacing w:line="480" w:lineRule="auto"/>
        <w:jc w:val="center"/>
        <w:rPr>
          <w:rFonts w:ascii="Calibri" w:hAnsi="Calibri" w:cs="Calibri"/>
          <w:sz w:val="22"/>
          <w:szCs w:val="22"/>
        </w:rPr>
      </w:pPr>
      <w:r>
        <w:rPr>
          <w:noProof/>
        </w:rPr>
        <w:drawing>
          <wp:inline distT="0" distB="0" distL="0" distR="0" wp14:anchorId="16B0D40A" wp14:editId="2FC19115">
            <wp:extent cx="5943600" cy="4745990"/>
            <wp:effectExtent l="0" t="0" r="0" b="0"/>
            <wp:docPr id="246974746" name="Picture 6" descr="A collage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4746" name="Picture 6" descr="A collage of graphs showing different types of data&#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745990"/>
                    </a:xfrm>
                    <a:prstGeom prst="rect">
                      <a:avLst/>
                    </a:prstGeom>
                    <a:noFill/>
                    <a:ln>
                      <a:noFill/>
                    </a:ln>
                  </pic:spPr>
                </pic:pic>
              </a:graphicData>
            </a:graphic>
          </wp:inline>
        </w:drawing>
      </w:r>
    </w:p>
    <w:p w14:paraId="6D9920B8" w14:textId="579F7CDD" w:rsidR="006746DB" w:rsidRDefault="006746DB" w:rsidP="006746DB">
      <w:pPr>
        <w:spacing w:line="480" w:lineRule="auto"/>
        <w:ind w:firstLine="720"/>
        <w:rPr>
          <w:rFonts w:ascii="Calibri" w:hAnsi="Calibri" w:cs="Calibri"/>
          <w:sz w:val="22"/>
          <w:szCs w:val="22"/>
        </w:rPr>
      </w:pPr>
      <w:r>
        <w:rPr>
          <w:rFonts w:ascii="Calibri" w:hAnsi="Calibri" w:cs="Calibri"/>
          <w:sz w:val="22"/>
          <w:szCs w:val="22"/>
        </w:rPr>
        <w:lastRenderedPageBreak/>
        <w:t xml:space="preserve">To </w:t>
      </w:r>
      <w:proofErr w:type="gramStart"/>
      <w:r>
        <w:rPr>
          <w:rFonts w:ascii="Calibri" w:hAnsi="Calibri" w:cs="Calibri"/>
          <w:sz w:val="22"/>
          <w:szCs w:val="22"/>
        </w:rPr>
        <w:t>operationalize</w:t>
      </w:r>
      <w:proofErr w:type="gramEnd"/>
      <w:r>
        <w:rPr>
          <w:rFonts w:ascii="Calibri" w:hAnsi="Calibri" w:cs="Calibri"/>
          <w:sz w:val="22"/>
          <w:szCs w:val="22"/>
        </w:rPr>
        <w:t xml:space="preserve"> the </w:t>
      </w:r>
      <w:proofErr w:type="spellStart"/>
      <w:r>
        <w:rPr>
          <w:rFonts w:ascii="Calibri" w:hAnsi="Calibri" w:cs="Calibri"/>
          <w:sz w:val="22"/>
          <w:szCs w:val="22"/>
        </w:rPr>
        <w:t>XGBoost</w:t>
      </w:r>
      <w:proofErr w:type="spellEnd"/>
      <w:r>
        <w:rPr>
          <w:rFonts w:ascii="Calibri" w:hAnsi="Calibri" w:cs="Calibri"/>
          <w:sz w:val="22"/>
          <w:szCs w:val="22"/>
        </w:rPr>
        <w:t xml:space="preserve"> regression model into </w:t>
      </w:r>
      <w:proofErr w:type="spellStart"/>
      <w:r>
        <w:rPr>
          <w:rFonts w:ascii="Calibri" w:hAnsi="Calibri" w:cs="Calibri"/>
          <w:sz w:val="22"/>
          <w:szCs w:val="22"/>
        </w:rPr>
        <w:t>SkyMart’s</w:t>
      </w:r>
      <w:proofErr w:type="spellEnd"/>
      <w:r>
        <w:rPr>
          <w:rFonts w:ascii="Calibri" w:hAnsi="Calibri" w:cs="Calibri"/>
          <w:sz w:val="22"/>
          <w:szCs w:val="22"/>
        </w:rPr>
        <w:t xml:space="preserve"> business, it would be integrated into the store’s analytics pipeline and updated with the most recent sales data on a weekly basis. This would ensure the model remains accurate by adapting to evolving consumer behavior and seasonal trends that exist. The output of the model would be visualized </w:t>
      </w:r>
      <w:proofErr w:type="gramStart"/>
      <w:r>
        <w:rPr>
          <w:rFonts w:ascii="Calibri" w:hAnsi="Calibri" w:cs="Calibri"/>
          <w:sz w:val="22"/>
          <w:szCs w:val="22"/>
        </w:rPr>
        <w:t>in</w:t>
      </w:r>
      <w:proofErr w:type="gramEnd"/>
      <w:r>
        <w:rPr>
          <w:rFonts w:ascii="Calibri" w:hAnsi="Calibri" w:cs="Calibri"/>
          <w:sz w:val="22"/>
          <w:szCs w:val="22"/>
        </w:rPr>
        <w:t xml:space="preserve"> store dashboards, allowing managers to easily interpret sales forecasts at the store level. These forecasts could support inventory planning, promotional timing, and even staffing decisions. Lastly, automated alerts could be developed to flag significant deviations from predicted trends and enable faster response to unexpected changes.</w:t>
      </w:r>
    </w:p>
    <w:p w14:paraId="5D1C8880" w14:textId="7C44A3AB" w:rsidR="006746DB" w:rsidRDefault="006746DB" w:rsidP="006746DB">
      <w:pPr>
        <w:spacing w:line="480" w:lineRule="auto"/>
        <w:ind w:firstLine="720"/>
        <w:jc w:val="center"/>
        <w:rPr>
          <w:rFonts w:ascii="Calibri" w:hAnsi="Calibri" w:cs="Calibri"/>
          <w:sz w:val="22"/>
          <w:szCs w:val="22"/>
        </w:rPr>
      </w:pPr>
      <w:r>
        <w:rPr>
          <w:rFonts w:ascii="Calibri" w:hAnsi="Calibri" w:cs="Calibri"/>
          <w:b/>
          <w:bCs/>
          <w:sz w:val="22"/>
          <w:szCs w:val="22"/>
        </w:rPr>
        <w:t>Future Work</w:t>
      </w:r>
    </w:p>
    <w:p w14:paraId="36FEDAD0" w14:textId="58A10EB1" w:rsidR="00300B38" w:rsidRDefault="007B7402" w:rsidP="006746DB">
      <w:pPr>
        <w:spacing w:line="480" w:lineRule="auto"/>
        <w:ind w:firstLine="720"/>
        <w:rPr>
          <w:rFonts w:ascii="Calibri" w:hAnsi="Calibri" w:cs="Calibri"/>
          <w:sz w:val="22"/>
          <w:szCs w:val="22"/>
        </w:rPr>
      </w:pPr>
      <w:r>
        <w:rPr>
          <w:rFonts w:ascii="Calibri" w:hAnsi="Calibri" w:cs="Calibri"/>
          <w:sz w:val="22"/>
          <w:szCs w:val="22"/>
        </w:rPr>
        <w:t xml:space="preserve">One key assumption of the predictive model I developed is that historical sales patterns and promotional impacts will remain relatively consistent over time. However, this may not hold true during unusual events such as supply chain disruptions, altering foreign policy, economic downturns, and shifts in consumer preferences and need to be considered as they arise. </w:t>
      </w:r>
      <w:r w:rsidR="00300B38">
        <w:rPr>
          <w:rFonts w:ascii="Calibri" w:hAnsi="Calibri" w:cs="Calibri"/>
          <w:sz w:val="22"/>
          <w:szCs w:val="22"/>
        </w:rPr>
        <w:t xml:space="preserve">Also, my model makes predictions on the whole dataset and, as time proceeds, </w:t>
      </w:r>
      <w:r w:rsidR="003F127C">
        <w:rPr>
          <w:rFonts w:ascii="Calibri" w:hAnsi="Calibri" w:cs="Calibri"/>
          <w:sz w:val="22"/>
          <w:szCs w:val="22"/>
        </w:rPr>
        <w:t>this will</w:t>
      </w:r>
      <w:r w:rsidR="00300B38">
        <w:rPr>
          <w:rFonts w:ascii="Calibri" w:hAnsi="Calibri" w:cs="Calibri"/>
          <w:sz w:val="22"/>
          <w:szCs w:val="22"/>
        </w:rPr>
        <w:t xml:space="preserve"> impact its computational tax. A note for future work should entail developing lag sales features to predict on a more recent subset of the data – perhaps </w:t>
      </w:r>
      <w:r w:rsidR="003F127C">
        <w:rPr>
          <w:rFonts w:ascii="Calibri" w:hAnsi="Calibri" w:cs="Calibri"/>
          <w:sz w:val="22"/>
          <w:szCs w:val="22"/>
        </w:rPr>
        <w:t xml:space="preserve">on </w:t>
      </w:r>
      <w:r w:rsidR="00300B38">
        <w:rPr>
          <w:rFonts w:ascii="Calibri" w:hAnsi="Calibri" w:cs="Calibri"/>
          <w:sz w:val="22"/>
          <w:szCs w:val="22"/>
        </w:rPr>
        <w:t xml:space="preserve">a quarterly, bi-annual, or annual basis. </w:t>
      </w:r>
    </w:p>
    <w:p w14:paraId="0F5B9A0F" w14:textId="09F5D526" w:rsidR="006746DB" w:rsidRPr="006746DB" w:rsidRDefault="007B7402" w:rsidP="006746DB">
      <w:pPr>
        <w:spacing w:line="480" w:lineRule="auto"/>
        <w:ind w:firstLine="720"/>
        <w:rPr>
          <w:rFonts w:ascii="Calibri" w:hAnsi="Calibri" w:cs="Calibri"/>
          <w:sz w:val="22"/>
          <w:szCs w:val="22"/>
        </w:rPr>
      </w:pPr>
      <w:r>
        <w:rPr>
          <w:rFonts w:ascii="Calibri" w:hAnsi="Calibri" w:cs="Calibri"/>
          <w:sz w:val="22"/>
          <w:szCs w:val="22"/>
        </w:rPr>
        <w:t xml:space="preserve">A limitation in my predictive model is that it predicts at a store level, which may obscure important patterns at a finer granularity such as product or department levels. A deeper dive into those granularities would greatly benefit SkyMart in a noticeably different way as it could pinpoint very specific actionable items. It is also important to note that </w:t>
      </w:r>
      <w:proofErr w:type="spellStart"/>
      <w:r>
        <w:rPr>
          <w:rFonts w:ascii="Calibri" w:hAnsi="Calibri" w:cs="Calibri"/>
          <w:sz w:val="22"/>
          <w:szCs w:val="22"/>
        </w:rPr>
        <w:t>XGBoost</w:t>
      </w:r>
      <w:proofErr w:type="spellEnd"/>
      <w:r>
        <w:rPr>
          <w:rFonts w:ascii="Calibri" w:hAnsi="Calibri" w:cs="Calibri"/>
          <w:sz w:val="22"/>
          <w:szCs w:val="22"/>
        </w:rPr>
        <w:t xml:space="preserve"> handles non-linearity </w:t>
      </w:r>
      <w:proofErr w:type="gramStart"/>
      <w:r>
        <w:rPr>
          <w:rFonts w:ascii="Calibri" w:hAnsi="Calibri" w:cs="Calibri"/>
          <w:sz w:val="22"/>
          <w:szCs w:val="22"/>
        </w:rPr>
        <w:t>well</w:t>
      </w:r>
      <w:proofErr w:type="gramEnd"/>
      <w:r>
        <w:rPr>
          <w:rFonts w:ascii="Calibri" w:hAnsi="Calibri" w:cs="Calibri"/>
          <w:sz w:val="22"/>
          <w:szCs w:val="22"/>
        </w:rPr>
        <w:t xml:space="preserve"> but it can be sensitive to data imbalance, such as the infrequent holidays we have in our dataset. This may be the cause of some of the high variability in the larger prediction errors of the model and should be investigated.</w:t>
      </w:r>
    </w:p>
    <w:p w14:paraId="0C03A6A9" w14:textId="1A98334E" w:rsidR="00415DA7" w:rsidRPr="0081426F" w:rsidRDefault="0081426F" w:rsidP="003D3230">
      <w:pPr>
        <w:rPr>
          <w:rFonts w:ascii="Calibri" w:hAnsi="Calibri" w:cs="Calibri"/>
          <w:b/>
          <w:bCs/>
          <w:sz w:val="22"/>
          <w:szCs w:val="22"/>
        </w:rPr>
      </w:pPr>
      <w:r>
        <w:rPr>
          <w:rFonts w:ascii="Calibri" w:hAnsi="Calibri" w:cs="Calibri"/>
          <w:b/>
          <w:bCs/>
          <w:sz w:val="22"/>
          <w:szCs w:val="22"/>
        </w:rPr>
        <w:br w:type="page"/>
      </w:r>
    </w:p>
    <w:p w14:paraId="4711FE26" w14:textId="77777777" w:rsidR="00415DA7" w:rsidRPr="00415DA7" w:rsidRDefault="00415DA7" w:rsidP="008C11FC">
      <w:pPr>
        <w:spacing w:line="480" w:lineRule="auto"/>
        <w:jc w:val="center"/>
        <w:rPr>
          <w:rFonts w:ascii="Calibri" w:eastAsia="Aptos" w:hAnsi="Calibri" w:cs="Calibri"/>
          <w:b/>
          <w:bCs/>
          <w:sz w:val="22"/>
          <w:szCs w:val="22"/>
        </w:rPr>
      </w:pPr>
      <w:r w:rsidRPr="00415DA7">
        <w:rPr>
          <w:rFonts w:ascii="Calibri" w:eastAsia="Aptos" w:hAnsi="Calibri" w:cs="Calibri"/>
          <w:b/>
          <w:bCs/>
          <w:sz w:val="22"/>
          <w:szCs w:val="22"/>
        </w:rPr>
        <w:lastRenderedPageBreak/>
        <w:t>References</w:t>
      </w:r>
    </w:p>
    <w:p w14:paraId="184FC38F" w14:textId="77777777" w:rsidR="00415DA7" w:rsidRPr="00415DA7" w:rsidRDefault="00415DA7" w:rsidP="008C11FC">
      <w:pPr>
        <w:spacing w:line="480" w:lineRule="auto"/>
        <w:ind w:left="720" w:hanging="720"/>
        <w:rPr>
          <w:rFonts w:ascii="Calibri" w:eastAsia="Aptos" w:hAnsi="Calibri" w:cs="Calibri"/>
          <w:sz w:val="22"/>
          <w:szCs w:val="22"/>
        </w:rPr>
      </w:pPr>
      <w:r w:rsidRPr="00415DA7">
        <w:rPr>
          <w:rFonts w:ascii="Calibri" w:eastAsia="Aptos" w:hAnsi="Calibri" w:cs="Calibri"/>
          <w:sz w:val="22"/>
          <w:szCs w:val="22"/>
        </w:rPr>
        <w:t xml:space="preserve">8 Retail Analytics Benefits You Should Know About. ThoughtSpot. (2024, February 2). </w:t>
      </w:r>
      <w:hyperlink r:id="rId13" w:history="1">
        <w:r w:rsidRPr="00415DA7">
          <w:rPr>
            <w:rFonts w:ascii="Calibri" w:eastAsia="Aptos" w:hAnsi="Calibri" w:cs="Calibri"/>
            <w:color w:val="467886" w:themeColor="hyperlink"/>
            <w:sz w:val="22"/>
            <w:szCs w:val="22"/>
            <w:u w:val="single"/>
          </w:rPr>
          <w:t>https://www.thoughtspot.com/solutions/retail-analytics/retail-analytics-benefits</w:t>
        </w:r>
      </w:hyperlink>
    </w:p>
    <w:p w14:paraId="66E79BAA" w14:textId="7CEAC816" w:rsidR="001F5A48" w:rsidRPr="00C04724" w:rsidRDefault="00C04724" w:rsidP="00C04724">
      <w:pPr>
        <w:spacing w:line="480" w:lineRule="auto"/>
        <w:ind w:left="720" w:hanging="720"/>
        <w:rPr>
          <w:rFonts w:ascii="Calibri" w:hAnsi="Calibri" w:cs="Calibri"/>
          <w:sz w:val="22"/>
          <w:szCs w:val="22"/>
        </w:rPr>
      </w:pPr>
      <w:proofErr w:type="spellStart"/>
      <w:r>
        <w:rPr>
          <w:rFonts w:ascii="Calibri" w:hAnsi="Calibri" w:cs="Calibri"/>
          <w:sz w:val="22"/>
          <w:szCs w:val="22"/>
        </w:rPr>
        <w:t>Vadali</w:t>
      </w:r>
      <w:proofErr w:type="spellEnd"/>
      <w:r>
        <w:rPr>
          <w:rFonts w:ascii="Calibri" w:hAnsi="Calibri" w:cs="Calibri"/>
          <w:sz w:val="22"/>
          <w:szCs w:val="22"/>
        </w:rPr>
        <w:t xml:space="preserve">, S. (2017, December 29). </w:t>
      </w:r>
      <w:r>
        <w:rPr>
          <w:rFonts w:ascii="Calibri" w:hAnsi="Calibri" w:cs="Calibri"/>
          <w:i/>
          <w:iCs/>
          <w:sz w:val="22"/>
          <w:szCs w:val="22"/>
        </w:rPr>
        <w:t>Day 8: Data transformations – Skewness, normalization and much more</w:t>
      </w:r>
      <w:r>
        <w:rPr>
          <w:rFonts w:ascii="Calibri" w:hAnsi="Calibri" w:cs="Calibri"/>
          <w:sz w:val="22"/>
          <w:szCs w:val="22"/>
        </w:rPr>
        <w:t xml:space="preserve">. Medium. </w:t>
      </w:r>
      <w:hyperlink r:id="rId14" w:history="1">
        <w:r w:rsidRPr="00C04724">
          <w:rPr>
            <w:rStyle w:val="Hyperlink"/>
            <w:rFonts w:ascii="Calibri" w:hAnsi="Calibri" w:cs="Calibri"/>
            <w:sz w:val="22"/>
            <w:szCs w:val="22"/>
          </w:rPr>
          <w:t>https://medium.com/@TheDataGyan/day-8-data-transformation-skewness-normalization-and-much-more-4c144d370e55</w:t>
        </w:r>
      </w:hyperlink>
    </w:p>
    <w:sectPr w:rsidR="001F5A48" w:rsidRPr="00C0472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313D5" w14:textId="77777777" w:rsidR="006B2A73" w:rsidRDefault="006B2A73" w:rsidP="000379E3">
      <w:pPr>
        <w:spacing w:after="0" w:line="240" w:lineRule="auto"/>
      </w:pPr>
      <w:r>
        <w:separator/>
      </w:r>
    </w:p>
  </w:endnote>
  <w:endnote w:type="continuationSeparator" w:id="0">
    <w:p w14:paraId="1FF952AA" w14:textId="77777777" w:rsidR="006B2A73" w:rsidRDefault="006B2A73" w:rsidP="0003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A80D" w14:textId="77777777" w:rsidR="006B2A73" w:rsidRDefault="006B2A73" w:rsidP="000379E3">
      <w:pPr>
        <w:spacing w:after="0" w:line="240" w:lineRule="auto"/>
      </w:pPr>
      <w:r>
        <w:separator/>
      </w:r>
    </w:p>
  </w:footnote>
  <w:footnote w:type="continuationSeparator" w:id="0">
    <w:p w14:paraId="129E8915" w14:textId="77777777" w:rsidR="006B2A73" w:rsidRDefault="006B2A73" w:rsidP="00037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847524"/>
      <w:docPartObj>
        <w:docPartGallery w:val="Page Numbers (Top of Page)"/>
        <w:docPartUnique/>
      </w:docPartObj>
    </w:sdtPr>
    <w:sdtEndPr>
      <w:rPr>
        <w:noProof/>
      </w:rPr>
    </w:sdtEndPr>
    <w:sdtContent>
      <w:p w14:paraId="6C998BD1" w14:textId="5EADC866" w:rsidR="000379E3" w:rsidRDefault="000379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DE265E" w14:textId="77777777" w:rsidR="000379E3" w:rsidRDefault="000379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E3"/>
    <w:rsid w:val="000379E3"/>
    <w:rsid w:val="00146FE3"/>
    <w:rsid w:val="001F5404"/>
    <w:rsid w:val="001F5A48"/>
    <w:rsid w:val="00276985"/>
    <w:rsid w:val="002839AA"/>
    <w:rsid w:val="00287DDF"/>
    <w:rsid w:val="00300B38"/>
    <w:rsid w:val="00326D33"/>
    <w:rsid w:val="00396948"/>
    <w:rsid w:val="00397A89"/>
    <w:rsid w:val="003B155A"/>
    <w:rsid w:val="003D3230"/>
    <w:rsid w:val="003D6C24"/>
    <w:rsid w:val="003F127C"/>
    <w:rsid w:val="00410103"/>
    <w:rsid w:val="00415DA7"/>
    <w:rsid w:val="0045695C"/>
    <w:rsid w:val="0048131D"/>
    <w:rsid w:val="00491AD6"/>
    <w:rsid w:val="004C4A60"/>
    <w:rsid w:val="004C7FBB"/>
    <w:rsid w:val="004F0A0D"/>
    <w:rsid w:val="004F2969"/>
    <w:rsid w:val="00517A28"/>
    <w:rsid w:val="005B6755"/>
    <w:rsid w:val="005E5DA7"/>
    <w:rsid w:val="0060372F"/>
    <w:rsid w:val="006103D7"/>
    <w:rsid w:val="006734E2"/>
    <w:rsid w:val="006746DB"/>
    <w:rsid w:val="006B2A73"/>
    <w:rsid w:val="00707153"/>
    <w:rsid w:val="00735451"/>
    <w:rsid w:val="00745C9C"/>
    <w:rsid w:val="00746FF7"/>
    <w:rsid w:val="007805DD"/>
    <w:rsid w:val="007B7402"/>
    <w:rsid w:val="007E407C"/>
    <w:rsid w:val="0081426F"/>
    <w:rsid w:val="00846C81"/>
    <w:rsid w:val="0086404F"/>
    <w:rsid w:val="008C11FC"/>
    <w:rsid w:val="008F3751"/>
    <w:rsid w:val="009640C4"/>
    <w:rsid w:val="00995C0E"/>
    <w:rsid w:val="00997EC3"/>
    <w:rsid w:val="00997F2B"/>
    <w:rsid w:val="009B62FA"/>
    <w:rsid w:val="009C1792"/>
    <w:rsid w:val="009C1DF6"/>
    <w:rsid w:val="009C75C3"/>
    <w:rsid w:val="009E5B1D"/>
    <w:rsid w:val="00A07D8C"/>
    <w:rsid w:val="00A10AE7"/>
    <w:rsid w:val="00A21051"/>
    <w:rsid w:val="00A47C53"/>
    <w:rsid w:val="00A5160C"/>
    <w:rsid w:val="00AD6625"/>
    <w:rsid w:val="00AE6FF8"/>
    <w:rsid w:val="00B0155F"/>
    <w:rsid w:val="00B2501E"/>
    <w:rsid w:val="00B4527D"/>
    <w:rsid w:val="00B861D4"/>
    <w:rsid w:val="00B94EAE"/>
    <w:rsid w:val="00C04724"/>
    <w:rsid w:val="00C56336"/>
    <w:rsid w:val="00C76337"/>
    <w:rsid w:val="00CE1908"/>
    <w:rsid w:val="00D02B68"/>
    <w:rsid w:val="00D37A70"/>
    <w:rsid w:val="00D45C93"/>
    <w:rsid w:val="00D73F03"/>
    <w:rsid w:val="00D8488E"/>
    <w:rsid w:val="00DA7EEA"/>
    <w:rsid w:val="00DC5597"/>
    <w:rsid w:val="00E108C9"/>
    <w:rsid w:val="00E65AB5"/>
    <w:rsid w:val="00E73AC1"/>
    <w:rsid w:val="00E848B1"/>
    <w:rsid w:val="00E97037"/>
    <w:rsid w:val="00EB1C50"/>
    <w:rsid w:val="00ED3FBC"/>
    <w:rsid w:val="00F04F1F"/>
    <w:rsid w:val="00F6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96C"/>
  <w15:chartTrackingRefBased/>
  <w15:docId w15:val="{27A5672E-A9D9-428C-89D7-69DAB10A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9E3"/>
    <w:rPr>
      <w:rFonts w:eastAsiaTheme="majorEastAsia" w:cstheme="majorBidi"/>
      <w:color w:val="272727" w:themeColor="text1" w:themeTint="D8"/>
    </w:rPr>
  </w:style>
  <w:style w:type="paragraph" w:styleId="Title">
    <w:name w:val="Title"/>
    <w:basedOn w:val="Normal"/>
    <w:next w:val="Normal"/>
    <w:link w:val="TitleChar"/>
    <w:uiPriority w:val="10"/>
    <w:qFormat/>
    <w:rsid w:val="00037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9E3"/>
    <w:pPr>
      <w:spacing w:before="160"/>
      <w:jc w:val="center"/>
    </w:pPr>
    <w:rPr>
      <w:i/>
      <w:iCs/>
      <w:color w:val="404040" w:themeColor="text1" w:themeTint="BF"/>
    </w:rPr>
  </w:style>
  <w:style w:type="character" w:customStyle="1" w:styleId="QuoteChar">
    <w:name w:val="Quote Char"/>
    <w:basedOn w:val="DefaultParagraphFont"/>
    <w:link w:val="Quote"/>
    <w:uiPriority w:val="29"/>
    <w:rsid w:val="000379E3"/>
    <w:rPr>
      <w:i/>
      <w:iCs/>
      <w:color w:val="404040" w:themeColor="text1" w:themeTint="BF"/>
    </w:rPr>
  </w:style>
  <w:style w:type="paragraph" w:styleId="ListParagraph">
    <w:name w:val="List Paragraph"/>
    <w:basedOn w:val="Normal"/>
    <w:uiPriority w:val="34"/>
    <w:qFormat/>
    <w:rsid w:val="000379E3"/>
    <w:pPr>
      <w:ind w:left="720"/>
      <w:contextualSpacing/>
    </w:pPr>
  </w:style>
  <w:style w:type="character" w:styleId="IntenseEmphasis">
    <w:name w:val="Intense Emphasis"/>
    <w:basedOn w:val="DefaultParagraphFont"/>
    <w:uiPriority w:val="21"/>
    <w:qFormat/>
    <w:rsid w:val="000379E3"/>
    <w:rPr>
      <w:i/>
      <w:iCs/>
      <w:color w:val="0F4761" w:themeColor="accent1" w:themeShade="BF"/>
    </w:rPr>
  </w:style>
  <w:style w:type="paragraph" w:styleId="IntenseQuote">
    <w:name w:val="Intense Quote"/>
    <w:basedOn w:val="Normal"/>
    <w:next w:val="Normal"/>
    <w:link w:val="IntenseQuoteChar"/>
    <w:uiPriority w:val="30"/>
    <w:qFormat/>
    <w:rsid w:val="00037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9E3"/>
    <w:rPr>
      <w:i/>
      <w:iCs/>
      <w:color w:val="0F4761" w:themeColor="accent1" w:themeShade="BF"/>
    </w:rPr>
  </w:style>
  <w:style w:type="character" w:styleId="IntenseReference">
    <w:name w:val="Intense Reference"/>
    <w:basedOn w:val="DefaultParagraphFont"/>
    <w:uiPriority w:val="32"/>
    <w:qFormat/>
    <w:rsid w:val="000379E3"/>
    <w:rPr>
      <w:b/>
      <w:bCs/>
      <w:smallCaps/>
      <w:color w:val="0F4761" w:themeColor="accent1" w:themeShade="BF"/>
      <w:spacing w:val="5"/>
    </w:rPr>
  </w:style>
  <w:style w:type="paragraph" w:styleId="Header">
    <w:name w:val="header"/>
    <w:basedOn w:val="Normal"/>
    <w:link w:val="HeaderChar"/>
    <w:uiPriority w:val="99"/>
    <w:unhideWhenUsed/>
    <w:rsid w:val="0003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9E3"/>
  </w:style>
  <w:style w:type="paragraph" w:styleId="Footer">
    <w:name w:val="footer"/>
    <w:basedOn w:val="Normal"/>
    <w:link w:val="FooterChar"/>
    <w:uiPriority w:val="99"/>
    <w:unhideWhenUsed/>
    <w:rsid w:val="0003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9E3"/>
  </w:style>
  <w:style w:type="character" w:styleId="Hyperlink">
    <w:name w:val="Hyperlink"/>
    <w:basedOn w:val="DefaultParagraphFont"/>
    <w:uiPriority w:val="99"/>
    <w:unhideWhenUsed/>
    <w:rsid w:val="00415DA7"/>
    <w:rPr>
      <w:color w:val="467886" w:themeColor="hyperlink"/>
      <w:u w:val="single"/>
    </w:rPr>
  </w:style>
  <w:style w:type="character" w:styleId="UnresolvedMention">
    <w:name w:val="Unresolved Mention"/>
    <w:basedOn w:val="DefaultParagraphFont"/>
    <w:uiPriority w:val="99"/>
    <w:semiHidden/>
    <w:unhideWhenUsed/>
    <w:rsid w:val="00415DA7"/>
    <w:rPr>
      <w:color w:val="605E5C"/>
      <w:shd w:val="clear" w:color="auto" w:fill="E1DFDD"/>
    </w:rPr>
  </w:style>
  <w:style w:type="table" w:styleId="TableGrid">
    <w:name w:val="Table Grid"/>
    <w:basedOn w:val="TableNormal"/>
    <w:uiPriority w:val="39"/>
    <w:rsid w:val="00B4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D3F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9672">
      <w:bodyDiv w:val="1"/>
      <w:marLeft w:val="0"/>
      <w:marRight w:val="0"/>
      <w:marTop w:val="0"/>
      <w:marBottom w:val="0"/>
      <w:divBdr>
        <w:top w:val="none" w:sz="0" w:space="0" w:color="auto"/>
        <w:left w:val="none" w:sz="0" w:space="0" w:color="auto"/>
        <w:bottom w:val="none" w:sz="0" w:space="0" w:color="auto"/>
        <w:right w:val="none" w:sz="0" w:space="0" w:color="auto"/>
      </w:divBdr>
    </w:div>
    <w:div w:id="303897956">
      <w:bodyDiv w:val="1"/>
      <w:marLeft w:val="0"/>
      <w:marRight w:val="0"/>
      <w:marTop w:val="0"/>
      <w:marBottom w:val="0"/>
      <w:divBdr>
        <w:top w:val="none" w:sz="0" w:space="0" w:color="auto"/>
        <w:left w:val="none" w:sz="0" w:space="0" w:color="auto"/>
        <w:bottom w:val="none" w:sz="0" w:space="0" w:color="auto"/>
        <w:right w:val="none" w:sz="0" w:space="0" w:color="auto"/>
      </w:divBdr>
    </w:div>
    <w:div w:id="505638242">
      <w:bodyDiv w:val="1"/>
      <w:marLeft w:val="0"/>
      <w:marRight w:val="0"/>
      <w:marTop w:val="0"/>
      <w:marBottom w:val="0"/>
      <w:divBdr>
        <w:top w:val="none" w:sz="0" w:space="0" w:color="auto"/>
        <w:left w:val="none" w:sz="0" w:space="0" w:color="auto"/>
        <w:bottom w:val="none" w:sz="0" w:space="0" w:color="auto"/>
        <w:right w:val="none" w:sz="0" w:space="0" w:color="auto"/>
      </w:divBdr>
    </w:div>
    <w:div w:id="619146529">
      <w:bodyDiv w:val="1"/>
      <w:marLeft w:val="0"/>
      <w:marRight w:val="0"/>
      <w:marTop w:val="0"/>
      <w:marBottom w:val="0"/>
      <w:divBdr>
        <w:top w:val="none" w:sz="0" w:space="0" w:color="auto"/>
        <w:left w:val="none" w:sz="0" w:space="0" w:color="auto"/>
        <w:bottom w:val="none" w:sz="0" w:space="0" w:color="auto"/>
        <w:right w:val="none" w:sz="0" w:space="0" w:color="auto"/>
      </w:divBdr>
    </w:div>
    <w:div w:id="1184394430">
      <w:bodyDiv w:val="1"/>
      <w:marLeft w:val="0"/>
      <w:marRight w:val="0"/>
      <w:marTop w:val="0"/>
      <w:marBottom w:val="0"/>
      <w:divBdr>
        <w:top w:val="none" w:sz="0" w:space="0" w:color="auto"/>
        <w:left w:val="none" w:sz="0" w:space="0" w:color="auto"/>
        <w:bottom w:val="none" w:sz="0" w:space="0" w:color="auto"/>
        <w:right w:val="none" w:sz="0" w:space="0" w:color="auto"/>
      </w:divBdr>
    </w:div>
    <w:div w:id="1369916883">
      <w:bodyDiv w:val="1"/>
      <w:marLeft w:val="0"/>
      <w:marRight w:val="0"/>
      <w:marTop w:val="0"/>
      <w:marBottom w:val="0"/>
      <w:divBdr>
        <w:top w:val="none" w:sz="0" w:space="0" w:color="auto"/>
        <w:left w:val="none" w:sz="0" w:space="0" w:color="auto"/>
        <w:bottom w:val="none" w:sz="0" w:space="0" w:color="auto"/>
        <w:right w:val="none" w:sz="0" w:space="0" w:color="auto"/>
      </w:divBdr>
    </w:div>
    <w:div w:id="1915699844">
      <w:bodyDiv w:val="1"/>
      <w:marLeft w:val="0"/>
      <w:marRight w:val="0"/>
      <w:marTop w:val="0"/>
      <w:marBottom w:val="0"/>
      <w:divBdr>
        <w:top w:val="none" w:sz="0" w:space="0" w:color="auto"/>
        <w:left w:val="none" w:sz="0" w:space="0" w:color="auto"/>
        <w:bottom w:val="none" w:sz="0" w:space="0" w:color="auto"/>
        <w:right w:val="none" w:sz="0" w:space="0" w:color="auto"/>
      </w:divBdr>
    </w:div>
    <w:div w:id="2071148139">
      <w:bodyDiv w:val="1"/>
      <w:marLeft w:val="0"/>
      <w:marRight w:val="0"/>
      <w:marTop w:val="0"/>
      <w:marBottom w:val="0"/>
      <w:divBdr>
        <w:top w:val="none" w:sz="0" w:space="0" w:color="auto"/>
        <w:left w:val="none" w:sz="0" w:space="0" w:color="auto"/>
        <w:bottom w:val="none" w:sz="0" w:space="0" w:color="auto"/>
        <w:right w:val="none" w:sz="0" w:space="0" w:color="auto"/>
      </w:divBdr>
    </w:div>
    <w:div w:id="210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oughtspot.com/solutions/retail-analytics/retail-analytics-benefi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medium.com/@TheDataGyan/day-8-data-transformation-skewness-normalization-and-much-more-4c144d370e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Cassner</dc:creator>
  <cp:keywords/>
  <dc:description/>
  <cp:lastModifiedBy>Justin Cassner</cp:lastModifiedBy>
  <cp:revision>2</cp:revision>
  <dcterms:created xsi:type="dcterms:W3CDTF">2025-05-13T17:34:00Z</dcterms:created>
  <dcterms:modified xsi:type="dcterms:W3CDTF">2025-05-13T17:34:00Z</dcterms:modified>
</cp:coreProperties>
</file>