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166593390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eastAsia="en-US"/>
          <w14:ligatures w14:val="standardContextual"/>
        </w:rPr>
      </w:sdtEndPr>
      <w:sdtContent>
        <w:p w14:paraId="79D7D559" w14:textId="4A237C07" w:rsidR="00173606" w:rsidRDefault="00173606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1CB9A6C" wp14:editId="0AEFF528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F20E6519A994C00B0D84AA97EF1BD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20B68F" w14:textId="3C0310F0" w:rsidR="00173606" w:rsidRDefault="00173606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plan de recuperacion de incidentes</w:t>
              </w:r>
            </w:p>
          </w:sdtContent>
        </w:sdt>
        <w:p w14:paraId="4A087646" w14:textId="778D0B93" w:rsidR="00173606" w:rsidRDefault="00173606">
          <w:pPr>
            <w:pStyle w:val="Sinespaciado"/>
            <w:jc w:val="center"/>
            <w:rPr>
              <w:color w:val="156082" w:themeColor="accent1"/>
              <w:sz w:val="28"/>
              <w:szCs w:val="28"/>
            </w:rPr>
          </w:pPr>
        </w:p>
        <w:p w14:paraId="41AE2B9A" w14:textId="77777777" w:rsidR="00173606" w:rsidRDefault="00173606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9CC3CB" wp14:editId="4310086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77878" w14:textId="2DC89D87" w:rsidR="00173606" w:rsidRDefault="00173606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C157E98" w14:textId="73E9B649" w:rsidR="00173606" w:rsidRDefault="00173606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4 geeks academy</w:t>
                                    </w:r>
                                  </w:sdtContent>
                                </w:sdt>
                              </w:p>
                              <w:p w14:paraId="7FA64F60" w14:textId="26DC1F1A" w:rsidR="00173606" w:rsidRDefault="00173606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9CC3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5377878" w14:textId="2DC89D87" w:rsidR="00173606" w:rsidRDefault="00173606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1C157E98" w14:textId="73E9B649" w:rsidR="00173606" w:rsidRDefault="00173606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4 geeks academy</w:t>
                              </w:r>
                            </w:sdtContent>
                          </w:sdt>
                        </w:p>
                        <w:p w14:paraId="7FA64F60" w14:textId="26DC1F1A" w:rsidR="00173606" w:rsidRDefault="00173606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9203AF4" wp14:editId="4482780F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3AEDF5" w14:textId="3304E36E" w:rsidR="00173606" w:rsidRDefault="00173606">
          <w:r>
            <w:br w:type="page"/>
          </w:r>
        </w:p>
      </w:sdtContent>
    </w:sdt>
    <w:p w14:paraId="7E8BBB43" w14:textId="77777777" w:rsidR="00986C29" w:rsidRDefault="00986C29" w:rsidP="00986C29"/>
    <w:sdt>
      <w:sdtPr>
        <w:id w:val="-1981143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  <w14:ligatures w14:val="standardContextual"/>
        </w:rPr>
      </w:sdtEndPr>
      <w:sdtContent>
        <w:p w14:paraId="73E1F0FD" w14:textId="7B13E2EB" w:rsidR="00173606" w:rsidRDefault="00173606">
          <w:pPr>
            <w:pStyle w:val="TtuloTDC"/>
          </w:pPr>
          <w:r>
            <w:t>Contenido</w:t>
          </w:r>
        </w:p>
        <w:p w14:paraId="075FC3FE" w14:textId="3D0DF8FC" w:rsidR="00173606" w:rsidRDefault="00173606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83646" w:history="1">
            <w:r w:rsidRPr="001828DD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1828DD">
              <w:rPr>
                <w:rStyle w:val="Hipervnculo"/>
                <w:noProof/>
              </w:rPr>
              <w:t>Objetivo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9593" w14:textId="4C1AC673" w:rsidR="00173606" w:rsidRDefault="00173606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1383647" w:history="1">
            <w:r w:rsidRPr="001828DD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1828DD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3258" w14:textId="3A21841A" w:rsidR="00173606" w:rsidRDefault="00173606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1383648" w:history="1">
            <w:r w:rsidRPr="001828DD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1828DD">
              <w:rPr>
                <w:rStyle w:val="Hipervnculo"/>
                <w:noProof/>
              </w:rPr>
              <w:t>Fases del Plan de 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433E" w14:textId="52F27C01" w:rsidR="00173606" w:rsidRDefault="001736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383649" w:history="1">
            <w:r w:rsidRPr="001828DD">
              <w:rPr>
                <w:rStyle w:val="Hipervnculo"/>
                <w:noProof/>
              </w:rPr>
              <w:t>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834E" w14:textId="6977C5B7" w:rsidR="00173606" w:rsidRDefault="001736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383650" w:history="1">
            <w:r w:rsidRPr="001828DD">
              <w:rPr>
                <w:rStyle w:val="Hipervnculo"/>
                <w:noProof/>
              </w:rPr>
              <w:t>Contención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22D2" w14:textId="4859114A" w:rsidR="00173606" w:rsidRDefault="001736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383651" w:history="1">
            <w:r w:rsidRPr="001828DD">
              <w:rPr>
                <w:rStyle w:val="Hipervnculo"/>
                <w:noProof/>
              </w:rPr>
              <w:t>Erradicación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CA2C" w14:textId="5988F23F" w:rsidR="00173606" w:rsidRDefault="001736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383652" w:history="1">
            <w:r w:rsidRPr="001828DD">
              <w:rPr>
                <w:rStyle w:val="Hipervnculo"/>
                <w:noProof/>
              </w:rPr>
              <w:t>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EBCD" w14:textId="7F6AFA90" w:rsidR="00173606" w:rsidRDefault="0017360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1383653" w:history="1">
            <w:r w:rsidRPr="001828DD">
              <w:rPr>
                <w:rStyle w:val="Hipervnculo"/>
                <w:noProof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EDF1" w14:textId="3E42D45E" w:rsidR="00173606" w:rsidRDefault="00173606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1383654" w:history="1">
            <w:r w:rsidRPr="001828DD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1828DD">
              <w:rPr>
                <w:rStyle w:val="Hipervnculo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018D" w14:textId="5A96390A" w:rsidR="00173606" w:rsidRDefault="00173606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1383655" w:history="1">
            <w:r w:rsidRPr="001828DD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1828DD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779C" w14:textId="416C117D" w:rsidR="00173606" w:rsidRDefault="00173606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1383656" w:history="1">
            <w:r w:rsidRPr="001828DD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1828DD">
              <w:rPr>
                <w:rStyle w:val="Hipervnculo"/>
                <w:noProof/>
              </w:rPr>
              <w:t>Revisión y Actualización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FE64" w14:textId="69E7C23F" w:rsidR="00173606" w:rsidRDefault="00173606">
          <w:r>
            <w:rPr>
              <w:b/>
              <w:bCs/>
            </w:rPr>
            <w:fldChar w:fldCharType="end"/>
          </w:r>
        </w:p>
      </w:sdtContent>
    </w:sdt>
    <w:p w14:paraId="4C5CAE04" w14:textId="77777777" w:rsidR="00173606" w:rsidRDefault="00173606" w:rsidP="00986C29"/>
    <w:p w14:paraId="24A5CD1F" w14:textId="77777777" w:rsidR="00173606" w:rsidRDefault="00173606" w:rsidP="00986C29"/>
    <w:p w14:paraId="296E1EE6" w14:textId="77777777" w:rsidR="00173606" w:rsidRDefault="00173606" w:rsidP="00986C29"/>
    <w:p w14:paraId="31B82B5F" w14:textId="77777777" w:rsidR="00173606" w:rsidRDefault="00173606" w:rsidP="00986C29"/>
    <w:p w14:paraId="0E96E5FE" w14:textId="77777777" w:rsidR="00173606" w:rsidRDefault="00173606" w:rsidP="00986C29"/>
    <w:p w14:paraId="3F96AEA4" w14:textId="77777777" w:rsidR="00173606" w:rsidRDefault="00173606" w:rsidP="00986C29"/>
    <w:p w14:paraId="004118BC" w14:textId="77777777" w:rsidR="00173606" w:rsidRDefault="00173606" w:rsidP="00986C29"/>
    <w:p w14:paraId="31481741" w14:textId="77777777" w:rsidR="00173606" w:rsidRDefault="00173606" w:rsidP="00986C29"/>
    <w:p w14:paraId="5F4C8994" w14:textId="77777777" w:rsidR="00173606" w:rsidRDefault="00173606" w:rsidP="00986C29"/>
    <w:p w14:paraId="3988156A" w14:textId="77777777" w:rsidR="00173606" w:rsidRDefault="00173606" w:rsidP="00986C29"/>
    <w:p w14:paraId="06B7D1EA" w14:textId="77777777" w:rsidR="00173606" w:rsidRDefault="00173606" w:rsidP="00986C29"/>
    <w:p w14:paraId="7BB364EA" w14:textId="77777777" w:rsidR="00173606" w:rsidRDefault="00173606" w:rsidP="00986C29"/>
    <w:p w14:paraId="4C53E80E" w14:textId="77777777" w:rsidR="00173606" w:rsidRDefault="00173606" w:rsidP="00986C29"/>
    <w:p w14:paraId="1ECA923F" w14:textId="77777777" w:rsidR="00173606" w:rsidRDefault="00173606" w:rsidP="00986C29"/>
    <w:p w14:paraId="684B29CE" w14:textId="77777777" w:rsidR="00173606" w:rsidRDefault="00173606" w:rsidP="00986C29"/>
    <w:p w14:paraId="50B8A48A" w14:textId="77777777" w:rsidR="00173606" w:rsidRDefault="00173606" w:rsidP="00986C29"/>
    <w:p w14:paraId="2EC79EAE" w14:textId="2E712D99" w:rsidR="00986C29" w:rsidRDefault="00986C29" w:rsidP="00986C29">
      <w:pPr>
        <w:pStyle w:val="Ttulo1"/>
        <w:numPr>
          <w:ilvl w:val="0"/>
          <w:numId w:val="1"/>
        </w:numPr>
      </w:pPr>
      <w:bookmarkStart w:id="0" w:name="_Toc191383646"/>
      <w:r>
        <w:t>Objetivo del Plan</w:t>
      </w:r>
      <w:bookmarkEnd w:id="0"/>
    </w:p>
    <w:p w14:paraId="3B1F4869" w14:textId="77777777" w:rsidR="00986C29" w:rsidRDefault="00986C29" w:rsidP="00986C29"/>
    <w:p w14:paraId="3A29BDC2" w14:textId="60299494" w:rsidR="00986C29" w:rsidRDefault="00173606" w:rsidP="00986C29">
      <w:r>
        <w:tab/>
      </w:r>
      <w:r w:rsidR="00986C29">
        <w:t xml:space="preserve">El objetivo de este plan es establecer un conjunto de procedimientos y </w:t>
      </w:r>
      <w:r>
        <w:tab/>
      </w:r>
      <w:r w:rsidR="00986C29">
        <w:t xml:space="preserve">acciones a seguir para recuperar la seguridad y la integridad del servidor </w:t>
      </w:r>
      <w:r>
        <w:tab/>
      </w:r>
      <w:r w:rsidR="00986C29">
        <w:t xml:space="preserve">FTP tras el incidente de acceso no autorizado, así como para prevenir </w:t>
      </w:r>
      <w:r>
        <w:tab/>
      </w:r>
      <w:r w:rsidR="00986C29">
        <w:t>futuros incidentes.</w:t>
      </w:r>
    </w:p>
    <w:p w14:paraId="6E619E9B" w14:textId="77777777" w:rsidR="00986C29" w:rsidRDefault="00986C29" w:rsidP="00986C29"/>
    <w:p w14:paraId="320E8610" w14:textId="46EF055F" w:rsidR="00986C29" w:rsidRDefault="00986C29" w:rsidP="00986C29">
      <w:pPr>
        <w:pStyle w:val="Ttulo1"/>
        <w:numPr>
          <w:ilvl w:val="0"/>
          <w:numId w:val="1"/>
        </w:numPr>
      </w:pPr>
      <w:bookmarkStart w:id="1" w:name="_Toc191383647"/>
      <w:r>
        <w:t>Alcance</w:t>
      </w:r>
      <w:bookmarkEnd w:id="1"/>
    </w:p>
    <w:p w14:paraId="7239E110" w14:textId="77777777" w:rsidR="00986C29" w:rsidRDefault="00986C29" w:rsidP="00986C29"/>
    <w:p w14:paraId="317C0711" w14:textId="6D56460C" w:rsidR="00986C29" w:rsidRDefault="00173606" w:rsidP="00986C29">
      <w:r>
        <w:tab/>
      </w:r>
      <w:r w:rsidR="00986C29">
        <w:t xml:space="preserve">Este plan se aplica al servidor FTP afectado y a todos los sistemas y datos </w:t>
      </w:r>
      <w:r>
        <w:tab/>
      </w:r>
      <w:r w:rsidR="00986C29">
        <w:t xml:space="preserve">relacionados. También incluye la capacitación del personal y la revisión de </w:t>
      </w:r>
      <w:r>
        <w:tab/>
      </w:r>
      <w:r w:rsidR="00986C29">
        <w:t>políticas de seguridad.</w:t>
      </w:r>
    </w:p>
    <w:p w14:paraId="7E27F283" w14:textId="77777777" w:rsidR="00986C29" w:rsidRDefault="00986C29" w:rsidP="00986C29"/>
    <w:p w14:paraId="5D8F7589" w14:textId="5C60859C" w:rsidR="00986C29" w:rsidRDefault="00986C29" w:rsidP="00986C29">
      <w:pPr>
        <w:pStyle w:val="Ttulo1"/>
        <w:numPr>
          <w:ilvl w:val="0"/>
          <w:numId w:val="1"/>
        </w:numPr>
      </w:pPr>
      <w:bookmarkStart w:id="2" w:name="_Toc191383648"/>
      <w:r>
        <w:t>Fases del Plan de Recuperación</w:t>
      </w:r>
      <w:bookmarkEnd w:id="2"/>
    </w:p>
    <w:p w14:paraId="639D02FA" w14:textId="77777777" w:rsidR="00986C29" w:rsidRDefault="00986C29" w:rsidP="00986C29"/>
    <w:p w14:paraId="1988147A" w14:textId="158EA266" w:rsidR="00986C29" w:rsidRDefault="00173606" w:rsidP="00173606">
      <w:pPr>
        <w:pStyle w:val="Ttulo2"/>
      </w:pPr>
      <w:r>
        <w:tab/>
      </w:r>
      <w:bookmarkStart w:id="3" w:name="_Toc191383649"/>
      <w:r w:rsidR="00986C29">
        <w:t>Preparación</w:t>
      </w:r>
      <w:bookmarkEnd w:id="3"/>
    </w:p>
    <w:p w14:paraId="00A2E03F" w14:textId="6F1D0AE0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Revisión de Políticas de </w:t>
      </w:r>
      <w:proofErr w:type="gramStart"/>
      <w:r w:rsidR="00986C29">
        <w:t>Seguridad</w:t>
      </w:r>
      <w:r w:rsidR="00986C29">
        <w:t xml:space="preserve"> </w:t>
      </w:r>
      <w:r w:rsidR="00986C29">
        <w:t>:</w:t>
      </w:r>
      <w:proofErr w:type="gramEnd"/>
      <w:r w:rsidR="00986C29">
        <w:t xml:space="preserve"> Actualizar las políticas de seguridad </w:t>
      </w:r>
      <w:r>
        <w:tab/>
      </w:r>
      <w:r w:rsidR="00986C29">
        <w:t xml:space="preserve">de la organización para incluir directrices específicas sobre el uso de </w:t>
      </w:r>
      <w:r>
        <w:tab/>
      </w:r>
      <w:r w:rsidR="00986C29">
        <w:t>servidores FTP.</w:t>
      </w:r>
    </w:p>
    <w:p w14:paraId="03818378" w14:textId="618064DA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Capacitación del </w:t>
      </w:r>
      <w:proofErr w:type="gramStart"/>
      <w:r w:rsidR="00986C29">
        <w:t>Personal</w:t>
      </w:r>
      <w:r w:rsidR="00986C29">
        <w:t xml:space="preserve"> </w:t>
      </w:r>
      <w:r w:rsidR="00986C29">
        <w:t>:</w:t>
      </w:r>
      <w:proofErr w:type="gramEnd"/>
      <w:r w:rsidR="00986C29">
        <w:t xml:space="preserve"> Realizar sesiones de capacitación sobre </w:t>
      </w:r>
      <w:r>
        <w:tab/>
      </w:r>
      <w:r w:rsidR="00986C29">
        <w:t xml:space="preserve">seguridad informática y mejores prácticas para el manejo de datos </w:t>
      </w:r>
      <w:r>
        <w:tab/>
      </w:r>
      <w:r w:rsidR="00986C29">
        <w:t>sensibles.</w:t>
      </w:r>
    </w:p>
    <w:p w14:paraId="1A9D3703" w14:textId="3BDFE05F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Implementación de Herramientas de </w:t>
      </w:r>
      <w:proofErr w:type="gramStart"/>
      <w:r w:rsidR="00986C29">
        <w:t>Monitoreo</w:t>
      </w:r>
      <w:r w:rsidR="00986C29">
        <w:t xml:space="preserve"> </w:t>
      </w:r>
      <w:r w:rsidR="00986C29">
        <w:t>:</w:t>
      </w:r>
      <w:proofErr w:type="gramEnd"/>
      <w:r w:rsidR="00986C29">
        <w:t xml:space="preserve"> Asegurar que se utilicen </w:t>
      </w:r>
      <w:r>
        <w:tab/>
      </w:r>
      <w:r w:rsidR="00986C29">
        <w:t xml:space="preserve">herramientas de monitoreo de seguridad para detectar accesos no </w:t>
      </w:r>
      <w:r>
        <w:tab/>
      </w:r>
      <w:r w:rsidR="00986C29">
        <w:t>autorizados en tiempo real.</w:t>
      </w:r>
      <w:r>
        <w:tab/>
      </w:r>
    </w:p>
    <w:p w14:paraId="1C5437B4" w14:textId="77777777" w:rsidR="00986C29" w:rsidRDefault="00986C29" w:rsidP="00986C29"/>
    <w:p w14:paraId="6353B843" w14:textId="77777777" w:rsidR="00173606" w:rsidRDefault="00173606" w:rsidP="00986C29">
      <w:pPr>
        <w:pStyle w:val="Ttulo2"/>
      </w:pPr>
    </w:p>
    <w:p w14:paraId="4CF586B9" w14:textId="77777777" w:rsidR="00173606" w:rsidRPr="00173606" w:rsidRDefault="00173606" w:rsidP="00173606"/>
    <w:p w14:paraId="65E9C525" w14:textId="1DD0DD99" w:rsidR="00986C29" w:rsidRDefault="00173606" w:rsidP="00986C29">
      <w:pPr>
        <w:pStyle w:val="Ttulo2"/>
      </w:pPr>
      <w:r>
        <w:lastRenderedPageBreak/>
        <w:tab/>
      </w:r>
      <w:bookmarkStart w:id="4" w:name="_Toc191383650"/>
      <w:r w:rsidR="00986C29">
        <w:t>Contención</w:t>
      </w:r>
      <w:bookmarkEnd w:id="4"/>
    </w:p>
    <w:p w14:paraId="41D518EC" w14:textId="44A4BE3A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Deshabilitar Acceso </w:t>
      </w:r>
      <w:proofErr w:type="gramStart"/>
      <w:r w:rsidR="00986C29">
        <w:t>Anónimo</w:t>
      </w:r>
      <w:r w:rsidR="00986C29">
        <w:t xml:space="preserve"> </w:t>
      </w:r>
      <w:r w:rsidR="00986C29">
        <w:t>:</w:t>
      </w:r>
      <w:proofErr w:type="gramEnd"/>
      <w:r w:rsidR="00986C29">
        <w:t xml:space="preserve"> Inmediatamente deshabilitar el acceso </w:t>
      </w:r>
      <w:r>
        <w:tab/>
      </w:r>
      <w:r w:rsidR="00986C29">
        <w:t>anónimo al servidor FTP.</w:t>
      </w:r>
    </w:p>
    <w:p w14:paraId="2729F8A4" w14:textId="6C6E88B1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Revisar Configuraciones de </w:t>
      </w:r>
      <w:proofErr w:type="gramStart"/>
      <w:r w:rsidR="00986C29">
        <w:t>Seguridad</w:t>
      </w:r>
      <w:r w:rsidR="00986C29">
        <w:t xml:space="preserve"> </w:t>
      </w:r>
      <w:r w:rsidR="00986C29">
        <w:t>:</w:t>
      </w:r>
      <w:proofErr w:type="gramEnd"/>
      <w:r w:rsidR="00986C29">
        <w:t xml:space="preserve"> Auditar la configuración del </w:t>
      </w:r>
      <w:r>
        <w:tab/>
      </w:r>
      <w:r w:rsidR="00986C29">
        <w:t>servidor FTP y aplicar las mejores prácticas de seguridad.</w:t>
      </w:r>
    </w:p>
    <w:p w14:paraId="10347C6E" w14:textId="0B799DA6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Bloquear Direcciones IP </w:t>
      </w:r>
      <w:proofErr w:type="gramStart"/>
      <w:r w:rsidR="00986C29">
        <w:t>Sospechosas</w:t>
      </w:r>
      <w:r w:rsidR="00986C29">
        <w:t xml:space="preserve"> </w:t>
      </w:r>
      <w:r w:rsidR="00986C29">
        <w:t>:</w:t>
      </w:r>
      <w:proofErr w:type="gramEnd"/>
      <w:r w:rsidR="00986C29">
        <w:t xml:space="preserve"> Identificar y bloquear las </w:t>
      </w:r>
      <w:r>
        <w:tab/>
      </w:r>
      <w:r w:rsidR="00986C29">
        <w:t>direcciones IP que intentaron acceder al servidor de manera no autorizada.</w:t>
      </w:r>
    </w:p>
    <w:p w14:paraId="48963B10" w14:textId="77777777" w:rsidR="00986C29" w:rsidRDefault="00986C29" w:rsidP="00986C29"/>
    <w:p w14:paraId="1EDAD65C" w14:textId="7A339463" w:rsidR="00986C29" w:rsidRDefault="00173606" w:rsidP="00173606">
      <w:pPr>
        <w:pStyle w:val="Ttulo2"/>
      </w:pPr>
      <w:r>
        <w:tab/>
      </w:r>
      <w:bookmarkStart w:id="5" w:name="_Toc191383651"/>
      <w:r w:rsidR="00986C29">
        <w:t>Erradicación</w:t>
      </w:r>
      <w:bookmarkEnd w:id="5"/>
    </w:p>
    <w:p w14:paraId="4C5E53C6" w14:textId="05223E8D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Eliminar Archivos </w:t>
      </w:r>
      <w:proofErr w:type="gramStart"/>
      <w:r w:rsidR="00986C29">
        <w:t>Comprometidos</w:t>
      </w:r>
      <w:r w:rsidR="00986C29">
        <w:t xml:space="preserve"> </w:t>
      </w:r>
      <w:r w:rsidR="00986C29">
        <w:t>:</w:t>
      </w:r>
      <w:proofErr w:type="gramEnd"/>
      <w:r w:rsidR="00986C29">
        <w:t xml:space="preserve"> Identificar y eliminar cualquier </w:t>
      </w:r>
      <w:r>
        <w:tab/>
      </w:r>
      <w:r w:rsidR="00986C29">
        <w:t>archivo que haya sido comprometido o descargado durante el incidente.</w:t>
      </w:r>
    </w:p>
    <w:p w14:paraId="59C0B04A" w14:textId="301D1A18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Actualizar </w:t>
      </w:r>
      <w:proofErr w:type="gramStart"/>
      <w:r w:rsidR="00986C29">
        <w:t>Software</w:t>
      </w:r>
      <w:r w:rsidR="00986C29">
        <w:t xml:space="preserve"> </w:t>
      </w:r>
      <w:r w:rsidR="00986C29">
        <w:t>:</w:t>
      </w:r>
      <w:proofErr w:type="gramEnd"/>
      <w:r w:rsidR="00986C29">
        <w:t xml:space="preserve"> Asegurarse de que el software del servidor FTP y </w:t>
      </w:r>
      <w:r>
        <w:tab/>
      </w:r>
      <w:r w:rsidR="00986C29">
        <w:t xml:space="preserve">cualquier otro software relacionado estén actualizados con los últimos </w:t>
      </w:r>
      <w:r>
        <w:tab/>
      </w:r>
      <w:r w:rsidR="00986C29">
        <w:t>parches de seguridad.</w:t>
      </w:r>
    </w:p>
    <w:p w14:paraId="5037ED29" w14:textId="09F0952D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Revisar y Fortalecer Políticas de </w:t>
      </w:r>
      <w:proofErr w:type="gramStart"/>
      <w:r w:rsidR="00986C29">
        <w:t>Contraseñas</w:t>
      </w:r>
      <w:r w:rsidR="00986C29">
        <w:t xml:space="preserve"> </w:t>
      </w:r>
      <w:r w:rsidR="00986C29">
        <w:t>:</w:t>
      </w:r>
      <w:proofErr w:type="gramEnd"/>
      <w:r w:rsidR="00986C29">
        <w:t xml:space="preserve"> Implementar políticas de </w:t>
      </w:r>
      <w:r>
        <w:tab/>
      </w:r>
      <w:r w:rsidR="00986C29">
        <w:t>contraseñas más estrictas para el acceso al servidor.</w:t>
      </w:r>
    </w:p>
    <w:p w14:paraId="0C92156A" w14:textId="77777777" w:rsidR="00986C29" w:rsidRDefault="00986C29" w:rsidP="00986C29"/>
    <w:p w14:paraId="16CC28E0" w14:textId="6C80A7F5" w:rsidR="00986C29" w:rsidRDefault="00173606" w:rsidP="00173606">
      <w:pPr>
        <w:pStyle w:val="Ttulo2"/>
      </w:pPr>
      <w:r>
        <w:tab/>
      </w:r>
      <w:bookmarkStart w:id="6" w:name="_Toc191383652"/>
      <w:r w:rsidR="00986C29">
        <w:t>Recuperación</w:t>
      </w:r>
      <w:bookmarkEnd w:id="6"/>
    </w:p>
    <w:p w14:paraId="3148DBFD" w14:textId="4E40683A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Restaurar </w:t>
      </w:r>
      <w:proofErr w:type="gramStart"/>
      <w:r w:rsidR="00986C29">
        <w:t>Servicios</w:t>
      </w:r>
      <w:r w:rsidR="00986C29">
        <w:t xml:space="preserve"> </w:t>
      </w:r>
      <w:r w:rsidR="00986C29">
        <w:t>:</w:t>
      </w:r>
      <w:proofErr w:type="gramEnd"/>
      <w:r w:rsidR="00986C29">
        <w:t xml:space="preserve"> Una vez que se hayan implementado las medidas de </w:t>
      </w:r>
      <w:r>
        <w:tab/>
      </w:r>
      <w:r w:rsidR="00986C29">
        <w:t xml:space="preserve">seguridad, restaurar el acceso al servidor FTP con autenticación de </w:t>
      </w:r>
      <w:r>
        <w:tab/>
      </w:r>
      <w:r w:rsidR="00986C29">
        <w:t>usuario.</w:t>
      </w:r>
    </w:p>
    <w:p w14:paraId="532C3EBE" w14:textId="3B59B4FD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Monitoreo </w:t>
      </w:r>
      <w:proofErr w:type="gramStart"/>
      <w:r w:rsidR="00986C29">
        <w:t>Continuo</w:t>
      </w:r>
      <w:r w:rsidR="00986C29">
        <w:t xml:space="preserve"> </w:t>
      </w:r>
      <w:r w:rsidR="00986C29">
        <w:t>:</w:t>
      </w:r>
      <w:proofErr w:type="gramEnd"/>
      <w:r w:rsidR="00986C29">
        <w:t xml:space="preserve"> Implementar un monitoreo continuo del servidor </w:t>
      </w:r>
      <w:r>
        <w:tab/>
      </w:r>
      <w:r w:rsidR="00986C29">
        <w:t>para detectar cualquier actividad sospechosa.</w:t>
      </w:r>
    </w:p>
    <w:p w14:paraId="636FE3F3" w14:textId="2288DD53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Revisar </w:t>
      </w:r>
      <w:proofErr w:type="gramStart"/>
      <w:r w:rsidR="00986C29">
        <w:t>Logs</w:t>
      </w:r>
      <w:r w:rsidR="00986C29">
        <w:t xml:space="preserve"> </w:t>
      </w:r>
      <w:r w:rsidR="00986C29">
        <w:t>:</w:t>
      </w:r>
      <w:proofErr w:type="gramEnd"/>
      <w:r w:rsidR="00986C29">
        <w:t xml:space="preserve"> Continuar revisando los logs del servidor para identificar </w:t>
      </w:r>
      <w:r>
        <w:tab/>
      </w:r>
      <w:r w:rsidR="00986C29">
        <w:t>cualquier intento de acceso no autorizado posterior al incidente.</w:t>
      </w:r>
    </w:p>
    <w:p w14:paraId="5688D4D1" w14:textId="77777777" w:rsidR="00986C29" w:rsidRDefault="00986C29" w:rsidP="00986C29"/>
    <w:p w14:paraId="5A593336" w14:textId="779F7983" w:rsidR="00986C29" w:rsidRDefault="00173606" w:rsidP="00173606">
      <w:pPr>
        <w:pStyle w:val="Ttulo2"/>
      </w:pPr>
      <w:r>
        <w:tab/>
      </w:r>
      <w:bookmarkStart w:id="7" w:name="_Toc191383653"/>
      <w:r w:rsidR="00986C29">
        <w:t>Lecciones Aprendidas</w:t>
      </w:r>
      <w:bookmarkEnd w:id="7"/>
    </w:p>
    <w:p w14:paraId="6601C8BC" w14:textId="0526C55E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Reunión de </w:t>
      </w:r>
      <w:proofErr w:type="gramStart"/>
      <w:r w:rsidR="00986C29">
        <w:t>Evaluación</w:t>
      </w:r>
      <w:r w:rsidR="00986C29">
        <w:t xml:space="preserve"> </w:t>
      </w:r>
      <w:r w:rsidR="00986C29">
        <w:t>:</w:t>
      </w:r>
      <w:proofErr w:type="gramEnd"/>
      <w:r w:rsidR="00986C29">
        <w:t xml:space="preserve"> Realizar una reunión con el equipo de TI y otros </w:t>
      </w:r>
      <w:r>
        <w:tab/>
      </w:r>
      <w:r w:rsidR="00986C29">
        <w:t xml:space="preserve">interesados para discutir el incidente, las acciones tomadas y las lecciones </w:t>
      </w:r>
      <w:r>
        <w:tab/>
      </w:r>
      <w:r w:rsidR="00986C29">
        <w:t>aprendidas.</w:t>
      </w:r>
    </w:p>
    <w:p w14:paraId="6D7EB3C1" w14:textId="1175565F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proofErr w:type="gramStart"/>
      <w:r w:rsidR="00986C29">
        <w:t>Documentación</w:t>
      </w:r>
      <w:r w:rsidR="00986C29">
        <w:t xml:space="preserve"> </w:t>
      </w:r>
      <w:r w:rsidR="00986C29">
        <w:t>:</w:t>
      </w:r>
      <w:proofErr w:type="gramEnd"/>
      <w:r w:rsidR="00986C29">
        <w:t xml:space="preserve"> Documentar el incidente y las acciones tomadas en un </w:t>
      </w:r>
      <w:r>
        <w:tab/>
      </w:r>
      <w:r w:rsidR="00986C29">
        <w:t>informe final que se compartirá con la alta dirección.</w:t>
      </w:r>
    </w:p>
    <w:p w14:paraId="30C2DCB0" w14:textId="77777777" w:rsidR="00986C29" w:rsidRDefault="00986C29" w:rsidP="00986C29"/>
    <w:p w14:paraId="13E9595D" w14:textId="5C3C49F1" w:rsidR="00986C29" w:rsidRDefault="00986C29" w:rsidP="00986C29">
      <w:pPr>
        <w:pStyle w:val="Ttulo1"/>
        <w:numPr>
          <w:ilvl w:val="0"/>
          <w:numId w:val="1"/>
        </w:numPr>
      </w:pPr>
      <w:bookmarkStart w:id="8" w:name="_Toc191383654"/>
      <w:r>
        <w:t>Responsabilidades</w:t>
      </w:r>
      <w:bookmarkEnd w:id="8"/>
    </w:p>
    <w:p w14:paraId="7A1610D6" w14:textId="755E7A32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Equipo de </w:t>
      </w:r>
      <w:proofErr w:type="gramStart"/>
      <w:r w:rsidR="00986C29">
        <w:t>TI</w:t>
      </w:r>
      <w:r w:rsidR="00986C29">
        <w:t xml:space="preserve"> </w:t>
      </w:r>
      <w:r w:rsidR="00986C29">
        <w:t>:</w:t>
      </w:r>
      <w:proofErr w:type="gramEnd"/>
      <w:r w:rsidR="00986C29">
        <w:t xml:space="preserve"> Responsable de la implementación de las medidas de </w:t>
      </w:r>
      <w:r>
        <w:tab/>
      </w:r>
      <w:r w:rsidR="00986C29">
        <w:t>contención, erradicación y recuperación.</w:t>
      </w:r>
    </w:p>
    <w:p w14:paraId="3B90C998" w14:textId="263F8931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Administrador de </w:t>
      </w:r>
      <w:proofErr w:type="gramStart"/>
      <w:r w:rsidR="00986C29">
        <w:t>Sistemas</w:t>
      </w:r>
      <w:r w:rsidR="00986C29">
        <w:t xml:space="preserve"> </w:t>
      </w:r>
      <w:r w:rsidR="00986C29">
        <w:t>:</w:t>
      </w:r>
      <w:proofErr w:type="gramEnd"/>
      <w:r w:rsidR="00986C29">
        <w:t xml:space="preserve"> Responsable de la configuración y seguridad </w:t>
      </w:r>
      <w:r>
        <w:tab/>
      </w:r>
      <w:r w:rsidR="00986C29">
        <w:t>del servidor FTP.</w:t>
      </w:r>
    </w:p>
    <w:p w14:paraId="3C929CC4" w14:textId="122B83EB" w:rsidR="00986C29" w:rsidRDefault="00173606" w:rsidP="00986C29">
      <w:r>
        <w:tab/>
      </w:r>
      <w:r w:rsidR="00986C29">
        <w:t xml:space="preserve">- </w:t>
      </w:r>
      <w:r w:rsidR="00986C29">
        <w:t xml:space="preserve"> </w:t>
      </w:r>
      <w:r w:rsidR="00986C29">
        <w:t xml:space="preserve">Gerente de </w:t>
      </w:r>
      <w:proofErr w:type="gramStart"/>
      <w:r w:rsidR="00986C29">
        <w:t>Seguridad</w:t>
      </w:r>
      <w:r w:rsidR="00986C29">
        <w:t xml:space="preserve"> </w:t>
      </w:r>
      <w:r w:rsidR="00986C29">
        <w:t>:</w:t>
      </w:r>
      <w:proofErr w:type="gramEnd"/>
      <w:r w:rsidR="00986C29">
        <w:t xml:space="preserve"> Responsable de la supervisión del proceso de </w:t>
      </w:r>
      <w:r>
        <w:tab/>
      </w:r>
      <w:r w:rsidR="00986C29">
        <w:t>recuperación y de la capacitación del personal.</w:t>
      </w:r>
    </w:p>
    <w:p w14:paraId="5F94EF28" w14:textId="77777777" w:rsidR="00986C29" w:rsidRDefault="00986C29" w:rsidP="00986C29"/>
    <w:p w14:paraId="6FA7B735" w14:textId="1F745108" w:rsidR="00986C29" w:rsidRDefault="00986C29" w:rsidP="00986C29">
      <w:pPr>
        <w:pStyle w:val="Ttulo1"/>
        <w:numPr>
          <w:ilvl w:val="0"/>
          <w:numId w:val="1"/>
        </w:numPr>
      </w:pPr>
      <w:bookmarkStart w:id="9" w:name="_Toc191383655"/>
      <w:r>
        <w:t>Cronograma</w:t>
      </w:r>
      <w:bookmarkEnd w:id="9"/>
    </w:p>
    <w:p w14:paraId="28C8A987" w14:textId="68881BA0" w:rsidR="00986C29" w:rsidRDefault="00986C29" w:rsidP="00986C29"/>
    <w:tbl>
      <w:tblPr>
        <w:tblStyle w:val="Tablanormal1"/>
        <w:tblW w:w="0" w:type="auto"/>
        <w:tblInd w:w="-5" w:type="dxa"/>
        <w:tblLook w:val="0420" w:firstRow="1" w:lastRow="0" w:firstColumn="0" w:lastColumn="0" w:noHBand="0" w:noVBand="1"/>
      </w:tblPr>
      <w:tblGrid>
        <w:gridCol w:w="2123"/>
        <w:gridCol w:w="2123"/>
        <w:gridCol w:w="2124"/>
        <w:gridCol w:w="2124"/>
      </w:tblGrid>
      <w:tr w:rsidR="00986C29" w:rsidRPr="00986C29" w14:paraId="0B4F833D" w14:textId="77777777" w:rsidTr="00173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14:paraId="09AE330A" w14:textId="046A6A98" w:rsidR="00986C29" w:rsidRPr="00986C29" w:rsidRDefault="00986C29" w:rsidP="00986C29">
            <w:r w:rsidRPr="00986C29">
              <w:t>Fase</w:t>
            </w:r>
          </w:p>
        </w:tc>
        <w:tc>
          <w:tcPr>
            <w:tcW w:w="2123" w:type="dxa"/>
          </w:tcPr>
          <w:p w14:paraId="7AE8AA4C" w14:textId="0187FBE0" w:rsidR="00986C29" w:rsidRPr="00986C29" w:rsidRDefault="00986C29" w:rsidP="00986C29">
            <w:r w:rsidRPr="00986C29">
              <w:t>Actividad</w:t>
            </w:r>
          </w:p>
        </w:tc>
        <w:tc>
          <w:tcPr>
            <w:tcW w:w="2124" w:type="dxa"/>
          </w:tcPr>
          <w:p w14:paraId="4ADA1122" w14:textId="58D66BC2" w:rsidR="00986C29" w:rsidRPr="00986C29" w:rsidRDefault="00986C29" w:rsidP="00986C29">
            <w:r w:rsidRPr="00986C29">
              <w:t>Responsable</w:t>
            </w:r>
          </w:p>
        </w:tc>
        <w:tc>
          <w:tcPr>
            <w:tcW w:w="2124" w:type="dxa"/>
          </w:tcPr>
          <w:p w14:paraId="2AD01201" w14:textId="34F0D1D6" w:rsidR="00986C29" w:rsidRPr="00986C29" w:rsidRDefault="00986C29" w:rsidP="00986C29">
            <w:r w:rsidRPr="00986C29">
              <w:t>Fecha Límite</w:t>
            </w:r>
          </w:p>
        </w:tc>
      </w:tr>
      <w:tr w:rsidR="00986C29" w:rsidRPr="00986C29" w14:paraId="302BA887" w14:textId="77777777" w:rsidTr="001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</w:tcPr>
          <w:p w14:paraId="1144BCFF" w14:textId="15ED147E" w:rsidR="00986C29" w:rsidRPr="00986C29" w:rsidRDefault="00986C29" w:rsidP="00986C29">
            <w:r w:rsidRPr="00986C29">
              <w:t>Preparación</w:t>
            </w:r>
          </w:p>
        </w:tc>
        <w:tc>
          <w:tcPr>
            <w:tcW w:w="2123" w:type="dxa"/>
          </w:tcPr>
          <w:p w14:paraId="1513501E" w14:textId="4337EA42" w:rsidR="00986C29" w:rsidRPr="00986C29" w:rsidRDefault="00986C29" w:rsidP="00986C29">
            <w:r w:rsidRPr="00986C29">
              <w:t>Revisión de políticas de seguridad</w:t>
            </w:r>
          </w:p>
        </w:tc>
        <w:tc>
          <w:tcPr>
            <w:tcW w:w="2124" w:type="dxa"/>
          </w:tcPr>
          <w:p w14:paraId="20F53B55" w14:textId="5322C090" w:rsidR="00986C29" w:rsidRPr="00986C29" w:rsidRDefault="00986C29" w:rsidP="00986C29">
            <w:r w:rsidRPr="00986C29">
              <w:t>Gerente de Seguridad</w:t>
            </w:r>
          </w:p>
        </w:tc>
        <w:tc>
          <w:tcPr>
            <w:tcW w:w="2124" w:type="dxa"/>
          </w:tcPr>
          <w:p w14:paraId="7AF1FAB3" w14:textId="1E309C46" w:rsidR="00986C29" w:rsidRPr="00986C29" w:rsidRDefault="00986C29" w:rsidP="00986C29">
            <w:r w:rsidRPr="00986C29">
              <w:t xml:space="preserve">20 de </w:t>
            </w:r>
            <w:r w:rsidR="00173606">
              <w:t xml:space="preserve">  febrero</w:t>
            </w:r>
            <w:r w:rsidRPr="00986C29">
              <w:t xml:space="preserve"> </w:t>
            </w:r>
            <w:r w:rsidR="00E60105">
              <w:t>2025</w:t>
            </w:r>
          </w:p>
        </w:tc>
      </w:tr>
      <w:tr w:rsidR="00986C29" w:rsidRPr="00986C29" w14:paraId="771A3DCF" w14:textId="77777777" w:rsidTr="00173606">
        <w:tc>
          <w:tcPr>
            <w:tcW w:w="2123" w:type="dxa"/>
          </w:tcPr>
          <w:p w14:paraId="50D422E4" w14:textId="44C21321" w:rsidR="00986C29" w:rsidRPr="00986C29" w:rsidRDefault="00986C29" w:rsidP="00986C29">
            <w:r w:rsidRPr="00986C29">
              <w:t>Preparación</w:t>
            </w:r>
          </w:p>
        </w:tc>
        <w:tc>
          <w:tcPr>
            <w:tcW w:w="2123" w:type="dxa"/>
          </w:tcPr>
          <w:p w14:paraId="754B5DF4" w14:textId="6464A63D" w:rsidR="00986C29" w:rsidRPr="00986C29" w:rsidRDefault="00986C29" w:rsidP="00986C29">
            <w:r w:rsidRPr="00986C29">
              <w:t>Capacitación del personal</w:t>
            </w:r>
          </w:p>
        </w:tc>
        <w:tc>
          <w:tcPr>
            <w:tcW w:w="2124" w:type="dxa"/>
          </w:tcPr>
          <w:p w14:paraId="676048FB" w14:textId="044A566B" w:rsidR="00986C29" w:rsidRPr="00986C29" w:rsidRDefault="00986C29" w:rsidP="00986C29">
            <w:r w:rsidRPr="00986C29">
              <w:t>Administrador de TI</w:t>
            </w:r>
          </w:p>
        </w:tc>
        <w:tc>
          <w:tcPr>
            <w:tcW w:w="2124" w:type="dxa"/>
          </w:tcPr>
          <w:p w14:paraId="73DCC263" w14:textId="6337323B" w:rsidR="00986C29" w:rsidRPr="00986C29" w:rsidRDefault="00986C29" w:rsidP="00986C29">
            <w:r w:rsidRPr="00986C29">
              <w:t xml:space="preserve">25 de </w:t>
            </w:r>
            <w:r w:rsidR="00173606">
              <w:t xml:space="preserve">  febrero</w:t>
            </w:r>
            <w:r w:rsidRPr="00986C29">
              <w:t xml:space="preserve"> </w:t>
            </w:r>
            <w:r w:rsidR="00E60105">
              <w:t>2025</w:t>
            </w:r>
          </w:p>
        </w:tc>
      </w:tr>
      <w:tr w:rsidR="00173606" w:rsidRPr="00986C29" w14:paraId="0D50AC42" w14:textId="77777777" w:rsidTr="001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</w:tcPr>
          <w:p w14:paraId="37165443" w14:textId="77777777" w:rsidR="00173606" w:rsidRPr="00986C29" w:rsidRDefault="00173606" w:rsidP="00986C29"/>
        </w:tc>
        <w:tc>
          <w:tcPr>
            <w:tcW w:w="2123" w:type="dxa"/>
          </w:tcPr>
          <w:p w14:paraId="6EAB6059" w14:textId="77777777" w:rsidR="00173606" w:rsidRPr="00986C29" w:rsidRDefault="00173606" w:rsidP="00986C29"/>
        </w:tc>
        <w:tc>
          <w:tcPr>
            <w:tcW w:w="2124" w:type="dxa"/>
          </w:tcPr>
          <w:p w14:paraId="3F9C1BEF" w14:textId="77777777" w:rsidR="00173606" w:rsidRPr="00986C29" w:rsidRDefault="00173606" w:rsidP="00986C29"/>
        </w:tc>
        <w:tc>
          <w:tcPr>
            <w:tcW w:w="2124" w:type="dxa"/>
          </w:tcPr>
          <w:p w14:paraId="62E8855A" w14:textId="77777777" w:rsidR="00173606" w:rsidRPr="00986C29" w:rsidRDefault="00173606" w:rsidP="00986C29"/>
        </w:tc>
      </w:tr>
      <w:tr w:rsidR="00986C29" w:rsidRPr="00986C29" w14:paraId="369B5059" w14:textId="77777777" w:rsidTr="00173606">
        <w:tc>
          <w:tcPr>
            <w:tcW w:w="2123" w:type="dxa"/>
          </w:tcPr>
          <w:p w14:paraId="679EA53B" w14:textId="71EDE86F" w:rsidR="00986C29" w:rsidRPr="00986C29" w:rsidRDefault="00986C29" w:rsidP="00986C29">
            <w:r>
              <w:t xml:space="preserve">Contención          </w:t>
            </w:r>
          </w:p>
        </w:tc>
        <w:tc>
          <w:tcPr>
            <w:tcW w:w="2123" w:type="dxa"/>
          </w:tcPr>
          <w:p w14:paraId="4C35B7AB" w14:textId="3C43D3CF" w:rsidR="00986C29" w:rsidRPr="00986C29" w:rsidRDefault="00986C29" w:rsidP="00986C29">
            <w:r>
              <w:t xml:space="preserve">Deshabilitar acceso anónimo    </w:t>
            </w:r>
          </w:p>
        </w:tc>
        <w:tc>
          <w:tcPr>
            <w:tcW w:w="2124" w:type="dxa"/>
          </w:tcPr>
          <w:p w14:paraId="43D3EB25" w14:textId="4C078773" w:rsidR="00986C29" w:rsidRPr="00986C29" w:rsidRDefault="00986C29" w:rsidP="00986C29">
            <w:r>
              <w:t>Administrador de TI</w:t>
            </w:r>
          </w:p>
        </w:tc>
        <w:tc>
          <w:tcPr>
            <w:tcW w:w="2124" w:type="dxa"/>
          </w:tcPr>
          <w:p w14:paraId="33F0C3FB" w14:textId="208166F4" w:rsidR="00986C29" w:rsidRPr="00986C29" w:rsidRDefault="00986C29" w:rsidP="00986C29">
            <w:r>
              <w:t xml:space="preserve">14 de </w:t>
            </w:r>
            <w:r w:rsidR="00173606">
              <w:t xml:space="preserve">  febrero</w:t>
            </w:r>
            <w:r>
              <w:t xml:space="preserve"> </w:t>
            </w:r>
            <w:r w:rsidR="00E60105">
              <w:t>2025</w:t>
            </w:r>
            <w:r>
              <w:t xml:space="preserve">  </w:t>
            </w:r>
          </w:p>
        </w:tc>
      </w:tr>
      <w:tr w:rsidR="00986C29" w:rsidRPr="00986C29" w14:paraId="1AA6C059" w14:textId="77777777" w:rsidTr="001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</w:tcPr>
          <w:p w14:paraId="4AE5B2A9" w14:textId="560854C5" w:rsidR="00986C29" w:rsidRPr="00986C29" w:rsidRDefault="00986C29" w:rsidP="00986C29">
            <w:r>
              <w:t xml:space="preserve">Contención          </w:t>
            </w:r>
          </w:p>
        </w:tc>
        <w:tc>
          <w:tcPr>
            <w:tcW w:w="2123" w:type="dxa"/>
          </w:tcPr>
          <w:p w14:paraId="6903CB9E" w14:textId="5A15BE67" w:rsidR="00986C29" w:rsidRPr="00986C29" w:rsidRDefault="00986C29" w:rsidP="00986C29">
            <w:r>
              <w:t xml:space="preserve">Bloquear </w:t>
            </w:r>
            <w:proofErr w:type="spellStart"/>
            <w:r>
              <w:t>IPs</w:t>
            </w:r>
            <w:proofErr w:type="spellEnd"/>
            <w:r>
              <w:t xml:space="preserve"> sospechosas</w:t>
            </w:r>
          </w:p>
        </w:tc>
        <w:tc>
          <w:tcPr>
            <w:tcW w:w="2124" w:type="dxa"/>
          </w:tcPr>
          <w:p w14:paraId="51A75E83" w14:textId="0A03F36B" w:rsidR="00986C29" w:rsidRPr="00986C29" w:rsidRDefault="00986C29" w:rsidP="00986C29">
            <w:r>
              <w:t>Administrador de TI</w:t>
            </w:r>
          </w:p>
        </w:tc>
        <w:tc>
          <w:tcPr>
            <w:tcW w:w="2124" w:type="dxa"/>
          </w:tcPr>
          <w:p w14:paraId="1CE1B9EF" w14:textId="78544842" w:rsidR="00986C29" w:rsidRPr="00986C29" w:rsidRDefault="00986C29" w:rsidP="00986C29">
            <w:r>
              <w:t>1</w:t>
            </w:r>
            <w:r>
              <w:t>6</w:t>
            </w:r>
            <w:r>
              <w:t xml:space="preserve"> de </w:t>
            </w:r>
            <w:r w:rsidR="00173606">
              <w:t xml:space="preserve">  febrero</w:t>
            </w:r>
            <w:r>
              <w:t xml:space="preserve"> </w:t>
            </w:r>
            <w:r w:rsidR="00E60105">
              <w:t>2025</w:t>
            </w:r>
            <w:r>
              <w:t xml:space="preserve">  </w:t>
            </w:r>
          </w:p>
        </w:tc>
      </w:tr>
      <w:tr w:rsidR="00986C29" w:rsidRPr="00986C29" w14:paraId="6F509BF6" w14:textId="77777777" w:rsidTr="00173606">
        <w:tc>
          <w:tcPr>
            <w:tcW w:w="2123" w:type="dxa"/>
          </w:tcPr>
          <w:p w14:paraId="0EAC9E80" w14:textId="5D9900EC" w:rsidR="00986C29" w:rsidRPr="00986C29" w:rsidRDefault="00986C29" w:rsidP="00986C29">
            <w:r>
              <w:t xml:space="preserve">Erradicación        </w:t>
            </w:r>
          </w:p>
        </w:tc>
        <w:tc>
          <w:tcPr>
            <w:tcW w:w="2123" w:type="dxa"/>
          </w:tcPr>
          <w:p w14:paraId="0F493F4A" w14:textId="7CBFB025" w:rsidR="00986C29" w:rsidRPr="00986C29" w:rsidRDefault="00986C29" w:rsidP="00986C29">
            <w:r>
              <w:t>Eliminar archivos comprometidos</w:t>
            </w:r>
          </w:p>
        </w:tc>
        <w:tc>
          <w:tcPr>
            <w:tcW w:w="2124" w:type="dxa"/>
          </w:tcPr>
          <w:p w14:paraId="080DA27F" w14:textId="549E0BD0" w:rsidR="00986C29" w:rsidRPr="00986C29" w:rsidRDefault="00986C29" w:rsidP="00986C29">
            <w:r>
              <w:t>Administrador de TI</w:t>
            </w:r>
          </w:p>
        </w:tc>
        <w:tc>
          <w:tcPr>
            <w:tcW w:w="2124" w:type="dxa"/>
          </w:tcPr>
          <w:p w14:paraId="0E1FA6D9" w14:textId="44B92536" w:rsidR="00986C29" w:rsidRPr="00986C29" w:rsidRDefault="00986C29" w:rsidP="00986C29">
            <w:r>
              <w:t xml:space="preserve">14 de </w:t>
            </w:r>
            <w:r w:rsidR="00173606">
              <w:t xml:space="preserve">  febrero</w:t>
            </w:r>
            <w:r>
              <w:t xml:space="preserve"> </w:t>
            </w:r>
            <w:r w:rsidR="00E60105">
              <w:t>2025</w:t>
            </w:r>
            <w:r>
              <w:t xml:space="preserve">  </w:t>
            </w:r>
          </w:p>
        </w:tc>
      </w:tr>
      <w:tr w:rsidR="00986C29" w:rsidRPr="00986C29" w14:paraId="40F12BDC" w14:textId="77777777" w:rsidTr="0017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</w:tcPr>
          <w:p w14:paraId="527C9B4B" w14:textId="73DF66B7" w:rsidR="00986C29" w:rsidRDefault="00986C29" w:rsidP="00986C29">
            <w:r>
              <w:t xml:space="preserve">Recuperación        </w:t>
            </w:r>
          </w:p>
        </w:tc>
        <w:tc>
          <w:tcPr>
            <w:tcW w:w="2123" w:type="dxa"/>
          </w:tcPr>
          <w:p w14:paraId="115E7872" w14:textId="64791BC2" w:rsidR="00986C29" w:rsidRPr="00986C29" w:rsidRDefault="00986C29" w:rsidP="00986C29">
            <w:r>
              <w:t>Reunión de evaluación</w:t>
            </w:r>
          </w:p>
        </w:tc>
        <w:tc>
          <w:tcPr>
            <w:tcW w:w="2124" w:type="dxa"/>
          </w:tcPr>
          <w:p w14:paraId="703F6BFA" w14:textId="57D9A066" w:rsidR="00986C29" w:rsidRPr="00986C29" w:rsidRDefault="00986C29" w:rsidP="00986C29">
            <w:r>
              <w:t>Administrador de TI</w:t>
            </w:r>
          </w:p>
        </w:tc>
        <w:tc>
          <w:tcPr>
            <w:tcW w:w="2124" w:type="dxa"/>
          </w:tcPr>
          <w:p w14:paraId="4C1E495C" w14:textId="77777777" w:rsidR="00986C29" w:rsidRPr="00986C29" w:rsidRDefault="00986C29" w:rsidP="00986C29"/>
        </w:tc>
      </w:tr>
      <w:tr w:rsidR="00986C29" w:rsidRPr="00986C29" w14:paraId="113F383F" w14:textId="77777777" w:rsidTr="00173606">
        <w:tc>
          <w:tcPr>
            <w:tcW w:w="2123" w:type="dxa"/>
          </w:tcPr>
          <w:p w14:paraId="653E048F" w14:textId="39D7D4B3" w:rsidR="00986C29" w:rsidRDefault="00986C29" w:rsidP="00986C29">
            <w:r>
              <w:t>Lecciones Aprendidas</w:t>
            </w:r>
          </w:p>
        </w:tc>
        <w:tc>
          <w:tcPr>
            <w:tcW w:w="2123" w:type="dxa"/>
          </w:tcPr>
          <w:p w14:paraId="1741D411" w14:textId="19A124F6" w:rsidR="00986C29" w:rsidRDefault="00986C29" w:rsidP="00986C29">
            <w:r>
              <w:t>Reunión de evaluación</w:t>
            </w:r>
          </w:p>
        </w:tc>
        <w:tc>
          <w:tcPr>
            <w:tcW w:w="2124" w:type="dxa"/>
          </w:tcPr>
          <w:p w14:paraId="53715C27" w14:textId="366F57CD" w:rsidR="00986C29" w:rsidRDefault="00986C29" w:rsidP="00986C29">
            <w:r>
              <w:t xml:space="preserve">Gerente de Seguridad  </w:t>
            </w:r>
          </w:p>
        </w:tc>
        <w:tc>
          <w:tcPr>
            <w:tcW w:w="2124" w:type="dxa"/>
          </w:tcPr>
          <w:p w14:paraId="3EE9250D" w14:textId="4FD5812A" w:rsidR="00986C29" w:rsidRPr="00986C29" w:rsidRDefault="00986C29" w:rsidP="00986C29">
            <w:r>
              <w:t xml:space="preserve">30 de </w:t>
            </w:r>
            <w:r w:rsidR="00173606">
              <w:t xml:space="preserve">  febrero</w:t>
            </w:r>
            <w:r>
              <w:t xml:space="preserve"> </w:t>
            </w:r>
            <w:r w:rsidR="00E60105">
              <w:t>2025</w:t>
            </w:r>
            <w:r>
              <w:t xml:space="preserve">  </w:t>
            </w:r>
          </w:p>
        </w:tc>
      </w:tr>
    </w:tbl>
    <w:p w14:paraId="11FBB738" w14:textId="77777777" w:rsidR="00986C29" w:rsidRPr="00986C29" w:rsidRDefault="00986C29" w:rsidP="00986C29"/>
    <w:p w14:paraId="3128826A" w14:textId="2F23F85C" w:rsidR="00986C29" w:rsidRDefault="00986C29" w:rsidP="00986C29"/>
    <w:p w14:paraId="7A1FE3FC" w14:textId="4C555255" w:rsidR="00986C29" w:rsidRDefault="00986C29" w:rsidP="00986C29">
      <w:pPr>
        <w:pStyle w:val="Ttulo1"/>
        <w:numPr>
          <w:ilvl w:val="0"/>
          <w:numId w:val="1"/>
        </w:numPr>
      </w:pPr>
      <w:bookmarkStart w:id="10" w:name="_Toc191383656"/>
      <w:r>
        <w:t>Revisión y Actualización del Plan</w:t>
      </w:r>
      <w:bookmarkEnd w:id="10"/>
    </w:p>
    <w:p w14:paraId="347A45B1" w14:textId="77777777" w:rsidR="00986C29" w:rsidRDefault="00986C29" w:rsidP="00986C29"/>
    <w:p w14:paraId="488662FC" w14:textId="377D472A" w:rsidR="009A62A7" w:rsidRDefault="00173606" w:rsidP="00986C29">
      <w:r>
        <w:tab/>
      </w:r>
      <w:r w:rsidR="00986C29">
        <w:t xml:space="preserve">Este plan debe ser revisado y actualizado anualmente o después de </w:t>
      </w:r>
      <w:r>
        <w:tab/>
      </w:r>
      <w:r w:rsidR="00986C29">
        <w:t>cualquier incidente significativo para asegurar su efectividad y relevancia.</w:t>
      </w:r>
    </w:p>
    <w:sectPr w:rsidR="009A62A7" w:rsidSect="0017360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A10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832756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AC64B8"/>
    <w:multiLevelType w:val="hybridMultilevel"/>
    <w:tmpl w:val="44EA3F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386733">
    <w:abstractNumId w:val="2"/>
  </w:num>
  <w:num w:numId="2" w16cid:durableId="506290507">
    <w:abstractNumId w:val="1"/>
  </w:num>
  <w:num w:numId="3" w16cid:durableId="8611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29"/>
    <w:rsid w:val="00173606"/>
    <w:rsid w:val="00803B7B"/>
    <w:rsid w:val="008407A7"/>
    <w:rsid w:val="00986C29"/>
    <w:rsid w:val="009A2DC3"/>
    <w:rsid w:val="009A62A7"/>
    <w:rsid w:val="00A4374E"/>
    <w:rsid w:val="00C05CD0"/>
    <w:rsid w:val="00C1327C"/>
    <w:rsid w:val="00E60105"/>
    <w:rsid w:val="00EB147A"/>
    <w:rsid w:val="00FE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E1B6"/>
  <w15:chartTrackingRefBased/>
  <w15:docId w15:val="{82599A52-7848-4146-88B6-EF94D622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6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6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6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6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6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6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6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6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86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6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6C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6C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6C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6C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6C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6C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6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6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6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6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6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6C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6C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6C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6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6C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6C2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86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986C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link w:val="SinespaciadoCar"/>
    <w:uiPriority w:val="1"/>
    <w:qFormat/>
    <w:rsid w:val="00173606"/>
    <w:pPr>
      <w:spacing w:after="0" w:line="240" w:lineRule="auto"/>
    </w:pPr>
    <w:rPr>
      <w:rFonts w:eastAsiaTheme="minorEastAsia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3606"/>
    <w:rPr>
      <w:rFonts w:eastAsiaTheme="minorEastAsia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73606"/>
    <w:pPr>
      <w:spacing w:before="240" w:after="0" w:line="259" w:lineRule="auto"/>
      <w:outlineLvl w:val="9"/>
    </w:pPr>
    <w:rPr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736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360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7360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F20E6519A994C00B0D84AA97EF1B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8722E-04E1-4B4A-81D0-82420316A566}"/>
      </w:docPartPr>
      <w:docPartBody>
        <w:p w:rsidR="00000000" w:rsidRDefault="00F02B7C" w:rsidP="00F02B7C">
          <w:pPr>
            <w:pStyle w:val="CF20E6519A994C00B0D84AA97EF1BD2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7C"/>
    <w:rsid w:val="00CD4AC0"/>
    <w:rsid w:val="00EB147A"/>
    <w:rsid w:val="00F0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20E6519A994C00B0D84AA97EF1BD25">
    <w:name w:val="CF20E6519A994C00B0D84AA97EF1BD25"/>
    <w:rsid w:val="00F02B7C"/>
  </w:style>
  <w:style w:type="paragraph" w:customStyle="1" w:styleId="35F44E5DF76C414685AEA74750863F80">
    <w:name w:val="35F44E5DF76C414685AEA74750863F80"/>
    <w:rsid w:val="00F02B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E8EF7-831D-4EBF-AD47-4DEA5FEF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4 geeks academy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recuperacion de incidentes</dc:title>
  <dc:subject/>
  <dc:creator>Jesus Castaño Martinez</dc:creator>
  <cp:keywords/>
  <dc:description/>
  <cp:lastModifiedBy>Jesus Castaño Martinez</cp:lastModifiedBy>
  <cp:revision>2</cp:revision>
  <dcterms:created xsi:type="dcterms:W3CDTF">2025-02-25T12:30:00Z</dcterms:created>
  <dcterms:modified xsi:type="dcterms:W3CDTF">2025-02-25T12:50:00Z</dcterms:modified>
</cp:coreProperties>
</file>