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rFonts w:ascii="Arial" w:hAnsi="Arial"/>
          <w:b w:val="false"/>
          <w:bCs w:val="false"/>
        </w:rPr>
        <w:t xml:space="preserve">Exercise 3.- 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Firstly, I create the </w:t>
      </w:r>
      <w:r>
        <w:rPr>
          <w:rFonts w:ascii="Arial" w:hAnsi="Arial"/>
          <w:b/>
          <w:bCs/>
        </w:rPr>
        <w:t>docker-compose.yml</w:t>
      </w: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</w:rPr>
        <w:t>version 3.3 as you can see below: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Here it starts the  </w:t>
      </w:r>
      <w:r>
        <w:rPr>
          <w:rFonts w:ascii="Arial" w:hAnsi="Arial"/>
          <w:b/>
          <w:bCs/>
        </w:rPr>
        <w:t>docker-compose.yml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# This first part defines the telegraf service: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version: "3.3"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services: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ascii="Arial" w:hAnsi="Arial"/>
          <w:b w:val="false"/>
          <w:bCs w:val="false"/>
          <w:sz w:val="24"/>
          <w:szCs w:val="24"/>
        </w:rPr>
        <w:t>telegraf: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sz w:val="24"/>
          <w:szCs w:val="24"/>
        </w:rPr>
        <w:t>image: telegraf:1.4.0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sz w:val="24"/>
          <w:szCs w:val="24"/>
        </w:rPr>
        <w:t>hostname: "{{.Node.ID}}"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sz w:val="24"/>
          <w:szCs w:val="24"/>
        </w:rPr>
        <w:t>volumes: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  </w:t>
      </w:r>
      <w:r>
        <w:rPr>
          <w:rFonts w:ascii="Arial" w:hAnsi="Arial"/>
          <w:b w:val="false"/>
          <w:bCs w:val="false"/>
          <w:sz w:val="24"/>
          <w:szCs w:val="24"/>
        </w:rPr>
        <w:t>- /var/run/docker.sock:/var/run/docker.sock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sz w:val="24"/>
          <w:szCs w:val="24"/>
        </w:rPr>
        <w:t>configs: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  </w:t>
      </w:r>
      <w:r>
        <w:rPr>
          <w:rFonts w:ascii="Arial" w:hAnsi="Arial"/>
          <w:b w:val="false"/>
          <w:bCs w:val="false"/>
          <w:sz w:val="24"/>
          <w:szCs w:val="24"/>
        </w:rPr>
        <w:t>- source: telegraf.conf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    </w:t>
      </w:r>
      <w:r>
        <w:rPr>
          <w:rFonts w:ascii="Arial" w:hAnsi="Arial"/>
          <w:b w:val="false"/>
          <w:bCs w:val="false"/>
          <w:sz w:val="24"/>
          <w:szCs w:val="24"/>
        </w:rPr>
        <w:t>target: /etc/telegraf/telegraf.conf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sz w:val="24"/>
          <w:szCs w:val="24"/>
        </w:rPr>
        <w:t>deploy: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  </w:t>
      </w:r>
      <w:r>
        <w:rPr>
          <w:rFonts w:ascii="Arial" w:hAnsi="Arial"/>
          <w:b w:val="false"/>
          <w:bCs w:val="false"/>
          <w:sz w:val="24"/>
          <w:szCs w:val="24"/>
        </w:rPr>
        <w:t>mode: global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configs: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ascii="Arial" w:hAnsi="Arial"/>
          <w:b w:val="false"/>
          <w:bCs w:val="false"/>
          <w:sz w:val="24"/>
          <w:szCs w:val="24"/>
        </w:rPr>
        <w:t>telegraf.conf: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sz w:val="24"/>
          <w:szCs w:val="24"/>
        </w:rPr>
        <w:t>file: ./telegraf/telegraf.conf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#This second part defines: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services: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influxdb: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image: influxdb:1.3.5-alpine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configs: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</w:t>
      </w:r>
      <w:r>
        <w:rPr>
          <w:rFonts w:ascii="Arial" w:hAnsi="Arial"/>
          <w:b w:val="false"/>
          <w:bCs w:val="false"/>
        </w:rPr>
        <w:t>- source: influxdb.conf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target: /etc/influxdb/influxdb.conf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volumes: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</w:t>
      </w:r>
      <w:r>
        <w:rPr>
          <w:rFonts w:ascii="Arial" w:hAnsi="Arial"/>
          <w:b w:val="false"/>
          <w:bCs w:val="false"/>
        </w:rPr>
        <w:t>- /data/influxdb:/var/lib/influxdb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deploy: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</w:t>
      </w:r>
      <w:r>
        <w:rPr>
          <w:rFonts w:ascii="Arial" w:hAnsi="Arial"/>
          <w:b w:val="false"/>
          <w:bCs w:val="false"/>
        </w:rPr>
        <w:t>placement: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constraints: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  </w:t>
      </w:r>
      <w:r>
        <w:rPr>
          <w:rFonts w:ascii="Arial" w:hAnsi="Arial"/>
          <w:b w:val="false"/>
          <w:bCs w:val="false"/>
        </w:rPr>
        <w:t>- node.labels.influxdb == true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configs: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influxdb.conf: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file: ./influxdb/influxdb.conf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#This 3 part is about Grafana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services: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grafana: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image: grafana/grafana:4.5.2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ports: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</w:t>
      </w:r>
      <w:r>
        <w:rPr>
          <w:rFonts w:ascii="Arial" w:hAnsi="Arial"/>
          <w:b w:val="false"/>
          <w:bCs w:val="false"/>
        </w:rPr>
        <w:t>- 3000:3000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volumes: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</w:t>
      </w:r>
      <w:r>
        <w:rPr>
          <w:rFonts w:ascii="Arial" w:hAnsi="Arial"/>
          <w:b w:val="false"/>
          <w:bCs w:val="false"/>
        </w:rPr>
        <w:t>- /data/grafana:/var/lib/grafana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deploy: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</w:t>
      </w:r>
      <w:r>
        <w:rPr>
          <w:rFonts w:ascii="Arial" w:hAnsi="Arial"/>
          <w:b w:val="false"/>
          <w:bCs w:val="false"/>
        </w:rPr>
        <w:t>placement: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constraints: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  </w:t>
      </w:r>
      <w:r>
        <w:rPr>
          <w:rFonts w:ascii="Arial" w:hAnsi="Arial"/>
          <w:b w:val="false"/>
          <w:bCs w:val="false"/>
        </w:rPr>
        <w:t>- node.labels.grafana == true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#This last part, </w:t>
      </w:r>
      <w:r>
        <w:rPr>
          <w:rFonts w:ascii="Arial" w:hAnsi="Arial"/>
          <w:b w:val="false"/>
          <w:bCs w:val="false"/>
        </w:rPr>
        <w:t>show ho</w:t>
      </w:r>
      <w:r>
        <w:rPr>
          <w:rFonts w:ascii="Arial" w:hAnsi="Arial"/>
          <w:b w:val="false"/>
          <w:bCs w:val="false"/>
        </w:rPr>
        <w:t xml:space="preserve">w to execute connectivity_check.sh, </w:t>
      </w:r>
      <w:r>
        <w:rPr>
          <w:rFonts w:ascii="Arial" w:hAnsi="Arial"/>
          <w:b w:val="false"/>
          <w:bCs w:val="false"/>
        </w:rPr>
        <w:t>inside Grafana service</w:t>
      </w:r>
      <w:r>
        <w:rPr>
          <w:rFonts w:ascii="Arial" w:hAnsi="Arial"/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 xml:space="preserve">command: sh -c "/usr/local/bin/init.sh &amp;&amp; exec </w:t>
      </w:r>
      <w:r>
        <w:rPr>
          <w:rFonts w:ascii="Arial" w:hAnsi="Arial"/>
          <w:b w:val="false"/>
          <w:bCs w:val="false"/>
          <w:sz w:val="24"/>
          <w:szCs w:val="24"/>
        </w:rPr>
        <w:t>connectivity_check.sh</w:t>
      </w:r>
      <w:r>
        <w:rPr>
          <w:rFonts w:ascii="Arial" w:hAnsi="Arial"/>
          <w:b w:val="false"/>
          <w:bCs w:val="false"/>
        </w:rPr>
        <w:t>"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Now we have to get the following config files: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1) I get the telegraf.conf file that I get from the following instructions: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docker pull telegraf:1.4.0-alpine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docker run --rm telegraf:1.4.0-alpine telegraf config &gt; telegraf.conf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I get as I show below: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[[inputs.net]]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interfaces = ["eth0,eth1,lo"]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[[inputs.cpu]]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percpu = true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totalcpu = true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collect_cpu_time = false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[[inputs.disk]]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ignore_fs = ["tmpfs", "devtmpfs"]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[[inputs.diskio]]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[[inputs.kernel]]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[[inputs.mem]]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[[inputs.processes]]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[[inputs.swap]]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[[inputs.system]]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[[inputs.netstat]]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[[inputs.docker]]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endpoint = "unix:///var/run/docker.sock"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container_names = []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timeout = "5s"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perdevice = true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total = false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docker_label_include = []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docker_label_exclude = []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[[outputs.influxdb]]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urls = ["http://influxdb:8086"]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database = "telegraf"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retention_policy = ""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write_consistency = "any"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timeout = "5s"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2)I get the influxdb.conf file that I get from the following instructions: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docker pull  influxdb:1.3.5-alpine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docker run --rm influxdb:1.3.5-alpine influxd config &gt; influxdb.conf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I get as I show below: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[meta]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dir = "/var/lib/influxdb/meta"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retention-autocreate = true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logging-enabled = true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[data]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dir = "/var/lib/influxdb/data"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index-version = "inmem"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wal-dir = "/var/lib/influxdb/wal"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wal-fsync-delay = "0s"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query-log-enabled = true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cache-max-memory-size = 1073741824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cache-snapshot-memory-size = 26214400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cache-snapshot-write-cold-duration = "10m0s"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compact-full-write-cold-duration = "4h0m0s"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max-series-per-database = 1000000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max-values-per-tag = 100000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max-concurrent-compactions = 0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trace-logging-enabled = false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[http]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enabled = true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bind-address = ":8086"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auth-enabled = false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log-enabled = true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write-tracing = false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pprof-enabled = true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https-enabled = false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https-certificate = "/etc/ssl/influxdb.pem"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https-private-key = ""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max-row-limit = 0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max-connection-limit = 0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shared-secret = ""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realm = "InfluxDB"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unix-socket-enabled = false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bind-socket = "/var/run/influxdb.sock"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3) Grafana as you can see above has not config file.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Secondly, we have to active the  the monitoring stack: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1) To Active Influxdb in the node we need influxdb rus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docker node update --label-add influxdb=true &lt;NODE-ID&gt;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2) To active grafana in the node we want grafana runs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docker node update --label-add grafana=true &lt;NODE-ID&gt;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Lastly, we have to deploy our monitoring stack by docker stack 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docker stack deploy -c docker-compose.yml MONITORING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and now we can see the containers as the command below show as: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docker stack services MONITORING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To the end, we have to configure grafana in this order: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1) Configure a Data Source going to grafana admin page and create a new Data Source. We have to connect </w:t>
      </w:r>
      <w:hyperlink r:id="rId2">
        <w:r>
          <w:rPr>
            <w:rStyle w:val="EnlacedeInternet"/>
            <w:rFonts w:ascii="Arial" w:hAnsi="Arial"/>
            <w:b w:val="false"/>
            <w:bCs w:val="false"/>
          </w:rPr>
          <w:t>http://localhost:3000</w:t>
        </w:r>
      </w:hyperlink>
      <w:hyperlink r:id="rId3">
        <w:r>
          <w:rPr>
            <w:rFonts w:ascii="Arial" w:hAnsi="Arial"/>
            <w:b w:val="false"/>
            <w:bCs w:val="false"/>
          </w:rPr>
          <w:t xml:space="preserve"> and configure the following fields: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Arial" w:hAnsi="Arial"/>
          <w:b w:val="false"/>
          <w:bCs w:val="false"/>
        </w:rPr>
        <w:t>Name: InfluxDB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Arial" w:hAnsi="Arial"/>
          <w:b w:val="false"/>
          <w:bCs w:val="false"/>
        </w:rPr>
        <w:t>Type: InfluxDB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Arial" w:hAnsi="Arial"/>
          <w:b w:val="false"/>
          <w:bCs w:val="false"/>
        </w:rPr>
        <w:t>Http settings: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rFonts w:ascii="Arial" w:hAnsi="Arial"/>
          <w:b w:val="false"/>
          <w:bCs w:val="false"/>
        </w:rPr>
        <w:t>Url: http://influxdb:8086 (Swarm provides a DNS for us)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rFonts w:ascii="Arial" w:hAnsi="Arial"/>
          <w:b w:val="false"/>
          <w:bCs w:val="false"/>
        </w:rPr>
        <w:t>Access: proxy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Arial" w:hAnsi="Arial"/>
          <w:b w:val="false"/>
          <w:bCs w:val="false"/>
        </w:rPr>
        <w:t>InfluxDB Details: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rFonts w:ascii="Arial" w:hAnsi="Arial"/>
          <w:b w:val="false"/>
          <w:bCs w:val="false"/>
        </w:rPr>
        <w:t>Database: telegraf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2) Create our own dashboards and add data to them. Here we have to configure the results that our bash script  </w:t>
      </w:r>
      <w:r>
        <w:rPr>
          <w:rFonts w:ascii="Arial" w:hAnsi="Arial"/>
          <w:b w:val="false"/>
          <w:bCs w:val="false"/>
          <w:sz w:val="24"/>
          <w:szCs w:val="24"/>
        </w:rPr>
        <w:t xml:space="preserve">connectivity_check.sh </w:t>
      </w:r>
      <w:r>
        <w:rPr>
          <w:rFonts w:ascii="Arial" w:hAnsi="Arial"/>
          <w:b w:val="false"/>
          <w:bCs w:val="false"/>
          <w:sz w:val="24"/>
          <w:szCs w:val="24"/>
        </w:rPr>
        <w:t>has gotten of its execution.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numPr>
          <w:ilvl w:val="0"/>
          <w:numId w:val="2"/>
        </w:numPr>
        <w:bidi w:val="0"/>
        <w:jc w:val="left"/>
        <w:rPr/>
      </w:pPr>
      <w:hyperlink r:id="rId5">
        <w:r>
          <w:rPr>
            <w:rStyle w:val="EnlacedeInternet"/>
            <w:rFonts w:ascii="Georgia;serif" w:hAnsi="Georgia;serif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0"/>
            <w:szCs w:val="24"/>
          </w:rPr>
          <w:t>https://grafana.com/dashboards/1443</w:t>
        </w:r>
      </w:hyperlink>
    </w:p>
    <w:p>
      <w:pPr>
        <w:pStyle w:val="Cuerpodetexto"/>
        <w:numPr>
          <w:ilvl w:val="0"/>
          <w:numId w:val="2"/>
        </w:numPr>
        <w:bidi w:val="0"/>
        <w:jc w:val="left"/>
        <w:rPr/>
      </w:pPr>
      <w:hyperlink r:id="rId6">
        <w:r>
          <w:rPr>
            <w:rStyle w:val="EnlacedeInternet"/>
            <w:rFonts w:ascii="Georgia;serif" w:hAnsi="Georgia;serif"/>
            <w:b w:val="false"/>
            <w:i w:val="false"/>
            <w:caps w:val="false"/>
            <w:smallCaps w:val="false"/>
            <w:color w:val="000000"/>
            <w:spacing w:val="0"/>
            <w:sz w:val="20"/>
          </w:rPr>
          <w:t>https://grafana.com/dashboards/1150</w:t>
        </w:r>
      </w:hyperlink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Style w:val="Textooriginal"/>
          <w:rFonts w:ascii="Menlo;monospace" w:hAnsi="Menlo;monospace"/>
          <w:b w:val="false"/>
          <w:i w:val="false"/>
          <w:caps w:val="false"/>
          <w:smallCaps w:val="false"/>
          <w:color w:val="657B83"/>
          <w:spacing w:val="0"/>
          <w:sz w:val="20"/>
        </w:rPr>
      </w:pPr>
      <w:r>
        <w:rPr>
          <w:rFonts w:ascii="Arial" w:hAnsi="Arial"/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Arial">
    <w:charset w:val="00"/>
    <w:family w:val="roman"/>
    <w:pitch w:val="variable"/>
  </w:font>
  <w:font w:name="Georgia">
    <w:altName w:val="serif"/>
    <w:charset w:val="00"/>
    <w:family w:val="auto"/>
    <w:pitch w:val="default"/>
  </w:font>
  <w:font w:name="Menlo">
    <w:altName w:val="monospace"/>
    <w:charset w:val="00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3000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rafana.com/dashboards/1443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grafana.com/dashboards/1150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LibreOffice/7.1.1.2$Windows_X86_64 LibreOffice_project/fe0b08f4af1bacafe4c7ecc87ce55bb426164676</Application>
  <AppVersion>15.0000</AppVersion>
  <Pages>4</Pages>
  <Words>536</Words>
  <Characters>3684</Characters>
  <CharactersWithSpaces>4347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2021-03-12T22:50:17Z</dcterms:created>
  <dc:creator/>
  <dc:description/>
  <dc:language>es-ES</dc:language>
  <cp:lastModifiedBy/>
  <dcterms:modified xsi:type="dcterms:W3CDTF">2021-03-12T23:53:36Z</dcterms:modified>
  <cp:revision>3</cp:revision>
  <dc:subject/>
  <dc:title/>
</cp:coreProperties>
</file>