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3572"/>
        <w:gridCol w:w="1208"/>
        <w:gridCol w:w="1255"/>
        <w:gridCol w:w="994"/>
        <w:gridCol w:w="1330"/>
      </w:tblGrid>
      <w:tr w:rsidR="00347108" w:rsidRPr="00347108" w14:paraId="2110E488" w14:textId="77777777" w:rsidTr="00347108">
        <w:trPr>
          <w:trHeight w:val="320"/>
        </w:trPr>
        <w:tc>
          <w:tcPr>
            <w:tcW w:w="995" w:type="dxa"/>
            <w:shd w:val="clear" w:color="auto" w:fill="auto"/>
            <w:noWrap/>
            <w:vAlign w:val="center"/>
            <w:hideMark/>
          </w:tcPr>
          <w:p w14:paraId="75AFB373" w14:textId="6D6EF98A" w:rsidR="00924A83" w:rsidRPr="00924A83" w:rsidRDefault="00924A83" w:rsidP="00347108">
            <w:pPr>
              <w:jc w:val="center"/>
              <w:rPr>
                <w:rFonts w:ascii="Arial" w:eastAsia="Times New Roman" w:hAnsi="Arial" w:cs="Arial"/>
                <w:b/>
                <w:bCs/>
                <w:color w:val="000000"/>
                <w:sz w:val="16"/>
                <w:szCs w:val="16"/>
              </w:rPr>
            </w:pPr>
            <w:r w:rsidRPr="00347108">
              <w:rPr>
                <w:rFonts w:ascii="Arial" w:eastAsia="Times New Roman" w:hAnsi="Arial" w:cs="Arial"/>
                <w:b/>
                <w:bCs/>
                <w:color w:val="000000"/>
                <w:sz w:val="16"/>
                <w:szCs w:val="16"/>
              </w:rPr>
              <w:t>S</w:t>
            </w:r>
            <w:r w:rsidRPr="00924A83">
              <w:rPr>
                <w:rFonts w:ascii="Arial" w:eastAsia="Times New Roman" w:hAnsi="Arial" w:cs="Arial"/>
                <w:b/>
                <w:bCs/>
                <w:color w:val="000000"/>
                <w:sz w:val="16"/>
                <w:szCs w:val="16"/>
              </w:rPr>
              <w:t>cenario</w:t>
            </w:r>
          </w:p>
        </w:tc>
        <w:tc>
          <w:tcPr>
            <w:tcW w:w="3590" w:type="dxa"/>
            <w:shd w:val="clear" w:color="auto" w:fill="auto"/>
            <w:noWrap/>
            <w:vAlign w:val="center"/>
            <w:hideMark/>
          </w:tcPr>
          <w:p w14:paraId="708428FA" w14:textId="44F668F9" w:rsidR="00924A83" w:rsidRPr="00924A83" w:rsidRDefault="00924A83" w:rsidP="00347108">
            <w:pPr>
              <w:jc w:val="center"/>
              <w:rPr>
                <w:rFonts w:ascii="Arial" w:eastAsia="Times New Roman" w:hAnsi="Arial" w:cs="Arial"/>
                <w:b/>
                <w:bCs/>
                <w:color w:val="000000"/>
                <w:sz w:val="16"/>
                <w:szCs w:val="16"/>
              </w:rPr>
            </w:pPr>
            <w:r w:rsidRPr="00347108">
              <w:rPr>
                <w:rFonts w:ascii="Arial" w:eastAsia="Times New Roman" w:hAnsi="Arial" w:cs="Arial"/>
                <w:b/>
                <w:bCs/>
                <w:color w:val="000000"/>
                <w:sz w:val="16"/>
                <w:szCs w:val="16"/>
              </w:rPr>
              <w:t>C</w:t>
            </w:r>
            <w:r w:rsidRPr="00924A83">
              <w:rPr>
                <w:rFonts w:ascii="Arial" w:eastAsia="Times New Roman" w:hAnsi="Arial" w:cs="Arial"/>
                <w:b/>
                <w:bCs/>
                <w:color w:val="000000"/>
                <w:sz w:val="16"/>
                <w:szCs w:val="16"/>
              </w:rPr>
              <w:t>rime</w:t>
            </w:r>
            <w:r w:rsidRPr="00347108">
              <w:rPr>
                <w:rFonts w:ascii="Arial" w:eastAsia="Times New Roman" w:hAnsi="Arial" w:cs="Arial"/>
                <w:b/>
                <w:bCs/>
                <w:color w:val="000000"/>
                <w:sz w:val="16"/>
                <w:szCs w:val="16"/>
              </w:rPr>
              <w:t xml:space="preserve"> D</w:t>
            </w:r>
            <w:r w:rsidRPr="00924A83">
              <w:rPr>
                <w:rFonts w:ascii="Arial" w:eastAsia="Times New Roman" w:hAnsi="Arial" w:cs="Arial"/>
                <w:b/>
                <w:bCs/>
                <w:color w:val="000000"/>
                <w:sz w:val="16"/>
                <w:szCs w:val="16"/>
              </w:rPr>
              <w:t>escription</w:t>
            </w:r>
          </w:p>
        </w:tc>
        <w:tc>
          <w:tcPr>
            <w:tcW w:w="1170" w:type="dxa"/>
            <w:shd w:val="clear" w:color="auto" w:fill="auto"/>
            <w:noWrap/>
            <w:vAlign w:val="center"/>
            <w:hideMark/>
          </w:tcPr>
          <w:p w14:paraId="1924F5BC" w14:textId="23571E60" w:rsidR="00924A83" w:rsidRPr="00924A83" w:rsidRDefault="00924A83" w:rsidP="00347108">
            <w:pPr>
              <w:jc w:val="center"/>
              <w:rPr>
                <w:rFonts w:ascii="Arial" w:eastAsia="Times New Roman" w:hAnsi="Arial" w:cs="Arial"/>
                <w:b/>
                <w:bCs/>
                <w:color w:val="000000"/>
                <w:sz w:val="16"/>
                <w:szCs w:val="16"/>
              </w:rPr>
            </w:pPr>
            <w:r w:rsidRPr="00347108">
              <w:rPr>
                <w:rFonts w:ascii="Arial" w:eastAsia="Times New Roman" w:hAnsi="Arial" w:cs="Arial"/>
                <w:b/>
                <w:bCs/>
                <w:color w:val="000000"/>
                <w:sz w:val="16"/>
                <w:szCs w:val="16"/>
              </w:rPr>
              <w:t>C</w:t>
            </w:r>
            <w:r w:rsidRPr="00924A83">
              <w:rPr>
                <w:rFonts w:ascii="Arial" w:eastAsia="Times New Roman" w:hAnsi="Arial" w:cs="Arial"/>
                <w:b/>
                <w:bCs/>
                <w:color w:val="000000"/>
                <w:sz w:val="16"/>
                <w:szCs w:val="16"/>
              </w:rPr>
              <w:t>rime</w:t>
            </w:r>
            <w:r w:rsidRPr="00347108">
              <w:rPr>
                <w:rFonts w:ascii="Arial" w:eastAsia="Times New Roman" w:hAnsi="Arial" w:cs="Arial"/>
                <w:b/>
                <w:bCs/>
                <w:color w:val="000000"/>
                <w:sz w:val="16"/>
                <w:szCs w:val="16"/>
              </w:rPr>
              <w:t xml:space="preserve"> T</w:t>
            </w:r>
            <w:r w:rsidRPr="00924A83">
              <w:rPr>
                <w:rFonts w:ascii="Arial" w:eastAsia="Times New Roman" w:hAnsi="Arial" w:cs="Arial"/>
                <w:b/>
                <w:bCs/>
                <w:color w:val="000000"/>
                <w:sz w:val="16"/>
                <w:szCs w:val="16"/>
              </w:rPr>
              <w:t>ype</w:t>
            </w:r>
          </w:p>
        </w:tc>
        <w:tc>
          <w:tcPr>
            <w:tcW w:w="1261" w:type="dxa"/>
            <w:shd w:val="clear" w:color="auto" w:fill="auto"/>
            <w:noWrap/>
            <w:vAlign w:val="center"/>
            <w:hideMark/>
          </w:tcPr>
          <w:p w14:paraId="39F3EAF7" w14:textId="538099DF" w:rsidR="00924A83" w:rsidRPr="00924A83" w:rsidRDefault="00347108" w:rsidP="00347108">
            <w:pPr>
              <w:jc w:val="center"/>
              <w:rPr>
                <w:rFonts w:ascii="Arial" w:eastAsia="Times New Roman" w:hAnsi="Arial" w:cs="Arial"/>
                <w:b/>
                <w:bCs/>
                <w:color w:val="000000"/>
                <w:sz w:val="16"/>
                <w:szCs w:val="16"/>
              </w:rPr>
            </w:pPr>
            <w:r w:rsidRPr="00347108">
              <w:rPr>
                <w:rFonts w:ascii="Arial" w:eastAsia="Times New Roman" w:hAnsi="Arial" w:cs="Arial"/>
                <w:b/>
                <w:bCs/>
                <w:color w:val="000000"/>
                <w:sz w:val="16"/>
                <w:szCs w:val="16"/>
              </w:rPr>
              <w:t>Statute Definition</w:t>
            </w:r>
          </w:p>
        </w:tc>
        <w:tc>
          <w:tcPr>
            <w:tcW w:w="998" w:type="dxa"/>
            <w:shd w:val="clear" w:color="auto" w:fill="auto"/>
            <w:noWrap/>
            <w:vAlign w:val="center"/>
            <w:hideMark/>
          </w:tcPr>
          <w:p w14:paraId="0A647778" w14:textId="612C9FCB" w:rsidR="00924A83" w:rsidRPr="00924A83" w:rsidRDefault="00347108" w:rsidP="00347108">
            <w:pPr>
              <w:jc w:val="center"/>
              <w:rPr>
                <w:rFonts w:ascii="Arial" w:eastAsia="Times New Roman" w:hAnsi="Arial" w:cs="Arial"/>
                <w:b/>
                <w:bCs/>
                <w:color w:val="000000"/>
                <w:sz w:val="16"/>
                <w:szCs w:val="16"/>
              </w:rPr>
            </w:pPr>
            <w:r w:rsidRPr="00347108">
              <w:rPr>
                <w:rFonts w:ascii="Arial" w:eastAsia="Times New Roman" w:hAnsi="Arial" w:cs="Arial"/>
                <w:b/>
                <w:bCs/>
                <w:color w:val="000000"/>
                <w:sz w:val="16"/>
                <w:szCs w:val="16"/>
              </w:rPr>
              <w:t>Victim Type</w:t>
            </w:r>
          </w:p>
        </w:tc>
        <w:tc>
          <w:tcPr>
            <w:tcW w:w="1336" w:type="dxa"/>
            <w:shd w:val="clear" w:color="auto" w:fill="auto"/>
            <w:noWrap/>
            <w:vAlign w:val="center"/>
            <w:hideMark/>
          </w:tcPr>
          <w:p w14:paraId="4B47EB0B" w14:textId="5A079C86" w:rsidR="00924A83" w:rsidRPr="00924A83" w:rsidRDefault="00924A83" w:rsidP="00347108">
            <w:pPr>
              <w:jc w:val="center"/>
              <w:rPr>
                <w:rFonts w:ascii="Arial" w:eastAsia="Times New Roman" w:hAnsi="Arial" w:cs="Arial"/>
                <w:b/>
                <w:bCs/>
                <w:color w:val="000000"/>
                <w:sz w:val="16"/>
                <w:szCs w:val="16"/>
              </w:rPr>
            </w:pPr>
            <w:r w:rsidRPr="00347108">
              <w:rPr>
                <w:rFonts w:ascii="Arial" w:eastAsia="Times New Roman" w:hAnsi="Arial" w:cs="Arial"/>
                <w:b/>
                <w:bCs/>
                <w:color w:val="000000"/>
                <w:sz w:val="16"/>
                <w:szCs w:val="16"/>
              </w:rPr>
              <w:t>C</w:t>
            </w:r>
            <w:r w:rsidRPr="00924A83">
              <w:rPr>
                <w:rFonts w:ascii="Arial" w:eastAsia="Times New Roman" w:hAnsi="Arial" w:cs="Arial"/>
                <w:b/>
                <w:bCs/>
                <w:color w:val="000000"/>
                <w:sz w:val="16"/>
                <w:szCs w:val="16"/>
              </w:rPr>
              <w:t>lass</w:t>
            </w:r>
          </w:p>
        </w:tc>
      </w:tr>
      <w:tr w:rsidR="00347108" w:rsidRPr="00347108" w14:paraId="13A5B1A6" w14:textId="77777777" w:rsidTr="00347108">
        <w:trPr>
          <w:trHeight w:val="320"/>
        </w:trPr>
        <w:tc>
          <w:tcPr>
            <w:tcW w:w="995" w:type="dxa"/>
            <w:shd w:val="clear" w:color="auto" w:fill="auto"/>
            <w:noWrap/>
            <w:vAlign w:val="center"/>
            <w:hideMark/>
          </w:tcPr>
          <w:p w14:paraId="201BFF96"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w:t>
            </w:r>
          </w:p>
        </w:tc>
        <w:tc>
          <w:tcPr>
            <w:tcW w:w="3590" w:type="dxa"/>
            <w:shd w:val="clear" w:color="auto" w:fill="auto"/>
            <w:noWrap/>
            <w:vAlign w:val="center"/>
            <w:hideMark/>
          </w:tcPr>
          <w:p w14:paraId="6D28F096"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 xml:space="preserve">Chelsea McNeil is accused of drug possession. McNeil allegedly sold two 80-microgram hits of LSD from an </w:t>
            </w:r>
            <w:proofErr w:type="spellStart"/>
            <w:r w:rsidRPr="00924A83">
              <w:rPr>
                <w:rFonts w:ascii="Arial" w:eastAsia="Times New Roman" w:hAnsi="Arial" w:cs="Arial"/>
                <w:color w:val="000000"/>
                <w:sz w:val="16"/>
                <w:szCs w:val="16"/>
              </w:rPr>
              <w:t>Altoids</w:t>
            </w:r>
            <w:proofErr w:type="spellEnd"/>
            <w:r w:rsidRPr="00924A83">
              <w:rPr>
                <w:rFonts w:ascii="Arial" w:eastAsia="Times New Roman" w:hAnsi="Arial" w:cs="Arial"/>
                <w:color w:val="000000"/>
                <w:sz w:val="16"/>
                <w:szCs w:val="16"/>
              </w:rPr>
              <w:t xml:space="preserve"> tin</w:t>
            </w:r>
          </w:p>
        </w:tc>
        <w:tc>
          <w:tcPr>
            <w:tcW w:w="1170" w:type="dxa"/>
            <w:shd w:val="clear" w:color="auto" w:fill="auto"/>
            <w:noWrap/>
            <w:vAlign w:val="center"/>
            <w:hideMark/>
          </w:tcPr>
          <w:p w14:paraId="56A29530"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Possession of Sch III</w:t>
            </w:r>
          </w:p>
        </w:tc>
        <w:tc>
          <w:tcPr>
            <w:tcW w:w="1261" w:type="dxa"/>
            <w:shd w:val="clear" w:color="auto" w:fill="auto"/>
            <w:noWrap/>
            <w:vAlign w:val="center"/>
            <w:hideMark/>
          </w:tcPr>
          <w:p w14:paraId="36424574"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72DDB6E1" w14:textId="452400D6"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Victimless</w:t>
            </w:r>
          </w:p>
        </w:tc>
        <w:tc>
          <w:tcPr>
            <w:tcW w:w="1336" w:type="dxa"/>
            <w:shd w:val="clear" w:color="auto" w:fill="auto"/>
            <w:noWrap/>
            <w:vAlign w:val="center"/>
            <w:hideMark/>
          </w:tcPr>
          <w:p w14:paraId="3EBDD51E"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I</w:t>
            </w:r>
          </w:p>
        </w:tc>
      </w:tr>
      <w:tr w:rsidR="00347108" w:rsidRPr="00347108" w14:paraId="4C82FA11" w14:textId="77777777" w:rsidTr="00347108">
        <w:trPr>
          <w:trHeight w:val="320"/>
        </w:trPr>
        <w:tc>
          <w:tcPr>
            <w:tcW w:w="995" w:type="dxa"/>
            <w:shd w:val="clear" w:color="auto" w:fill="auto"/>
            <w:noWrap/>
            <w:vAlign w:val="center"/>
            <w:hideMark/>
          </w:tcPr>
          <w:p w14:paraId="569CE74C"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w:t>
            </w:r>
          </w:p>
        </w:tc>
        <w:tc>
          <w:tcPr>
            <w:tcW w:w="3590" w:type="dxa"/>
            <w:shd w:val="clear" w:color="auto" w:fill="auto"/>
            <w:noWrap/>
            <w:vAlign w:val="center"/>
            <w:hideMark/>
          </w:tcPr>
          <w:p w14:paraId="5C623F13"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Jackie Archer stands accused of burglary. Archer allegedly entered a cafe after closing and took $230 from the cash register</w:t>
            </w:r>
          </w:p>
        </w:tc>
        <w:tc>
          <w:tcPr>
            <w:tcW w:w="1170" w:type="dxa"/>
            <w:shd w:val="clear" w:color="auto" w:fill="auto"/>
            <w:noWrap/>
            <w:vAlign w:val="center"/>
            <w:hideMark/>
          </w:tcPr>
          <w:p w14:paraId="401AAE65"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 Breaking and Entering</w:t>
            </w:r>
          </w:p>
        </w:tc>
        <w:tc>
          <w:tcPr>
            <w:tcW w:w="1261" w:type="dxa"/>
            <w:shd w:val="clear" w:color="auto" w:fill="auto"/>
            <w:noWrap/>
            <w:vAlign w:val="center"/>
            <w:hideMark/>
          </w:tcPr>
          <w:p w14:paraId="5AA12125"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6C5BAB05" w14:textId="45FF6C12"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L</w:t>
            </w:r>
            <w:r w:rsidRPr="00924A83">
              <w:rPr>
                <w:rFonts w:ascii="Arial" w:eastAsia="Times New Roman" w:hAnsi="Arial" w:cs="Arial"/>
                <w:color w:val="000000"/>
                <w:sz w:val="16"/>
                <w:szCs w:val="16"/>
              </w:rPr>
              <w:t>oss of property</w:t>
            </w:r>
          </w:p>
        </w:tc>
        <w:tc>
          <w:tcPr>
            <w:tcW w:w="1336" w:type="dxa"/>
            <w:shd w:val="clear" w:color="auto" w:fill="auto"/>
            <w:noWrap/>
            <w:vAlign w:val="center"/>
            <w:hideMark/>
          </w:tcPr>
          <w:p w14:paraId="13BCC94B"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H</w:t>
            </w:r>
          </w:p>
        </w:tc>
      </w:tr>
      <w:tr w:rsidR="00347108" w:rsidRPr="00347108" w14:paraId="6518760B" w14:textId="77777777" w:rsidTr="00347108">
        <w:trPr>
          <w:trHeight w:val="320"/>
        </w:trPr>
        <w:tc>
          <w:tcPr>
            <w:tcW w:w="995" w:type="dxa"/>
            <w:shd w:val="clear" w:color="auto" w:fill="auto"/>
            <w:noWrap/>
            <w:vAlign w:val="center"/>
            <w:hideMark/>
          </w:tcPr>
          <w:p w14:paraId="57C04460"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3</w:t>
            </w:r>
          </w:p>
        </w:tc>
        <w:tc>
          <w:tcPr>
            <w:tcW w:w="3590" w:type="dxa"/>
            <w:shd w:val="clear" w:color="auto" w:fill="auto"/>
            <w:noWrap/>
            <w:vAlign w:val="center"/>
            <w:hideMark/>
          </w:tcPr>
          <w:p w14:paraId="060C0DCA"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Dan Montes is accused of theft. Montes allegedly took an unattended laptop from a library desk</w:t>
            </w:r>
          </w:p>
        </w:tc>
        <w:tc>
          <w:tcPr>
            <w:tcW w:w="1170" w:type="dxa"/>
            <w:shd w:val="clear" w:color="auto" w:fill="auto"/>
            <w:noWrap/>
            <w:vAlign w:val="center"/>
            <w:hideMark/>
          </w:tcPr>
          <w:p w14:paraId="1779BBFA"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Larceny of more than $1,000</w:t>
            </w:r>
          </w:p>
        </w:tc>
        <w:tc>
          <w:tcPr>
            <w:tcW w:w="1261" w:type="dxa"/>
            <w:shd w:val="clear" w:color="auto" w:fill="auto"/>
            <w:noWrap/>
            <w:vAlign w:val="center"/>
            <w:hideMark/>
          </w:tcPr>
          <w:p w14:paraId="342D2523"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0413E046" w14:textId="68EA7042"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L</w:t>
            </w:r>
            <w:r w:rsidRPr="00924A83">
              <w:rPr>
                <w:rFonts w:ascii="Arial" w:eastAsia="Times New Roman" w:hAnsi="Arial" w:cs="Arial"/>
                <w:color w:val="000000"/>
                <w:sz w:val="16"/>
                <w:szCs w:val="16"/>
              </w:rPr>
              <w:t>oss of property</w:t>
            </w:r>
          </w:p>
        </w:tc>
        <w:tc>
          <w:tcPr>
            <w:tcW w:w="1336" w:type="dxa"/>
            <w:shd w:val="clear" w:color="auto" w:fill="auto"/>
            <w:noWrap/>
            <w:vAlign w:val="center"/>
            <w:hideMark/>
          </w:tcPr>
          <w:p w14:paraId="098F9A20"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H</w:t>
            </w:r>
          </w:p>
        </w:tc>
      </w:tr>
      <w:tr w:rsidR="00347108" w:rsidRPr="00347108" w14:paraId="2A3B5757" w14:textId="77777777" w:rsidTr="00347108">
        <w:trPr>
          <w:trHeight w:val="320"/>
        </w:trPr>
        <w:tc>
          <w:tcPr>
            <w:tcW w:w="995" w:type="dxa"/>
            <w:shd w:val="clear" w:color="auto" w:fill="auto"/>
            <w:noWrap/>
            <w:vAlign w:val="center"/>
            <w:hideMark/>
          </w:tcPr>
          <w:p w14:paraId="76757B94"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4</w:t>
            </w:r>
          </w:p>
        </w:tc>
        <w:tc>
          <w:tcPr>
            <w:tcW w:w="3590" w:type="dxa"/>
            <w:shd w:val="clear" w:color="auto" w:fill="auto"/>
            <w:noWrap/>
            <w:vAlign w:val="center"/>
            <w:hideMark/>
          </w:tcPr>
          <w:p w14:paraId="1412D913"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Keith Galloway is on trial for bribing a public official. Galloway allegedly offered jewelry, cash, and other perks to a zoning official due to vote on a potential business development</w:t>
            </w:r>
          </w:p>
        </w:tc>
        <w:tc>
          <w:tcPr>
            <w:tcW w:w="1170" w:type="dxa"/>
            <w:shd w:val="clear" w:color="auto" w:fill="auto"/>
            <w:noWrap/>
            <w:vAlign w:val="center"/>
            <w:hideMark/>
          </w:tcPr>
          <w:p w14:paraId="321E6E91"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Offering a Bribe</w:t>
            </w:r>
          </w:p>
        </w:tc>
        <w:tc>
          <w:tcPr>
            <w:tcW w:w="1261" w:type="dxa"/>
            <w:shd w:val="clear" w:color="auto" w:fill="auto"/>
            <w:noWrap/>
            <w:vAlign w:val="center"/>
            <w:hideMark/>
          </w:tcPr>
          <w:p w14:paraId="54848126"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20430E2F" w14:textId="09CDB227"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V</w:t>
            </w:r>
            <w:r w:rsidRPr="00924A83">
              <w:rPr>
                <w:rFonts w:ascii="Arial" w:eastAsia="Times New Roman" w:hAnsi="Arial" w:cs="Arial"/>
                <w:color w:val="000000"/>
                <w:sz w:val="16"/>
                <w:szCs w:val="16"/>
              </w:rPr>
              <w:t>ictimless</w:t>
            </w:r>
          </w:p>
        </w:tc>
        <w:tc>
          <w:tcPr>
            <w:tcW w:w="1336" w:type="dxa"/>
            <w:shd w:val="clear" w:color="auto" w:fill="auto"/>
            <w:noWrap/>
            <w:vAlign w:val="center"/>
            <w:hideMark/>
          </w:tcPr>
          <w:p w14:paraId="4783E6D5"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F</w:t>
            </w:r>
          </w:p>
        </w:tc>
      </w:tr>
      <w:tr w:rsidR="00347108" w:rsidRPr="00347108" w14:paraId="049759EF" w14:textId="77777777" w:rsidTr="00347108">
        <w:trPr>
          <w:trHeight w:val="320"/>
        </w:trPr>
        <w:tc>
          <w:tcPr>
            <w:tcW w:w="995" w:type="dxa"/>
            <w:shd w:val="clear" w:color="auto" w:fill="auto"/>
            <w:noWrap/>
            <w:vAlign w:val="center"/>
            <w:hideMark/>
          </w:tcPr>
          <w:p w14:paraId="419275E7"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5</w:t>
            </w:r>
          </w:p>
        </w:tc>
        <w:tc>
          <w:tcPr>
            <w:tcW w:w="3590" w:type="dxa"/>
            <w:shd w:val="clear" w:color="auto" w:fill="auto"/>
            <w:noWrap/>
            <w:vAlign w:val="center"/>
            <w:hideMark/>
          </w:tcPr>
          <w:p w14:paraId="2AC1FBD5"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Dennis Fray is accused of producing child pornography. Fray allegedly filmed 70 minutes of pornographic footage involving a child</w:t>
            </w:r>
          </w:p>
        </w:tc>
        <w:tc>
          <w:tcPr>
            <w:tcW w:w="1170" w:type="dxa"/>
            <w:shd w:val="clear" w:color="auto" w:fill="auto"/>
            <w:noWrap/>
            <w:vAlign w:val="center"/>
            <w:hideMark/>
          </w:tcPr>
          <w:p w14:paraId="6EE6D6D8"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First Degree Sexual Exploitation of a Minor</w:t>
            </w:r>
          </w:p>
        </w:tc>
        <w:tc>
          <w:tcPr>
            <w:tcW w:w="1261" w:type="dxa"/>
            <w:shd w:val="clear" w:color="auto" w:fill="auto"/>
            <w:noWrap/>
            <w:vAlign w:val="center"/>
            <w:hideMark/>
          </w:tcPr>
          <w:p w14:paraId="28CD0CB7"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4CCEB0F3" w14:textId="68C857E3"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3067438E"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C</w:t>
            </w:r>
          </w:p>
        </w:tc>
      </w:tr>
      <w:tr w:rsidR="00347108" w:rsidRPr="00347108" w14:paraId="516715D9" w14:textId="77777777" w:rsidTr="00347108">
        <w:trPr>
          <w:trHeight w:val="320"/>
        </w:trPr>
        <w:tc>
          <w:tcPr>
            <w:tcW w:w="995" w:type="dxa"/>
            <w:shd w:val="clear" w:color="auto" w:fill="auto"/>
            <w:noWrap/>
            <w:vAlign w:val="center"/>
            <w:hideMark/>
          </w:tcPr>
          <w:p w14:paraId="3D61D3E8"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6</w:t>
            </w:r>
          </w:p>
        </w:tc>
        <w:tc>
          <w:tcPr>
            <w:tcW w:w="3590" w:type="dxa"/>
            <w:shd w:val="clear" w:color="auto" w:fill="auto"/>
            <w:noWrap/>
            <w:vAlign w:val="center"/>
            <w:hideMark/>
          </w:tcPr>
          <w:p w14:paraId="6D0B39F4"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 xml:space="preserve">Quentin </w:t>
            </w:r>
            <w:proofErr w:type="spellStart"/>
            <w:r w:rsidRPr="00924A83">
              <w:rPr>
                <w:rFonts w:ascii="Arial" w:eastAsia="Times New Roman" w:hAnsi="Arial" w:cs="Arial"/>
                <w:color w:val="000000"/>
                <w:sz w:val="16"/>
                <w:szCs w:val="16"/>
              </w:rPr>
              <w:t>MacDonough</w:t>
            </w:r>
            <w:proofErr w:type="spellEnd"/>
            <w:r w:rsidRPr="00924A83">
              <w:rPr>
                <w:rFonts w:ascii="Arial" w:eastAsia="Times New Roman" w:hAnsi="Arial" w:cs="Arial"/>
                <w:color w:val="000000"/>
                <w:sz w:val="16"/>
                <w:szCs w:val="16"/>
              </w:rPr>
              <w:t xml:space="preserve"> is accused of shoplifting. </w:t>
            </w:r>
            <w:proofErr w:type="spellStart"/>
            <w:r w:rsidRPr="00924A83">
              <w:rPr>
                <w:rFonts w:ascii="Arial" w:eastAsia="Times New Roman" w:hAnsi="Arial" w:cs="Arial"/>
                <w:color w:val="000000"/>
                <w:sz w:val="16"/>
                <w:szCs w:val="16"/>
              </w:rPr>
              <w:t>MacDonough</w:t>
            </w:r>
            <w:proofErr w:type="spellEnd"/>
            <w:r w:rsidRPr="00924A83">
              <w:rPr>
                <w:rFonts w:ascii="Arial" w:eastAsia="Times New Roman" w:hAnsi="Arial" w:cs="Arial"/>
                <w:color w:val="000000"/>
                <w:sz w:val="16"/>
                <w:szCs w:val="16"/>
              </w:rPr>
              <w:t xml:space="preserve"> allegedly smuggled a guitar out of a music store in a case he carried in with him</w:t>
            </w:r>
          </w:p>
        </w:tc>
        <w:tc>
          <w:tcPr>
            <w:tcW w:w="1170" w:type="dxa"/>
            <w:shd w:val="clear" w:color="auto" w:fill="auto"/>
            <w:noWrap/>
            <w:vAlign w:val="center"/>
            <w:hideMark/>
          </w:tcPr>
          <w:p w14:paraId="62BB3B34"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Larceny of less than $1,000</w:t>
            </w:r>
          </w:p>
        </w:tc>
        <w:tc>
          <w:tcPr>
            <w:tcW w:w="1261" w:type="dxa"/>
            <w:shd w:val="clear" w:color="auto" w:fill="auto"/>
            <w:noWrap/>
            <w:vAlign w:val="center"/>
            <w:hideMark/>
          </w:tcPr>
          <w:p w14:paraId="67AE9D01" w14:textId="77777777" w:rsidR="00924A83" w:rsidRPr="00347108"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Misdemeanor</w:t>
            </w:r>
          </w:p>
        </w:tc>
        <w:tc>
          <w:tcPr>
            <w:tcW w:w="998" w:type="dxa"/>
            <w:shd w:val="clear" w:color="auto" w:fill="auto"/>
            <w:noWrap/>
            <w:vAlign w:val="center"/>
            <w:hideMark/>
          </w:tcPr>
          <w:p w14:paraId="468AFEDD" w14:textId="6F3CB5E3"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L</w:t>
            </w:r>
            <w:r w:rsidRPr="00924A83">
              <w:rPr>
                <w:rFonts w:ascii="Arial" w:eastAsia="Times New Roman" w:hAnsi="Arial" w:cs="Arial"/>
                <w:color w:val="000000"/>
                <w:sz w:val="16"/>
                <w:szCs w:val="16"/>
              </w:rPr>
              <w:t>oss of property</w:t>
            </w:r>
          </w:p>
        </w:tc>
        <w:tc>
          <w:tcPr>
            <w:tcW w:w="1336" w:type="dxa"/>
            <w:shd w:val="clear" w:color="auto" w:fill="auto"/>
            <w:noWrap/>
            <w:vAlign w:val="center"/>
            <w:hideMark/>
          </w:tcPr>
          <w:p w14:paraId="5D6045EA"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1</w:t>
            </w:r>
          </w:p>
        </w:tc>
      </w:tr>
      <w:tr w:rsidR="00347108" w:rsidRPr="00347108" w14:paraId="5FAABBBE" w14:textId="77777777" w:rsidTr="00347108">
        <w:trPr>
          <w:trHeight w:val="320"/>
        </w:trPr>
        <w:tc>
          <w:tcPr>
            <w:tcW w:w="995" w:type="dxa"/>
            <w:shd w:val="clear" w:color="auto" w:fill="auto"/>
            <w:noWrap/>
            <w:vAlign w:val="center"/>
            <w:hideMark/>
          </w:tcPr>
          <w:p w14:paraId="7ABDF8A0"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7</w:t>
            </w:r>
          </w:p>
        </w:tc>
        <w:tc>
          <w:tcPr>
            <w:tcW w:w="3590" w:type="dxa"/>
            <w:shd w:val="clear" w:color="auto" w:fill="auto"/>
            <w:noWrap/>
            <w:vAlign w:val="center"/>
            <w:hideMark/>
          </w:tcPr>
          <w:p w14:paraId="64F80750"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Dylan Turner stands accused of voluntary manslaughter. Turner allegedly bludgeoned his wife Marie and her lover with a table leg upon discovering them together in a motel, killing them</w:t>
            </w:r>
          </w:p>
        </w:tc>
        <w:tc>
          <w:tcPr>
            <w:tcW w:w="1170" w:type="dxa"/>
            <w:shd w:val="clear" w:color="auto" w:fill="auto"/>
            <w:noWrap/>
            <w:vAlign w:val="center"/>
            <w:hideMark/>
          </w:tcPr>
          <w:p w14:paraId="1A3D6533"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Voluntary Manslaughter</w:t>
            </w:r>
          </w:p>
        </w:tc>
        <w:tc>
          <w:tcPr>
            <w:tcW w:w="1261" w:type="dxa"/>
            <w:shd w:val="clear" w:color="auto" w:fill="auto"/>
            <w:noWrap/>
            <w:vAlign w:val="center"/>
            <w:hideMark/>
          </w:tcPr>
          <w:p w14:paraId="406026E6"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645F6608" w14:textId="1093D3EA"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3ADA3186"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D</w:t>
            </w:r>
          </w:p>
        </w:tc>
      </w:tr>
      <w:tr w:rsidR="00347108" w:rsidRPr="00347108" w14:paraId="428F3CDE" w14:textId="77777777" w:rsidTr="00347108">
        <w:trPr>
          <w:trHeight w:val="320"/>
        </w:trPr>
        <w:tc>
          <w:tcPr>
            <w:tcW w:w="995" w:type="dxa"/>
            <w:shd w:val="clear" w:color="auto" w:fill="auto"/>
            <w:noWrap/>
            <w:vAlign w:val="center"/>
            <w:hideMark/>
          </w:tcPr>
          <w:p w14:paraId="33F14E9A"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8</w:t>
            </w:r>
          </w:p>
        </w:tc>
        <w:tc>
          <w:tcPr>
            <w:tcW w:w="3590" w:type="dxa"/>
            <w:shd w:val="clear" w:color="auto" w:fill="auto"/>
            <w:noWrap/>
            <w:vAlign w:val="center"/>
            <w:hideMark/>
          </w:tcPr>
          <w:p w14:paraId="4B6136F9"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Teri Anderson is accused of telemarketing fraud. Anderson allegedly used a prepaid cell phone to make calls in which she impersonated an insurance agent to collect the personal information of two dozen victims</w:t>
            </w:r>
          </w:p>
        </w:tc>
        <w:tc>
          <w:tcPr>
            <w:tcW w:w="1170" w:type="dxa"/>
            <w:shd w:val="clear" w:color="auto" w:fill="auto"/>
            <w:noWrap/>
            <w:vAlign w:val="center"/>
            <w:hideMark/>
          </w:tcPr>
          <w:p w14:paraId="6B86BDCE"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Obtaining Property by False Pretenses</w:t>
            </w:r>
          </w:p>
        </w:tc>
        <w:tc>
          <w:tcPr>
            <w:tcW w:w="1261" w:type="dxa"/>
            <w:shd w:val="clear" w:color="auto" w:fill="auto"/>
            <w:noWrap/>
            <w:vAlign w:val="center"/>
            <w:hideMark/>
          </w:tcPr>
          <w:p w14:paraId="2B2C6F63"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15386871" w14:textId="291E068E"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L</w:t>
            </w:r>
            <w:r w:rsidRPr="00924A83">
              <w:rPr>
                <w:rFonts w:ascii="Arial" w:eastAsia="Times New Roman" w:hAnsi="Arial" w:cs="Arial"/>
                <w:color w:val="000000"/>
                <w:sz w:val="16"/>
                <w:szCs w:val="16"/>
              </w:rPr>
              <w:t>oss of property</w:t>
            </w:r>
          </w:p>
        </w:tc>
        <w:tc>
          <w:tcPr>
            <w:tcW w:w="1336" w:type="dxa"/>
            <w:shd w:val="clear" w:color="auto" w:fill="auto"/>
            <w:noWrap/>
            <w:vAlign w:val="center"/>
            <w:hideMark/>
          </w:tcPr>
          <w:p w14:paraId="300B74DE"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H</w:t>
            </w:r>
          </w:p>
        </w:tc>
      </w:tr>
      <w:tr w:rsidR="00347108" w:rsidRPr="00347108" w14:paraId="35C12418" w14:textId="77777777" w:rsidTr="00347108">
        <w:trPr>
          <w:trHeight w:val="320"/>
        </w:trPr>
        <w:tc>
          <w:tcPr>
            <w:tcW w:w="995" w:type="dxa"/>
            <w:shd w:val="clear" w:color="auto" w:fill="auto"/>
            <w:noWrap/>
            <w:vAlign w:val="center"/>
            <w:hideMark/>
          </w:tcPr>
          <w:p w14:paraId="0C1EF0C9"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9</w:t>
            </w:r>
          </w:p>
        </w:tc>
        <w:tc>
          <w:tcPr>
            <w:tcW w:w="3590" w:type="dxa"/>
            <w:shd w:val="clear" w:color="auto" w:fill="auto"/>
            <w:noWrap/>
            <w:vAlign w:val="center"/>
            <w:hideMark/>
          </w:tcPr>
          <w:p w14:paraId="1A080439"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Miranda Rasmussen is on trial for money laundering. Rasmussen, an accountant, allegedly helped a pair of convicted drug dealers disguise their profits by preparing financial documents on their behalf</w:t>
            </w:r>
          </w:p>
        </w:tc>
        <w:tc>
          <w:tcPr>
            <w:tcW w:w="1170" w:type="dxa"/>
            <w:shd w:val="clear" w:color="auto" w:fill="auto"/>
            <w:noWrap/>
            <w:vAlign w:val="center"/>
            <w:hideMark/>
          </w:tcPr>
          <w:p w14:paraId="4096B0D6" w14:textId="079BEAB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Federal Money Laundering (state continuing criminal enterprise)</w:t>
            </w:r>
          </w:p>
        </w:tc>
        <w:tc>
          <w:tcPr>
            <w:tcW w:w="1261" w:type="dxa"/>
            <w:shd w:val="clear" w:color="auto" w:fill="auto"/>
            <w:noWrap/>
            <w:vAlign w:val="center"/>
            <w:hideMark/>
          </w:tcPr>
          <w:p w14:paraId="700AC912"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29B2CAF2" w14:textId="264F6334"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V</w:t>
            </w:r>
            <w:r w:rsidRPr="00924A83">
              <w:rPr>
                <w:rFonts w:ascii="Arial" w:eastAsia="Times New Roman" w:hAnsi="Arial" w:cs="Arial"/>
                <w:color w:val="000000"/>
                <w:sz w:val="16"/>
                <w:szCs w:val="16"/>
              </w:rPr>
              <w:t>ictimless</w:t>
            </w:r>
          </w:p>
        </w:tc>
        <w:tc>
          <w:tcPr>
            <w:tcW w:w="1336" w:type="dxa"/>
            <w:shd w:val="clear" w:color="auto" w:fill="auto"/>
            <w:noWrap/>
            <w:vAlign w:val="center"/>
            <w:hideMark/>
          </w:tcPr>
          <w:p w14:paraId="4B206B4C" w14:textId="0C224941"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G</w:t>
            </w:r>
          </w:p>
        </w:tc>
      </w:tr>
      <w:tr w:rsidR="00347108" w:rsidRPr="00347108" w14:paraId="327D4021" w14:textId="77777777" w:rsidTr="00347108">
        <w:trPr>
          <w:trHeight w:val="320"/>
        </w:trPr>
        <w:tc>
          <w:tcPr>
            <w:tcW w:w="995" w:type="dxa"/>
            <w:shd w:val="clear" w:color="auto" w:fill="auto"/>
            <w:noWrap/>
            <w:vAlign w:val="center"/>
            <w:hideMark/>
          </w:tcPr>
          <w:p w14:paraId="4D926C42"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10</w:t>
            </w:r>
          </w:p>
        </w:tc>
        <w:tc>
          <w:tcPr>
            <w:tcW w:w="3590" w:type="dxa"/>
            <w:shd w:val="clear" w:color="auto" w:fill="auto"/>
            <w:noWrap/>
            <w:vAlign w:val="center"/>
            <w:hideMark/>
          </w:tcPr>
          <w:p w14:paraId="054FFB05"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Maxine Franks is accused of first-degree murder. Franks allegedly waited in a parking deck for Gerald Dodd before fatally stabbing him in the back, arm, and throat with a six-inch knife</w:t>
            </w:r>
          </w:p>
        </w:tc>
        <w:tc>
          <w:tcPr>
            <w:tcW w:w="1170" w:type="dxa"/>
            <w:shd w:val="clear" w:color="auto" w:fill="auto"/>
            <w:noWrap/>
            <w:vAlign w:val="center"/>
            <w:hideMark/>
          </w:tcPr>
          <w:p w14:paraId="685D9687"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First Degree Murder</w:t>
            </w:r>
          </w:p>
        </w:tc>
        <w:tc>
          <w:tcPr>
            <w:tcW w:w="1261" w:type="dxa"/>
            <w:shd w:val="clear" w:color="auto" w:fill="auto"/>
            <w:noWrap/>
            <w:vAlign w:val="center"/>
            <w:hideMark/>
          </w:tcPr>
          <w:p w14:paraId="69649D38"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48CFCF3B" w14:textId="09D1C725"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674DE5FE"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A</w:t>
            </w:r>
          </w:p>
        </w:tc>
      </w:tr>
      <w:tr w:rsidR="00347108" w:rsidRPr="00347108" w14:paraId="3E364866" w14:textId="77777777" w:rsidTr="00347108">
        <w:trPr>
          <w:trHeight w:val="320"/>
        </w:trPr>
        <w:tc>
          <w:tcPr>
            <w:tcW w:w="995" w:type="dxa"/>
            <w:shd w:val="clear" w:color="auto" w:fill="auto"/>
            <w:noWrap/>
            <w:vAlign w:val="center"/>
            <w:hideMark/>
          </w:tcPr>
          <w:p w14:paraId="0A11F953"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11</w:t>
            </w:r>
          </w:p>
        </w:tc>
        <w:tc>
          <w:tcPr>
            <w:tcW w:w="3590" w:type="dxa"/>
            <w:shd w:val="clear" w:color="auto" w:fill="auto"/>
            <w:noWrap/>
            <w:vAlign w:val="center"/>
            <w:hideMark/>
          </w:tcPr>
          <w:p w14:paraId="6E9695A1"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Luke Friedman is accused of second-degree murder. Friedman allegedly struck James Cole with a tire iron during a traffic altercation, killing him</w:t>
            </w:r>
          </w:p>
        </w:tc>
        <w:tc>
          <w:tcPr>
            <w:tcW w:w="1170" w:type="dxa"/>
            <w:shd w:val="clear" w:color="auto" w:fill="auto"/>
            <w:noWrap/>
            <w:vAlign w:val="center"/>
            <w:hideMark/>
          </w:tcPr>
          <w:p w14:paraId="21F72F56" w14:textId="50F0D78B"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Second Degree Murder / Ethnic intimidation</w:t>
            </w:r>
          </w:p>
        </w:tc>
        <w:tc>
          <w:tcPr>
            <w:tcW w:w="1261" w:type="dxa"/>
            <w:shd w:val="clear" w:color="auto" w:fill="auto"/>
            <w:noWrap/>
            <w:vAlign w:val="center"/>
            <w:hideMark/>
          </w:tcPr>
          <w:p w14:paraId="22DFB4CF"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50BADE29" w14:textId="324C0913"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2BE9AA48"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B2 + Class 1 misdemeanor</w:t>
            </w:r>
          </w:p>
        </w:tc>
      </w:tr>
      <w:tr w:rsidR="00347108" w:rsidRPr="00347108" w14:paraId="43306BB3" w14:textId="77777777" w:rsidTr="00347108">
        <w:trPr>
          <w:trHeight w:val="320"/>
        </w:trPr>
        <w:tc>
          <w:tcPr>
            <w:tcW w:w="995" w:type="dxa"/>
            <w:shd w:val="clear" w:color="auto" w:fill="auto"/>
            <w:noWrap/>
            <w:vAlign w:val="center"/>
            <w:hideMark/>
          </w:tcPr>
          <w:p w14:paraId="43844C64"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12</w:t>
            </w:r>
          </w:p>
        </w:tc>
        <w:tc>
          <w:tcPr>
            <w:tcW w:w="3590" w:type="dxa"/>
            <w:shd w:val="clear" w:color="auto" w:fill="auto"/>
            <w:noWrap/>
            <w:vAlign w:val="center"/>
            <w:hideMark/>
          </w:tcPr>
          <w:p w14:paraId="45738247"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Steven Douglas stands accused of robbery. Douglas allegedly stole Sabine Hoffman's purse and $250 by approaching her from behind and claiming to have a gun</w:t>
            </w:r>
          </w:p>
        </w:tc>
        <w:tc>
          <w:tcPr>
            <w:tcW w:w="1170" w:type="dxa"/>
            <w:shd w:val="clear" w:color="auto" w:fill="auto"/>
            <w:noWrap/>
            <w:vAlign w:val="center"/>
            <w:hideMark/>
          </w:tcPr>
          <w:p w14:paraId="7B59B17C"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Misdemeanor Larceny</w:t>
            </w:r>
          </w:p>
        </w:tc>
        <w:tc>
          <w:tcPr>
            <w:tcW w:w="1261" w:type="dxa"/>
            <w:shd w:val="clear" w:color="auto" w:fill="auto"/>
            <w:noWrap/>
            <w:vAlign w:val="center"/>
            <w:hideMark/>
          </w:tcPr>
          <w:p w14:paraId="6063D5C1" w14:textId="77777777" w:rsidR="00924A83" w:rsidRPr="00347108"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Misdemeanor</w:t>
            </w:r>
          </w:p>
        </w:tc>
        <w:tc>
          <w:tcPr>
            <w:tcW w:w="998" w:type="dxa"/>
            <w:shd w:val="clear" w:color="auto" w:fill="auto"/>
            <w:noWrap/>
            <w:vAlign w:val="center"/>
            <w:hideMark/>
          </w:tcPr>
          <w:p w14:paraId="45286A09" w14:textId="3F4F8A28"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L</w:t>
            </w:r>
            <w:r w:rsidRPr="00924A83">
              <w:rPr>
                <w:rFonts w:ascii="Arial" w:eastAsia="Times New Roman" w:hAnsi="Arial" w:cs="Arial"/>
                <w:color w:val="000000"/>
                <w:sz w:val="16"/>
                <w:szCs w:val="16"/>
              </w:rPr>
              <w:t>oss of property</w:t>
            </w:r>
          </w:p>
        </w:tc>
        <w:tc>
          <w:tcPr>
            <w:tcW w:w="1336" w:type="dxa"/>
            <w:shd w:val="clear" w:color="auto" w:fill="auto"/>
            <w:noWrap/>
            <w:vAlign w:val="center"/>
            <w:hideMark/>
          </w:tcPr>
          <w:p w14:paraId="3A78B123"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1</w:t>
            </w:r>
          </w:p>
        </w:tc>
      </w:tr>
      <w:tr w:rsidR="00347108" w:rsidRPr="00347108" w14:paraId="5C44B7BF" w14:textId="77777777" w:rsidTr="00347108">
        <w:trPr>
          <w:trHeight w:val="320"/>
        </w:trPr>
        <w:tc>
          <w:tcPr>
            <w:tcW w:w="995" w:type="dxa"/>
            <w:shd w:val="clear" w:color="auto" w:fill="auto"/>
            <w:noWrap/>
            <w:vAlign w:val="center"/>
            <w:hideMark/>
          </w:tcPr>
          <w:p w14:paraId="33A07FA7"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13</w:t>
            </w:r>
          </w:p>
        </w:tc>
        <w:tc>
          <w:tcPr>
            <w:tcW w:w="3590" w:type="dxa"/>
            <w:shd w:val="clear" w:color="auto" w:fill="auto"/>
            <w:noWrap/>
            <w:vAlign w:val="center"/>
            <w:hideMark/>
          </w:tcPr>
          <w:p w14:paraId="2F4E0A67"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Harold Butler stands accused of sexual battery. Butler allegedly groped Carrie Bryant's thigh and buttocks while she was jogging</w:t>
            </w:r>
          </w:p>
        </w:tc>
        <w:tc>
          <w:tcPr>
            <w:tcW w:w="1170" w:type="dxa"/>
            <w:shd w:val="clear" w:color="auto" w:fill="auto"/>
            <w:noWrap/>
            <w:vAlign w:val="center"/>
            <w:hideMark/>
          </w:tcPr>
          <w:p w14:paraId="5FF1D800"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Sexual Battery</w:t>
            </w:r>
          </w:p>
        </w:tc>
        <w:tc>
          <w:tcPr>
            <w:tcW w:w="1261" w:type="dxa"/>
            <w:shd w:val="clear" w:color="auto" w:fill="auto"/>
            <w:noWrap/>
            <w:vAlign w:val="center"/>
            <w:hideMark/>
          </w:tcPr>
          <w:p w14:paraId="0BD44F04" w14:textId="77777777" w:rsidR="00924A83" w:rsidRPr="00347108"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Misdemeanor</w:t>
            </w:r>
          </w:p>
        </w:tc>
        <w:tc>
          <w:tcPr>
            <w:tcW w:w="998" w:type="dxa"/>
            <w:shd w:val="clear" w:color="auto" w:fill="auto"/>
            <w:noWrap/>
            <w:vAlign w:val="center"/>
            <w:hideMark/>
          </w:tcPr>
          <w:p w14:paraId="6103AFCB" w14:textId="220DF80A"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657BDFC7"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A1</w:t>
            </w:r>
          </w:p>
        </w:tc>
      </w:tr>
      <w:tr w:rsidR="00347108" w:rsidRPr="00347108" w14:paraId="58A8B75A" w14:textId="77777777" w:rsidTr="00347108">
        <w:trPr>
          <w:trHeight w:val="320"/>
        </w:trPr>
        <w:tc>
          <w:tcPr>
            <w:tcW w:w="995" w:type="dxa"/>
            <w:shd w:val="clear" w:color="auto" w:fill="auto"/>
            <w:noWrap/>
            <w:vAlign w:val="center"/>
            <w:hideMark/>
          </w:tcPr>
          <w:p w14:paraId="534A0E26"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14</w:t>
            </w:r>
          </w:p>
        </w:tc>
        <w:tc>
          <w:tcPr>
            <w:tcW w:w="3590" w:type="dxa"/>
            <w:shd w:val="clear" w:color="auto" w:fill="auto"/>
            <w:noWrap/>
            <w:vAlign w:val="center"/>
            <w:hideMark/>
          </w:tcPr>
          <w:p w14:paraId="5B0DB9FE"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 xml:space="preserve">Miranda Hamlin stands accused of vehicular manslaughter. Hamlin allegedly crashed a stolen vehicle into Diana </w:t>
            </w:r>
            <w:proofErr w:type="spellStart"/>
            <w:r w:rsidRPr="00924A83">
              <w:rPr>
                <w:rFonts w:ascii="Arial" w:eastAsia="Times New Roman" w:hAnsi="Arial" w:cs="Arial"/>
                <w:color w:val="000000"/>
                <w:sz w:val="16"/>
                <w:szCs w:val="16"/>
              </w:rPr>
              <w:t>Masters's</w:t>
            </w:r>
            <w:proofErr w:type="spellEnd"/>
            <w:r w:rsidRPr="00924A83">
              <w:rPr>
                <w:rFonts w:ascii="Arial" w:eastAsia="Times New Roman" w:hAnsi="Arial" w:cs="Arial"/>
                <w:color w:val="000000"/>
                <w:sz w:val="16"/>
                <w:szCs w:val="16"/>
              </w:rPr>
              <w:t xml:space="preserve"> Prius, killing her, before fleeing the scene</w:t>
            </w:r>
          </w:p>
        </w:tc>
        <w:tc>
          <w:tcPr>
            <w:tcW w:w="1170" w:type="dxa"/>
            <w:shd w:val="clear" w:color="auto" w:fill="auto"/>
            <w:noWrap/>
            <w:vAlign w:val="center"/>
            <w:hideMark/>
          </w:tcPr>
          <w:p w14:paraId="38A53E95"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Misdemeanor Death by Vehicle</w:t>
            </w:r>
          </w:p>
        </w:tc>
        <w:tc>
          <w:tcPr>
            <w:tcW w:w="1261" w:type="dxa"/>
            <w:shd w:val="clear" w:color="auto" w:fill="auto"/>
            <w:noWrap/>
            <w:vAlign w:val="center"/>
            <w:hideMark/>
          </w:tcPr>
          <w:p w14:paraId="79D5B33D" w14:textId="77777777" w:rsidR="00924A83" w:rsidRPr="00347108"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Misdemeanor</w:t>
            </w:r>
          </w:p>
        </w:tc>
        <w:tc>
          <w:tcPr>
            <w:tcW w:w="998" w:type="dxa"/>
            <w:shd w:val="clear" w:color="auto" w:fill="auto"/>
            <w:noWrap/>
            <w:vAlign w:val="center"/>
            <w:hideMark/>
          </w:tcPr>
          <w:p w14:paraId="6A9B1DB8" w14:textId="2120143B"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5BD01454"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A1</w:t>
            </w:r>
          </w:p>
        </w:tc>
      </w:tr>
      <w:tr w:rsidR="00347108" w:rsidRPr="00347108" w14:paraId="0F77E192" w14:textId="77777777" w:rsidTr="00347108">
        <w:trPr>
          <w:trHeight w:val="320"/>
        </w:trPr>
        <w:tc>
          <w:tcPr>
            <w:tcW w:w="995" w:type="dxa"/>
            <w:shd w:val="clear" w:color="auto" w:fill="auto"/>
            <w:noWrap/>
            <w:vAlign w:val="center"/>
            <w:hideMark/>
          </w:tcPr>
          <w:p w14:paraId="5B8ED38E"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15</w:t>
            </w:r>
          </w:p>
        </w:tc>
        <w:tc>
          <w:tcPr>
            <w:tcW w:w="3590" w:type="dxa"/>
            <w:shd w:val="clear" w:color="auto" w:fill="auto"/>
            <w:noWrap/>
            <w:vAlign w:val="center"/>
            <w:hideMark/>
          </w:tcPr>
          <w:p w14:paraId="1156E2F4"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Virginia Davis is accused of stealing dogs from backyards and demanding a ransom from the owners for their safe return</w:t>
            </w:r>
          </w:p>
        </w:tc>
        <w:tc>
          <w:tcPr>
            <w:tcW w:w="1170" w:type="dxa"/>
            <w:shd w:val="clear" w:color="auto" w:fill="auto"/>
            <w:noWrap/>
            <w:vAlign w:val="center"/>
            <w:hideMark/>
          </w:tcPr>
          <w:p w14:paraId="4D4D617D"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Larceny of a Dog / Extortion</w:t>
            </w:r>
          </w:p>
        </w:tc>
        <w:tc>
          <w:tcPr>
            <w:tcW w:w="1261" w:type="dxa"/>
            <w:shd w:val="clear" w:color="auto" w:fill="auto"/>
            <w:noWrap/>
            <w:vAlign w:val="center"/>
            <w:hideMark/>
          </w:tcPr>
          <w:p w14:paraId="2CA1D0C1"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595B9B4F" w14:textId="36301B7E"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L</w:t>
            </w:r>
            <w:r w:rsidRPr="00924A83">
              <w:rPr>
                <w:rFonts w:ascii="Arial" w:eastAsia="Times New Roman" w:hAnsi="Arial" w:cs="Arial"/>
                <w:color w:val="000000"/>
                <w:sz w:val="16"/>
                <w:szCs w:val="16"/>
              </w:rPr>
              <w:t>oss of property</w:t>
            </w:r>
          </w:p>
        </w:tc>
        <w:tc>
          <w:tcPr>
            <w:tcW w:w="1336" w:type="dxa"/>
            <w:shd w:val="clear" w:color="auto" w:fill="auto"/>
            <w:noWrap/>
            <w:vAlign w:val="center"/>
            <w:hideMark/>
          </w:tcPr>
          <w:p w14:paraId="2A6212CC"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F + Class I</w:t>
            </w:r>
          </w:p>
        </w:tc>
      </w:tr>
      <w:tr w:rsidR="00347108" w:rsidRPr="00347108" w14:paraId="5D5B0B55" w14:textId="77777777" w:rsidTr="00347108">
        <w:trPr>
          <w:trHeight w:val="320"/>
        </w:trPr>
        <w:tc>
          <w:tcPr>
            <w:tcW w:w="995" w:type="dxa"/>
            <w:shd w:val="clear" w:color="auto" w:fill="auto"/>
            <w:noWrap/>
            <w:vAlign w:val="center"/>
            <w:hideMark/>
          </w:tcPr>
          <w:p w14:paraId="05156021"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16</w:t>
            </w:r>
          </w:p>
        </w:tc>
        <w:tc>
          <w:tcPr>
            <w:tcW w:w="3590" w:type="dxa"/>
            <w:shd w:val="clear" w:color="auto" w:fill="auto"/>
            <w:noWrap/>
            <w:vAlign w:val="center"/>
            <w:hideMark/>
          </w:tcPr>
          <w:p w14:paraId="20158D69"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Atlee Newman is accused of shooting Melanie Farris while stealing her car. Newman allegedly dragged Farris out of her Acura before shooting her twice in the head and driving off</w:t>
            </w:r>
          </w:p>
        </w:tc>
        <w:tc>
          <w:tcPr>
            <w:tcW w:w="1170" w:type="dxa"/>
            <w:shd w:val="clear" w:color="auto" w:fill="auto"/>
            <w:noWrap/>
            <w:vAlign w:val="center"/>
            <w:hideMark/>
          </w:tcPr>
          <w:p w14:paraId="75DEAA31"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First Degree Murder</w:t>
            </w:r>
          </w:p>
        </w:tc>
        <w:tc>
          <w:tcPr>
            <w:tcW w:w="1261" w:type="dxa"/>
            <w:shd w:val="clear" w:color="auto" w:fill="auto"/>
            <w:noWrap/>
            <w:vAlign w:val="center"/>
            <w:hideMark/>
          </w:tcPr>
          <w:p w14:paraId="7A340AB7"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4B9532E9" w14:textId="60D0D2D1"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35CEE605"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A</w:t>
            </w:r>
          </w:p>
        </w:tc>
      </w:tr>
      <w:tr w:rsidR="00347108" w:rsidRPr="00347108" w14:paraId="4355B42F" w14:textId="77777777" w:rsidTr="00347108">
        <w:trPr>
          <w:trHeight w:val="320"/>
        </w:trPr>
        <w:tc>
          <w:tcPr>
            <w:tcW w:w="995" w:type="dxa"/>
            <w:shd w:val="clear" w:color="auto" w:fill="auto"/>
            <w:noWrap/>
            <w:vAlign w:val="center"/>
            <w:hideMark/>
          </w:tcPr>
          <w:p w14:paraId="08CE9A98"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lastRenderedPageBreak/>
              <w:t>17</w:t>
            </w:r>
          </w:p>
        </w:tc>
        <w:tc>
          <w:tcPr>
            <w:tcW w:w="3590" w:type="dxa"/>
            <w:shd w:val="clear" w:color="auto" w:fill="auto"/>
            <w:noWrap/>
            <w:vAlign w:val="center"/>
            <w:hideMark/>
          </w:tcPr>
          <w:p w14:paraId="790D5D1B"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Thomas Mitchell is accused of injuring two gang members in a drive-by shooting</w:t>
            </w:r>
          </w:p>
        </w:tc>
        <w:tc>
          <w:tcPr>
            <w:tcW w:w="1170" w:type="dxa"/>
            <w:shd w:val="clear" w:color="auto" w:fill="auto"/>
            <w:noWrap/>
            <w:vAlign w:val="center"/>
            <w:hideMark/>
          </w:tcPr>
          <w:p w14:paraId="10B9D53D" w14:textId="038814C6"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Second Degree Murder</w:t>
            </w:r>
          </w:p>
        </w:tc>
        <w:tc>
          <w:tcPr>
            <w:tcW w:w="1261" w:type="dxa"/>
            <w:shd w:val="clear" w:color="auto" w:fill="auto"/>
            <w:noWrap/>
            <w:vAlign w:val="center"/>
            <w:hideMark/>
          </w:tcPr>
          <w:p w14:paraId="44364586"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7423810C" w14:textId="681A94E7"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111A91BD"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B2</w:t>
            </w:r>
          </w:p>
        </w:tc>
      </w:tr>
      <w:tr w:rsidR="00347108" w:rsidRPr="00347108" w14:paraId="6F55869A" w14:textId="77777777" w:rsidTr="00347108">
        <w:trPr>
          <w:trHeight w:val="320"/>
        </w:trPr>
        <w:tc>
          <w:tcPr>
            <w:tcW w:w="995" w:type="dxa"/>
            <w:shd w:val="clear" w:color="auto" w:fill="auto"/>
            <w:noWrap/>
            <w:vAlign w:val="center"/>
            <w:hideMark/>
          </w:tcPr>
          <w:p w14:paraId="49EE5593"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18</w:t>
            </w:r>
          </w:p>
        </w:tc>
        <w:tc>
          <w:tcPr>
            <w:tcW w:w="3590" w:type="dxa"/>
            <w:shd w:val="clear" w:color="auto" w:fill="auto"/>
            <w:noWrap/>
            <w:vAlign w:val="center"/>
            <w:hideMark/>
          </w:tcPr>
          <w:p w14:paraId="5755D4D3"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 xml:space="preserve">Arthur Jefferson is accused of starting a four-alarm fire that burned his own warehouse to the ground </w:t>
            </w:r>
            <w:proofErr w:type="gramStart"/>
            <w:r w:rsidRPr="00924A83">
              <w:rPr>
                <w:rFonts w:ascii="Arial" w:eastAsia="Times New Roman" w:hAnsi="Arial" w:cs="Arial"/>
                <w:color w:val="000000"/>
                <w:sz w:val="16"/>
                <w:szCs w:val="16"/>
              </w:rPr>
              <w:t>in order to</w:t>
            </w:r>
            <w:proofErr w:type="gramEnd"/>
            <w:r w:rsidRPr="00924A83">
              <w:rPr>
                <w:rFonts w:ascii="Arial" w:eastAsia="Times New Roman" w:hAnsi="Arial" w:cs="Arial"/>
                <w:color w:val="000000"/>
                <w:sz w:val="16"/>
                <w:szCs w:val="16"/>
              </w:rPr>
              <w:t xml:space="preserve"> collect the insurance on it</w:t>
            </w:r>
          </w:p>
        </w:tc>
        <w:tc>
          <w:tcPr>
            <w:tcW w:w="1170" w:type="dxa"/>
            <w:shd w:val="clear" w:color="auto" w:fill="auto"/>
            <w:noWrap/>
            <w:vAlign w:val="center"/>
            <w:hideMark/>
          </w:tcPr>
          <w:p w14:paraId="12D27620"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Burning an Uninhabited Building / Insurance Fraud</w:t>
            </w:r>
          </w:p>
        </w:tc>
        <w:tc>
          <w:tcPr>
            <w:tcW w:w="1261" w:type="dxa"/>
            <w:shd w:val="clear" w:color="auto" w:fill="auto"/>
            <w:noWrap/>
            <w:vAlign w:val="center"/>
            <w:hideMark/>
          </w:tcPr>
          <w:p w14:paraId="2F0A6A70"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110F78D4" w14:textId="5486D5D9"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V</w:t>
            </w:r>
            <w:r w:rsidRPr="00924A83">
              <w:rPr>
                <w:rFonts w:ascii="Arial" w:eastAsia="Times New Roman" w:hAnsi="Arial" w:cs="Arial"/>
                <w:color w:val="000000"/>
                <w:sz w:val="16"/>
                <w:szCs w:val="16"/>
              </w:rPr>
              <w:t>ictimless</w:t>
            </w:r>
          </w:p>
        </w:tc>
        <w:tc>
          <w:tcPr>
            <w:tcW w:w="1336" w:type="dxa"/>
            <w:shd w:val="clear" w:color="auto" w:fill="auto"/>
            <w:noWrap/>
            <w:vAlign w:val="center"/>
            <w:hideMark/>
          </w:tcPr>
          <w:p w14:paraId="199B2134"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F + Class H</w:t>
            </w:r>
          </w:p>
        </w:tc>
      </w:tr>
      <w:tr w:rsidR="00347108" w:rsidRPr="00347108" w14:paraId="1F015038" w14:textId="77777777" w:rsidTr="00347108">
        <w:trPr>
          <w:trHeight w:val="320"/>
        </w:trPr>
        <w:tc>
          <w:tcPr>
            <w:tcW w:w="995" w:type="dxa"/>
            <w:shd w:val="clear" w:color="auto" w:fill="auto"/>
            <w:noWrap/>
            <w:vAlign w:val="center"/>
            <w:hideMark/>
          </w:tcPr>
          <w:p w14:paraId="3F19C36C"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19</w:t>
            </w:r>
          </w:p>
        </w:tc>
        <w:tc>
          <w:tcPr>
            <w:tcW w:w="3590" w:type="dxa"/>
            <w:shd w:val="clear" w:color="auto" w:fill="auto"/>
            <w:noWrap/>
            <w:vAlign w:val="center"/>
            <w:hideMark/>
          </w:tcPr>
          <w:p w14:paraId="5A6ADB47"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 xml:space="preserve">Samuel Minor is accused of picking the lock on the front door of Thomas and Linda </w:t>
            </w:r>
            <w:proofErr w:type="spellStart"/>
            <w:r w:rsidRPr="00924A83">
              <w:rPr>
                <w:rFonts w:ascii="Arial" w:eastAsia="Times New Roman" w:hAnsi="Arial" w:cs="Arial"/>
                <w:color w:val="000000"/>
                <w:sz w:val="16"/>
                <w:szCs w:val="16"/>
              </w:rPr>
              <w:t>Harringtons</w:t>
            </w:r>
            <w:proofErr w:type="spellEnd"/>
            <w:r w:rsidRPr="00924A83">
              <w:rPr>
                <w:rFonts w:ascii="Arial" w:eastAsia="Times New Roman" w:hAnsi="Arial" w:cs="Arial"/>
                <w:color w:val="000000"/>
                <w:sz w:val="16"/>
                <w:szCs w:val="16"/>
              </w:rPr>
              <w:t>' home as they slept, and stealing a television, a computer, and some artwork</w:t>
            </w:r>
          </w:p>
        </w:tc>
        <w:tc>
          <w:tcPr>
            <w:tcW w:w="1170" w:type="dxa"/>
            <w:shd w:val="clear" w:color="auto" w:fill="auto"/>
            <w:noWrap/>
            <w:vAlign w:val="center"/>
            <w:hideMark/>
          </w:tcPr>
          <w:p w14:paraId="506B12DA"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1st Degree Burglary</w:t>
            </w:r>
          </w:p>
        </w:tc>
        <w:tc>
          <w:tcPr>
            <w:tcW w:w="1261" w:type="dxa"/>
            <w:shd w:val="clear" w:color="auto" w:fill="auto"/>
            <w:noWrap/>
            <w:vAlign w:val="center"/>
            <w:hideMark/>
          </w:tcPr>
          <w:p w14:paraId="36BF09CA"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1D670B99" w14:textId="0B1B7681"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L</w:t>
            </w:r>
            <w:r w:rsidRPr="00924A83">
              <w:rPr>
                <w:rFonts w:ascii="Arial" w:eastAsia="Times New Roman" w:hAnsi="Arial" w:cs="Arial"/>
                <w:color w:val="000000"/>
                <w:sz w:val="16"/>
                <w:szCs w:val="16"/>
              </w:rPr>
              <w:t>oss of property</w:t>
            </w:r>
          </w:p>
        </w:tc>
        <w:tc>
          <w:tcPr>
            <w:tcW w:w="1336" w:type="dxa"/>
            <w:shd w:val="clear" w:color="auto" w:fill="auto"/>
            <w:noWrap/>
            <w:vAlign w:val="center"/>
            <w:hideMark/>
          </w:tcPr>
          <w:p w14:paraId="1534A096"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D</w:t>
            </w:r>
          </w:p>
        </w:tc>
      </w:tr>
      <w:tr w:rsidR="00347108" w:rsidRPr="00347108" w14:paraId="05C3DB34" w14:textId="77777777" w:rsidTr="00347108">
        <w:trPr>
          <w:trHeight w:val="320"/>
        </w:trPr>
        <w:tc>
          <w:tcPr>
            <w:tcW w:w="995" w:type="dxa"/>
            <w:shd w:val="clear" w:color="auto" w:fill="auto"/>
            <w:noWrap/>
            <w:vAlign w:val="center"/>
            <w:hideMark/>
          </w:tcPr>
          <w:p w14:paraId="106F30E4"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20</w:t>
            </w:r>
          </w:p>
        </w:tc>
        <w:tc>
          <w:tcPr>
            <w:tcW w:w="3590" w:type="dxa"/>
            <w:shd w:val="clear" w:color="auto" w:fill="auto"/>
            <w:noWrap/>
            <w:vAlign w:val="center"/>
            <w:hideMark/>
          </w:tcPr>
          <w:p w14:paraId="14B34551"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Mark Pearson is accused of locking 24-year-old Brianne Mills, an African American student, into the trunk of her car and pushing it into a river, nearly drowning her. He also spray-painted the car with a large swastika and racial and sexual epithets including '</w:t>
            </w:r>
            <w:proofErr w:type="spellStart"/>
            <w:r w:rsidRPr="00924A83">
              <w:rPr>
                <w:rFonts w:ascii="Arial" w:eastAsia="Times New Roman" w:hAnsi="Arial" w:cs="Arial"/>
                <w:color w:val="000000"/>
                <w:sz w:val="16"/>
                <w:szCs w:val="16"/>
              </w:rPr>
              <w:t>slut','dyke</w:t>
            </w:r>
            <w:proofErr w:type="gramStart"/>
            <w:r w:rsidRPr="00924A83">
              <w:rPr>
                <w:rFonts w:ascii="Arial" w:eastAsia="Times New Roman" w:hAnsi="Arial" w:cs="Arial"/>
                <w:color w:val="000000"/>
                <w:sz w:val="16"/>
                <w:szCs w:val="16"/>
              </w:rPr>
              <w:t>',and</w:t>
            </w:r>
            <w:proofErr w:type="spellEnd"/>
            <w:proofErr w:type="gramEnd"/>
            <w:r w:rsidRPr="00924A83">
              <w:rPr>
                <w:rFonts w:ascii="Arial" w:eastAsia="Times New Roman" w:hAnsi="Arial" w:cs="Arial"/>
                <w:color w:val="000000"/>
                <w:sz w:val="16"/>
                <w:szCs w:val="16"/>
              </w:rPr>
              <w:t xml:space="preserve"> 'nigger'</w:t>
            </w:r>
          </w:p>
        </w:tc>
        <w:tc>
          <w:tcPr>
            <w:tcW w:w="1170" w:type="dxa"/>
            <w:shd w:val="clear" w:color="auto" w:fill="auto"/>
            <w:noWrap/>
            <w:vAlign w:val="center"/>
            <w:hideMark/>
          </w:tcPr>
          <w:p w14:paraId="3C76E787" w14:textId="4289E1E9"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Attempted First Degree Murder / Ethnic Intimidation</w:t>
            </w:r>
          </w:p>
        </w:tc>
        <w:tc>
          <w:tcPr>
            <w:tcW w:w="1261" w:type="dxa"/>
            <w:shd w:val="clear" w:color="auto" w:fill="auto"/>
            <w:noWrap/>
            <w:vAlign w:val="center"/>
            <w:hideMark/>
          </w:tcPr>
          <w:p w14:paraId="389CFB3D"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5093AA19" w14:textId="404CA142"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4BF15E84"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B2 + Class 1 misdemeanor</w:t>
            </w:r>
          </w:p>
        </w:tc>
      </w:tr>
      <w:tr w:rsidR="00347108" w:rsidRPr="00347108" w14:paraId="793B584C" w14:textId="77777777" w:rsidTr="00347108">
        <w:trPr>
          <w:trHeight w:val="320"/>
        </w:trPr>
        <w:tc>
          <w:tcPr>
            <w:tcW w:w="995" w:type="dxa"/>
            <w:shd w:val="clear" w:color="auto" w:fill="auto"/>
            <w:noWrap/>
            <w:vAlign w:val="center"/>
            <w:hideMark/>
          </w:tcPr>
          <w:p w14:paraId="45BD06EC"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21</w:t>
            </w:r>
          </w:p>
        </w:tc>
        <w:tc>
          <w:tcPr>
            <w:tcW w:w="3590" w:type="dxa"/>
            <w:shd w:val="clear" w:color="auto" w:fill="auto"/>
            <w:noWrap/>
            <w:vAlign w:val="center"/>
            <w:hideMark/>
          </w:tcPr>
          <w:p w14:paraId="7FBF6BF0"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 xml:space="preserve">Ronald Parker is accused of breaking through a townhouse back door, entering the bedroom of Tammy King and raping her at </w:t>
            </w:r>
            <w:proofErr w:type="gramStart"/>
            <w:r w:rsidRPr="00924A83">
              <w:rPr>
                <w:rFonts w:ascii="Arial" w:eastAsia="Times New Roman" w:hAnsi="Arial" w:cs="Arial"/>
                <w:color w:val="000000"/>
                <w:sz w:val="16"/>
                <w:szCs w:val="16"/>
              </w:rPr>
              <w:t>knife-point</w:t>
            </w:r>
            <w:proofErr w:type="gramEnd"/>
          </w:p>
        </w:tc>
        <w:tc>
          <w:tcPr>
            <w:tcW w:w="1170" w:type="dxa"/>
            <w:shd w:val="clear" w:color="auto" w:fill="auto"/>
            <w:noWrap/>
            <w:vAlign w:val="center"/>
            <w:hideMark/>
          </w:tcPr>
          <w:p w14:paraId="6D9CDF14"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 xml:space="preserve">Forceable Rape / First Degree </w:t>
            </w:r>
            <w:proofErr w:type="spellStart"/>
            <w:r w:rsidRPr="00924A83">
              <w:rPr>
                <w:rFonts w:ascii="Arial" w:eastAsia="Times New Roman" w:hAnsi="Arial" w:cs="Arial"/>
                <w:color w:val="000000"/>
                <w:sz w:val="16"/>
                <w:szCs w:val="16"/>
              </w:rPr>
              <w:t>Burlary</w:t>
            </w:r>
            <w:proofErr w:type="spellEnd"/>
          </w:p>
        </w:tc>
        <w:tc>
          <w:tcPr>
            <w:tcW w:w="1261" w:type="dxa"/>
            <w:shd w:val="clear" w:color="auto" w:fill="auto"/>
            <w:noWrap/>
            <w:vAlign w:val="center"/>
            <w:hideMark/>
          </w:tcPr>
          <w:p w14:paraId="3626FD13"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53052CD6" w14:textId="7E984BBF"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0895E33D"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B1 + Class D</w:t>
            </w:r>
          </w:p>
        </w:tc>
      </w:tr>
      <w:tr w:rsidR="00347108" w:rsidRPr="00347108" w14:paraId="54A68FEB" w14:textId="77777777" w:rsidTr="00347108">
        <w:trPr>
          <w:trHeight w:val="320"/>
        </w:trPr>
        <w:tc>
          <w:tcPr>
            <w:tcW w:w="995" w:type="dxa"/>
            <w:shd w:val="clear" w:color="auto" w:fill="auto"/>
            <w:noWrap/>
            <w:vAlign w:val="center"/>
            <w:hideMark/>
          </w:tcPr>
          <w:p w14:paraId="74B76433"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22</w:t>
            </w:r>
          </w:p>
        </w:tc>
        <w:tc>
          <w:tcPr>
            <w:tcW w:w="3590" w:type="dxa"/>
            <w:shd w:val="clear" w:color="auto" w:fill="auto"/>
            <w:noWrap/>
            <w:vAlign w:val="center"/>
            <w:hideMark/>
          </w:tcPr>
          <w:p w14:paraId="3A8BFDD3"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Robert Campbell is accused of mugging Jack and Rosa Smith in a grocery store parking lot</w:t>
            </w:r>
          </w:p>
        </w:tc>
        <w:tc>
          <w:tcPr>
            <w:tcW w:w="1170" w:type="dxa"/>
            <w:shd w:val="clear" w:color="auto" w:fill="auto"/>
            <w:noWrap/>
            <w:vAlign w:val="center"/>
            <w:hideMark/>
          </w:tcPr>
          <w:p w14:paraId="279566E3"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 Larceny</w:t>
            </w:r>
          </w:p>
        </w:tc>
        <w:tc>
          <w:tcPr>
            <w:tcW w:w="1261" w:type="dxa"/>
            <w:shd w:val="clear" w:color="auto" w:fill="auto"/>
            <w:noWrap/>
            <w:vAlign w:val="center"/>
            <w:hideMark/>
          </w:tcPr>
          <w:p w14:paraId="2998E723"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009321AA" w14:textId="02671FE0"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L</w:t>
            </w:r>
            <w:r w:rsidRPr="00924A83">
              <w:rPr>
                <w:rFonts w:ascii="Arial" w:eastAsia="Times New Roman" w:hAnsi="Arial" w:cs="Arial"/>
                <w:color w:val="000000"/>
                <w:sz w:val="16"/>
                <w:szCs w:val="16"/>
              </w:rPr>
              <w:t>oss of property</w:t>
            </w:r>
          </w:p>
        </w:tc>
        <w:tc>
          <w:tcPr>
            <w:tcW w:w="1336" w:type="dxa"/>
            <w:shd w:val="clear" w:color="auto" w:fill="auto"/>
            <w:noWrap/>
            <w:vAlign w:val="center"/>
            <w:hideMark/>
          </w:tcPr>
          <w:p w14:paraId="277F2B22"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H</w:t>
            </w:r>
          </w:p>
        </w:tc>
      </w:tr>
      <w:tr w:rsidR="00347108" w:rsidRPr="00347108" w14:paraId="063459DD" w14:textId="77777777" w:rsidTr="00347108">
        <w:trPr>
          <w:trHeight w:val="320"/>
        </w:trPr>
        <w:tc>
          <w:tcPr>
            <w:tcW w:w="995" w:type="dxa"/>
            <w:shd w:val="clear" w:color="auto" w:fill="auto"/>
            <w:noWrap/>
            <w:vAlign w:val="center"/>
            <w:hideMark/>
          </w:tcPr>
          <w:p w14:paraId="14EC042D"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23</w:t>
            </w:r>
          </w:p>
        </w:tc>
        <w:tc>
          <w:tcPr>
            <w:tcW w:w="3590" w:type="dxa"/>
            <w:shd w:val="clear" w:color="auto" w:fill="auto"/>
            <w:noWrap/>
            <w:vAlign w:val="center"/>
            <w:hideMark/>
          </w:tcPr>
          <w:p w14:paraId="3D68ED64"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Jerry Lee, a known gang member, is accused of the murder of a grocery store owner and his wife after they refused to pay him 'protection' money</w:t>
            </w:r>
          </w:p>
        </w:tc>
        <w:tc>
          <w:tcPr>
            <w:tcW w:w="1170" w:type="dxa"/>
            <w:shd w:val="clear" w:color="auto" w:fill="auto"/>
            <w:noWrap/>
            <w:vAlign w:val="center"/>
            <w:hideMark/>
          </w:tcPr>
          <w:p w14:paraId="7D67F442"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First Degree Murder</w:t>
            </w:r>
          </w:p>
        </w:tc>
        <w:tc>
          <w:tcPr>
            <w:tcW w:w="1261" w:type="dxa"/>
            <w:shd w:val="clear" w:color="auto" w:fill="auto"/>
            <w:noWrap/>
            <w:vAlign w:val="center"/>
            <w:hideMark/>
          </w:tcPr>
          <w:p w14:paraId="18128D80"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00CA8CF9" w14:textId="6FB74538"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758EE6AC"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A</w:t>
            </w:r>
          </w:p>
        </w:tc>
      </w:tr>
      <w:tr w:rsidR="00347108" w:rsidRPr="00347108" w14:paraId="6456E735" w14:textId="77777777" w:rsidTr="00347108">
        <w:trPr>
          <w:trHeight w:val="320"/>
        </w:trPr>
        <w:tc>
          <w:tcPr>
            <w:tcW w:w="995" w:type="dxa"/>
            <w:shd w:val="clear" w:color="auto" w:fill="auto"/>
            <w:noWrap/>
            <w:vAlign w:val="center"/>
            <w:hideMark/>
          </w:tcPr>
          <w:p w14:paraId="2168183A"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24</w:t>
            </w:r>
          </w:p>
        </w:tc>
        <w:tc>
          <w:tcPr>
            <w:tcW w:w="3590" w:type="dxa"/>
            <w:shd w:val="clear" w:color="auto" w:fill="auto"/>
            <w:noWrap/>
            <w:vAlign w:val="center"/>
            <w:hideMark/>
          </w:tcPr>
          <w:p w14:paraId="3176319A"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Christopher Pepper and Alva Bennett are accused of manufacturing counterfeit cashier's cheques using a printing press located in a condemned office building</w:t>
            </w:r>
          </w:p>
        </w:tc>
        <w:tc>
          <w:tcPr>
            <w:tcW w:w="1170" w:type="dxa"/>
            <w:shd w:val="clear" w:color="auto" w:fill="auto"/>
            <w:noWrap/>
            <w:vAlign w:val="center"/>
            <w:hideMark/>
          </w:tcPr>
          <w:p w14:paraId="1E59B431"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Counterfeiting</w:t>
            </w:r>
          </w:p>
        </w:tc>
        <w:tc>
          <w:tcPr>
            <w:tcW w:w="1261" w:type="dxa"/>
            <w:shd w:val="clear" w:color="auto" w:fill="auto"/>
            <w:noWrap/>
            <w:vAlign w:val="center"/>
            <w:hideMark/>
          </w:tcPr>
          <w:p w14:paraId="72628E12"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454A57C2" w14:textId="19461908"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V</w:t>
            </w:r>
            <w:r w:rsidRPr="00924A83">
              <w:rPr>
                <w:rFonts w:ascii="Arial" w:eastAsia="Times New Roman" w:hAnsi="Arial" w:cs="Arial"/>
                <w:color w:val="000000"/>
                <w:sz w:val="16"/>
                <w:szCs w:val="16"/>
              </w:rPr>
              <w:t>ictimless</w:t>
            </w:r>
          </w:p>
        </w:tc>
        <w:tc>
          <w:tcPr>
            <w:tcW w:w="1336" w:type="dxa"/>
            <w:shd w:val="clear" w:color="auto" w:fill="auto"/>
            <w:noWrap/>
            <w:vAlign w:val="center"/>
            <w:hideMark/>
          </w:tcPr>
          <w:p w14:paraId="50158332"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I (state)</w:t>
            </w:r>
          </w:p>
        </w:tc>
      </w:tr>
      <w:tr w:rsidR="00347108" w:rsidRPr="00347108" w14:paraId="7B61D3FB" w14:textId="77777777" w:rsidTr="00347108">
        <w:trPr>
          <w:trHeight w:val="320"/>
        </w:trPr>
        <w:tc>
          <w:tcPr>
            <w:tcW w:w="995" w:type="dxa"/>
            <w:shd w:val="clear" w:color="auto" w:fill="auto"/>
            <w:noWrap/>
            <w:vAlign w:val="center"/>
            <w:hideMark/>
          </w:tcPr>
          <w:p w14:paraId="74F0D87B"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25</w:t>
            </w:r>
          </w:p>
        </w:tc>
        <w:tc>
          <w:tcPr>
            <w:tcW w:w="3590" w:type="dxa"/>
            <w:shd w:val="clear" w:color="auto" w:fill="auto"/>
            <w:noWrap/>
            <w:vAlign w:val="center"/>
            <w:hideMark/>
          </w:tcPr>
          <w:p w14:paraId="56ADED07"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 xml:space="preserve">Janet </w:t>
            </w:r>
            <w:proofErr w:type="spellStart"/>
            <w:r w:rsidRPr="00924A83">
              <w:rPr>
                <w:rFonts w:ascii="Arial" w:eastAsia="Times New Roman" w:hAnsi="Arial" w:cs="Arial"/>
                <w:color w:val="000000"/>
                <w:sz w:val="16"/>
                <w:szCs w:val="16"/>
              </w:rPr>
              <w:t>Norment</w:t>
            </w:r>
            <w:proofErr w:type="spellEnd"/>
            <w:r w:rsidRPr="00924A83">
              <w:rPr>
                <w:rFonts w:ascii="Arial" w:eastAsia="Times New Roman" w:hAnsi="Arial" w:cs="Arial"/>
                <w:color w:val="000000"/>
                <w:sz w:val="16"/>
                <w:szCs w:val="16"/>
              </w:rPr>
              <w:t xml:space="preserve"> is accused of smuggling a suitcase of marijuana into the United States</w:t>
            </w:r>
          </w:p>
        </w:tc>
        <w:tc>
          <w:tcPr>
            <w:tcW w:w="1170" w:type="dxa"/>
            <w:shd w:val="clear" w:color="auto" w:fill="auto"/>
            <w:noWrap/>
            <w:vAlign w:val="center"/>
            <w:hideMark/>
          </w:tcPr>
          <w:p w14:paraId="696B199B"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Trafficking of less than 50 lbs.</w:t>
            </w:r>
          </w:p>
        </w:tc>
        <w:tc>
          <w:tcPr>
            <w:tcW w:w="1261" w:type="dxa"/>
            <w:shd w:val="clear" w:color="auto" w:fill="auto"/>
            <w:noWrap/>
            <w:vAlign w:val="center"/>
            <w:hideMark/>
          </w:tcPr>
          <w:p w14:paraId="4CC23702"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14E46F7C" w14:textId="3E1E3809"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victimless</w:t>
            </w:r>
          </w:p>
        </w:tc>
        <w:tc>
          <w:tcPr>
            <w:tcW w:w="1336" w:type="dxa"/>
            <w:shd w:val="clear" w:color="auto" w:fill="auto"/>
            <w:noWrap/>
            <w:vAlign w:val="center"/>
            <w:hideMark/>
          </w:tcPr>
          <w:p w14:paraId="1A95AEDB"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H</w:t>
            </w:r>
          </w:p>
        </w:tc>
      </w:tr>
      <w:tr w:rsidR="00347108" w:rsidRPr="00347108" w14:paraId="02A2F51F" w14:textId="77777777" w:rsidTr="00347108">
        <w:trPr>
          <w:trHeight w:val="320"/>
        </w:trPr>
        <w:tc>
          <w:tcPr>
            <w:tcW w:w="995" w:type="dxa"/>
            <w:shd w:val="clear" w:color="auto" w:fill="auto"/>
            <w:noWrap/>
            <w:vAlign w:val="center"/>
            <w:hideMark/>
          </w:tcPr>
          <w:p w14:paraId="730E4EE0"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26</w:t>
            </w:r>
          </w:p>
        </w:tc>
        <w:tc>
          <w:tcPr>
            <w:tcW w:w="3590" w:type="dxa"/>
            <w:shd w:val="clear" w:color="auto" w:fill="auto"/>
            <w:noWrap/>
            <w:vAlign w:val="center"/>
            <w:hideMark/>
          </w:tcPr>
          <w:p w14:paraId="06F4C99C"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Trevor Allen and Kenneth Green are accused of leaving 13 undocumented immigrants to die in a truck. Allen and Green were allegedly smuggling the immigrants across the U.S. border, but after the truck stopped working, they allegedly fled while leaving the immigrants locked in the back. By the time the immigrants were found, they had all died of exposure</w:t>
            </w:r>
          </w:p>
        </w:tc>
        <w:tc>
          <w:tcPr>
            <w:tcW w:w="1170" w:type="dxa"/>
            <w:shd w:val="clear" w:color="auto" w:fill="auto"/>
            <w:noWrap/>
            <w:vAlign w:val="center"/>
            <w:hideMark/>
          </w:tcPr>
          <w:p w14:paraId="77E71E3D" w14:textId="16919C71"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Second Degree Murder</w:t>
            </w:r>
          </w:p>
        </w:tc>
        <w:tc>
          <w:tcPr>
            <w:tcW w:w="1261" w:type="dxa"/>
            <w:shd w:val="clear" w:color="auto" w:fill="auto"/>
            <w:noWrap/>
            <w:vAlign w:val="center"/>
            <w:hideMark/>
          </w:tcPr>
          <w:p w14:paraId="78800FAE"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1BF376F3" w14:textId="1D44FCD1"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66270977"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B2</w:t>
            </w:r>
          </w:p>
        </w:tc>
      </w:tr>
      <w:tr w:rsidR="00347108" w:rsidRPr="00347108" w14:paraId="53605BF5" w14:textId="77777777" w:rsidTr="00347108">
        <w:trPr>
          <w:trHeight w:val="320"/>
        </w:trPr>
        <w:tc>
          <w:tcPr>
            <w:tcW w:w="995" w:type="dxa"/>
            <w:shd w:val="clear" w:color="auto" w:fill="auto"/>
            <w:noWrap/>
            <w:vAlign w:val="center"/>
            <w:hideMark/>
          </w:tcPr>
          <w:p w14:paraId="40A26667"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27</w:t>
            </w:r>
          </w:p>
        </w:tc>
        <w:tc>
          <w:tcPr>
            <w:tcW w:w="3590" w:type="dxa"/>
            <w:shd w:val="clear" w:color="auto" w:fill="auto"/>
            <w:noWrap/>
            <w:vAlign w:val="center"/>
            <w:hideMark/>
          </w:tcPr>
          <w:p w14:paraId="313F437B"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Clarence Warren is accused of operating an unlicensed distillery. Police discovered a makeshift pot still, several hundred pounds of white sugar, some coiled copper piping, and forty gallons of moonshine on an abandoned farm</w:t>
            </w:r>
          </w:p>
        </w:tc>
        <w:tc>
          <w:tcPr>
            <w:tcW w:w="1170" w:type="dxa"/>
            <w:shd w:val="clear" w:color="auto" w:fill="auto"/>
            <w:noWrap/>
            <w:vAlign w:val="center"/>
            <w:hideMark/>
          </w:tcPr>
          <w:p w14:paraId="630C89CB"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Federal Operating a Still Without a License</w:t>
            </w:r>
          </w:p>
        </w:tc>
        <w:tc>
          <w:tcPr>
            <w:tcW w:w="1261" w:type="dxa"/>
            <w:shd w:val="clear" w:color="auto" w:fill="auto"/>
            <w:noWrap/>
            <w:vAlign w:val="center"/>
            <w:hideMark/>
          </w:tcPr>
          <w:p w14:paraId="5F412C27" w14:textId="77777777" w:rsidR="00924A83" w:rsidRPr="00347108"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Misdemeanor</w:t>
            </w:r>
          </w:p>
        </w:tc>
        <w:tc>
          <w:tcPr>
            <w:tcW w:w="998" w:type="dxa"/>
            <w:shd w:val="clear" w:color="auto" w:fill="auto"/>
            <w:noWrap/>
            <w:vAlign w:val="center"/>
            <w:hideMark/>
          </w:tcPr>
          <w:p w14:paraId="23B9C6CB" w14:textId="6F981364"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V</w:t>
            </w:r>
            <w:r w:rsidRPr="00924A83">
              <w:rPr>
                <w:rFonts w:ascii="Arial" w:eastAsia="Times New Roman" w:hAnsi="Arial" w:cs="Arial"/>
                <w:color w:val="000000"/>
                <w:sz w:val="16"/>
                <w:szCs w:val="16"/>
              </w:rPr>
              <w:t>ictimless</w:t>
            </w:r>
          </w:p>
        </w:tc>
        <w:tc>
          <w:tcPr>
            <w:tcW w:w="1336" w:type="dxa"/>
            <w:shd w:val="clear" w:color="auto" w:fill="auto"/>
            <w:noWrap/>
            <w:vAlign w:val="center"/>
            <w:hideMark/>
          </w:tcPr>
          <w:p w14:paraId="290C2E7E"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1 (state)</w:t>
            </w:r>
          </w:p>
        </w:tc>
      </w:tr>
      <w:tr w:rsidR="00347108" w:rsidRPr="00347108" w14:paraId="3F444497" w14:textId="77777777" w:rsidTr="00347108">
        <w:trPr>
          <w:trHeight w:val="320"/>
        </w:trPr>
        <w:tc>
          <w:tcPr>
            <w:tcW w:w="995" w:type="dxa"/>
            <w:shd w:val="clear" w:color="auto" w:fill="auto"/>
            <w:noWrap/>
            <w:vAlign w:val="center"/>
            <w:hideMark/>
          </w:tcPr>
          <w:p w14:paraId="32B4AB15"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28</w:t>
            </w:r>
          </w:p>
        </w:tc>
        <w:tc>
          <w:tcPr>
            <w:tcW w:w="3590" w:type="dxa"/>
            <w:shd w:val="clear" w:color="auto" w:fill="auto"/>
            <w:noWrap/>
            <w:vAlign w:val="center"/>
            <w:hideMark/>
          </w:tcPr>
          <w:p w14:paraId="58141FBE"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Jeff Martinez is accused of bombing a shopping center. An unregistered black pickup truck was loaded with explosives, driven through the main entrance, and detonated after the driver fled</w:t>
            </w:r>
          </w:p>
        </w:tc>
        <w:tc>
          <w:tcPr>
            <w:tcW w:w="1170" w:type="dxa"/>
            <w:shd w:val="clear" w:color="auto" w:fill="auto"/>
            <w:noWrap/>
            <w:vAlign w:val="center"/>
            <w:hideMark/>
          </w:tcPr>
          <w:p w14:paraId="17129112" w14:textId="6B2B4A7A"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Malicious Damage by Bomb</w:t>
            </w:r>
          </w:p>
        </w:tc>
        <w:tc>
          <w:tcPr>
            <w:tcW w:w="1261" w:type="dxa"/>
            <w:shd w:val="clear" w:color="auto" w:fill="auto"/>
            <w:noWrap/>
            <w:vAlign w:val="center"/>
            <w:hideMark/>
          </w:tcPr>
          <w:p w14:paraId="3E54193C"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5CB1C3F0" w14:textId="5EE168F1"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L</w:t>
            </w:r>
            <w:r w:rsidRPr="00924A83">
              <w:rPr>
                <w:rFonts w:ascii="Arial" w:eastAsia="Times New Roman" w:hAnsi="Arial" w:cs="Arial"/>
                <w:color w:val="000000"/>
                <w:sz w:val="16"/>
                <w:szCs w:val="16"/>
              </w:rPr>
              <w:t>oss of property</w:t>
            </w:r>
          </w:p>
        </w:tc>
        <w:tc>
          <w:tcPr>
            <w:tcW w:w="1336" w:type="dxa"/>
            <w:shd w:val="clear" w:color="auto" w:fill="auto"/>
            <w:noWrap/>
            <w:vAlign w:val="center"/>
            <w:hideMark/>
          </w:tcPr>
          <w:p w14:paraId="2AB6BB82"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D</w:t>
            </w:r>
          </w:p>
        </w:tc>
      </w:tr>
      <w:tr w:rsidR="00347108" w:rsidRPr="00347108" w14:paraId="6A78BC43" w14:textId="77777777" w:rsidTr="00347108">
        <w:trPr>
          <w:trHeight w:val="320"/>
        </w:trPr>
        <w:tc>
          <w:tcPr>
            <w:tcW w:w="995" w:type="dxa"/>
            <w:shd w:val="clear" w:color="auto" w:fill="auto"/>
            <w:noWrap/>
            <w:vAlign w:val="center"/>
            <w:hideMark/>
          </w:tcPr>
          <w:p w14:paraId="390830F1"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29</w:t>
            </w:r>
          </w:p>
        </w:tc>
        <w:tc>
          <w:tcPr>
            <w:tcW w:w="3590" w:type="dxa"/>
            <w:shd w:val="clear" w:color="auto" w:fill="auto"/>
            <w:noWrap/>
            <w:vAlign w:val="center"/>
            <w:hideMark/>
          </w:tcPr>
          <w:p w14:paraId="0A4A7076"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Bret Botham is accused of critically injuring two people while illegally racing. The car collided with a stopped van after he skidded out of control on a patch of gravel</w:t>
            </w:r>
          </w:p>
        </w:tc>
        <w:tc>
          <w:tcPr>
            <w:tcW w:w="1170" w:type="dxa"/>
            <w:shd w:val="clear" w:color="auto" w:fill="auto"/>
            <w:noWrap/>
            <w:vAlign w:val="center"/>
            <w:hideMark/>
          </w:tcPr>
          <w:p w14:paraId="64C9095A"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Prearranged Racing</w:t>
            </w:r>
          </w:p>
        </w:tc>
        <w:tc>
          <w:tcPr>
            <w:tcW w:w="1261" w:type="dxa"/>
            <w:shd w:val="clear" w:color="auto" w:fill="auto"/>
            <w:noWrap/>
            <w:vAlign w:val="center"/>
            <w:hideMark/>
          </w:tcPr>
          <w:p w14:paraId="79A07FD8" w14:textId="77777777" w:rsidR="00924A83" w:rsidRPr="00347108"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Misdemeanor</w:t>
            </w:r>
          </w:p>
        </w:tc>
        <w:tc>
          <w:tcPr>
            <w:tcW w:w="998" w:type="dxa"/>
            <w:shd w:val="clear" w:color="auto" w:fill="auto"/>
            <w:noWrap/>
            <w:vAlign w:val="center"/>
            <w:hideMark/>
          </w:tcPr>
          <w:p w14:paraId="20E54917" w14:textId="45B05EB1"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1731BEFD"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1</w:t>
            </w:r>
          </w:p>
        </w:tc>
      </w:tr>
      <w:tr w:rsidR="00347108" w:rsidRPr="00347108" w14:paraId="10AA1291" w14:textId="77777777" w:rsidTr="00347108">
        <w:trPr>
          <w:trHeight w:val="320"/>
        </w:trPr>
        <w:tc>
          <w:tcPr>
            <w:tcW w:w="995" w:type="dxa"/>
            <w:shd w:val="clear" w:color="auto" w:fill="auto"/>
            <w:noWrap/>
            <w:vAlign w:val="center"/>
            <w:hideMark/>
          </w:tcPr>
          <w:p w14:paraId="34DB33B4"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30</w:t>
            </w:r>
          </w:p>
        </w:tc>
        <w:tc>
          <w:tcPr>
            <w:tcW w:w="3590" w:type="dxa"/>
            <w:shd w:val="clear" w:color="auto" w:fill="auto"/>
            <w:noWrap/>
            <w:vAlign w:val="center"/>
            <w:hideMark/>
          </w:tcPr>
          <w:p w14:paraId="585B404E"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Virginia MacPherson is accused of sending anthrax-laced envelopes to a United States senator and the father of her boyfriend. After intercepting the envelopes, the FBI arrested MacPherson</w:t>
            </w:r>
          </w:p>
        </w:tc>
        <w:tc>
          <w:tcPr>
            <w:tcW w:w="1170" w:type="dxa"/>
            <w:shd w:val="clear" w:color="auto" w:fill="auto"/>
            <w:noWrap/>
            <w:vAlign w:val="center"/>
            <w:hideMark/>
          </w:tcPr>
          <w:p w14:paraId="3FBEC7DA"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Federal Mailing of Injurious Products</w:t>
            </w:r>
          </w:p>
        </w:tc>
        <w:tc>
          <w:tcPr>
            <w:tcW w:w="1261" w:type="dxa"/>
            <w:shd w:val="clear" w:color="auto" w:fill="auto"/>
            <w:noWrap/>
            <w:vAlign w:val="center"/>
            <w:hideMark/>
          </w:tcPr>
          <w:p w14:paraId="1505D608"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7BB3A031" w14:textId="2AC71D10"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35156400" w14:textId="1A61066D"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B1</w:t>
            </w:r>
          </w:p>
        </w:tc>
      </w:tr>
      <w:tr w:rsidR="00347108" w:rsidRPr="00347108" w14:paraId="5467423B" w14:textId="77777777" w:rsidTr="00347108">
        <w:trPr>
          <w:trHeight w:val="320"/>
        </w:trPr>
        <w:tc>
          <w:tcPr>
            <w:tcW w:w="995" w:type="dxa"/>
            <w:shd w:val="clear" w:color="auto" w:fill="auto"/>
            <w:noWrap/>
            <w:vAlign w:val="center"/>
            <w:hideMark/>
          </w:tcPr>
          <w:p w14:paraId="679711DA"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31</w:t>
            </w:r>
          </w:p>
        </w:tc>
        <w:tc>
          <w:tcPr>
            <w:tcW w:w="3590" w:type="dxa"/>
            <w:shd w:val="clear" w:color="auto" w:fill="auto"/>
            <w:noWrap/>
            <w:vAlign w:val="center"/>
            <w:hideMark/>
          </w:tcPr>
          <w:p w14:paraId="2994B57C"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Nathan Lewis is accused of sexually abusing a fourteen-year-old boy after police find a camera with pornographic images of the boy in the junior high locker room</w:t>
            </w:r>
          </w:p>
        </w:tc>
        <w:tc>
          <w:tcPr>
            <w:tcW w:w="1170" w:type="dxa"/>
            <w:shd w:val="clear" w:color="auto" w:fill="auto"/>
            <w:noWrap/>
            <w:vAlign w:val="center"/>
            <w:hideMark/>
          </w:tcPr>
          <w:p w14:paraId="49030EFE"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Taking Indecent Liberties with a Minor</w:t>
            </w:r>
          </w:p>
        </w:tc>
        <w:tc>
          <w:tcPr>
            <w:tcW w:w="1261" w:type="dxa"/>
            <w:shd w:val="clear" w:color="auto" w:fill="auto"/>
            <w:noWrap/>
            <w:vAlign w:val="center"/>
            <w:hideMark/>
          </w:tcPr>
          <w:p w14:paraId="156301EA"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34E1FA05" w14:textId="6A197F3F"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5C416908" w14:textId="174045D6"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B1</w:t>
            </w:r>
          </w:p>
        </w:tc>
      </w:tr>
      <w:tr w:rsidR="00347108" w:rsidRPr="00347108" w14:paraId="7126B111" w14:textId="77777777" w:rsidTr="00347108">
        <w:trPr>
          <w:trHeight w:val="320"/>
        </w:trPr>
        <w:tc>
          <w:tcPr>
            <w:tcW w:w="995" w:type="dxa"/>
            <w:shd w:val="clear" w:color="auto" w:fill="auto"/>
            <w:noWrap/>
            <w:vAlign w:val="center"/>
            <w:hideMark/>
          </w:tcPr>
          <w:p w14:paraId="1864A19C"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lastRenderedPageBreak/>
              <w:t>32</w:t>
            </w:r>
          </w:p>
        </w:tc>
        <w:tc>
          <w:tcPr>
            <w:tcW w:w="3590" w:type="dxa"/>
            <w:shd w:val="clear" w:color="auto" w:fill="auto"/>
            <w:noWrap/>
            <w:vAlign w:val="center"/>
            <w:hideMark/>
          </w:tcPr>
          <w:p w14:paraId="67989EC8"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Brian Jones is accused of shooting Judge Timothy Baker in the back outside a courthouse. As Jones fled, he banged his hand into a door jamb and dropped his gun</w:t>
            </w:r>
          </w:p>
        </w:tc>
        <w:tc>
          <w:tcPr>
            <w:tcW w:w="1170" w:type="dxa"/>
            <w:shd w:val="clear" w:color="auto" w:fill="auto"/>
            <w:noWrap/>
            <w:vAlign w:val="center"/>
            <w:hideMark/>
          </w:tcPr>
          <w:p w14:paraId="651058F0" w14:textId="6D52AB98"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Assault with a Deadly Weapon w</w:t>
            </w:r>
            <w:r w:rsidR="00347108">
              <w:rPr>
                <w:rFonts w:ascii="Arial" w:eastAsia="Times New Roman" w:hAnsi="Arial" w:cs="Arial"/>
                <w:color w:val="000000"/>
                <w:sz w:val="16"/>
                <w:szCs w:val="16"/>
              </w:rPr>
              <w:t>i</w:t>
            </w:r>
            <w:r w:rsidRPr="00924A83">
              <w:rPr>
                <w:rFonts w:ascii="Arial" w:eastAsia="Times New Roman" w:hAnsi="Arial" w:cs="Arial"/>
                <w:color w:val="000000"/>
                <w:sz w:val="16"/>
                <w:szCs w:val="16"/>
              </w:rPr>
              <w:t>th Intent to Kill Inflicting Serious injury</w:t>
            </w:r>
          </w:p>
        </w:tc>
        <w:tc>
          <w:tcPr>
            <w:tcW w:w="1261" w:type="dxa"/>
            <w:shd w:val="clear" w:color="auto" w:fill="auto"/>
            <w:noWrap/>
            <w:vAlign w:val="center"/>
            <w:hideMark/>
          </w:tcPr>
          <w:p w14:paraId="3F30D9D0"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146235E2" w14:textId="26D3BE67" w:rsidR="00924A83" w:rsidRPr="00924A83" w:rsidRDefault="00924A83"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16B9CE29"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C</w:t>
            </w:r>
          </w:p>
        </w:tc>
      </w:tr>
      <w:tr w:rsidR="00347108" w:rsidRPr="00347108" w14:paraId="0625AA1D" w14:textId="77777777" w:rsidTr="00347108">
        <w:trPr>
          <w:trHeight w:val="320"/>
        </w:trPr>
        <w:tc>
          <w:tcPr>
            <w:tcW w:w="995" w:type="dxa"/>
            <w:shd w:val="clear" w:color="auto" w:fill="auto"/>
            <w:noWrap/>
            <w:vAlign w:val="center"/>
            <w:hideMark/>
          </w:tcPr>
          <w:p w14:paraId="7463BF86" w14:textId="77777777" w:rsidR="00924A83" w:rsidRPr="00924A83" w:rsidRDefault="00924A83" w:rsidP="00347108">
            <w:pPr>
              <w:jc w:val="center"/>
              <w:rPr>
                <w:rFonts w:ascii="Arial" w:eastAsia="Times New Roman" w:hAnsi="Arial" w:cs="Arial"/>
                <w:b/>
                <w:bCs/>
                <w:color w:val="000000"/>
                <w:sz w:val="16"/>
                <w:szCs w:val="16"/>
              </w:rPr>
            </w:pPr>
            <w:r w:rsidRPr="00924A83">
              <w:rPr>
                <w:rFonts w:ascii="Arial" w:eastAsia="Times New Roman" w:hAnsi="Arial" w:cs="Arial"/>
                <w:b/>
                <w:bCs/>
                <w:color w:val="000000"/>
                <w:sz w:val="16"/>
                <w:szCs w:val="16"/>
              </w:rPr>
              <w:t>33</w:t>
            </w:r>
          </w:p>
        </w:tc>
        <w:tc>
          <w:tcPr>
            <w:tcW w:w="3590" w:type="dxa"/>
            <w:shd w:val="clear" w:color="auto" w:fill="auto"/>
            <w:noWrap/>
            <w:vAlign w:val="center"/>
            <w:hideMark/>
          </w:tcPr>
          <w:p w14:paraId="31B77CAE" w14:textId="77777777" w:rsidR="00924A83" w:rsidRPr="00924A83" w:rsidRDefault="00924A83" w:rsidP="00347108">
            <w:pPr>
              <w:rPr>
                <w:rFonts w:ascii="Arial" w:eastAsia="Times New Roman" w:hAnsi="Arial" w:cs="Arial"/>
                <w:color w:val="000000"/>
                <w:sz w:val="16"/>
                <w:szCs w:val="16"/>
              </w:rPr>
            </w:pPr>
            <w:r w:rsidRPr="00924A83">
              <w:rPr>
                <w:rFonts w:ascii="Arial" w:eastAsia="Times New Roman" w:hAnsi="Arial" w:cs="Arial"/>
                <w:color w:val="000000"/>
                <w:sz w:val="16"/>
                <w:szCs w:val="16"/>
              </w:rPr>
              <w:t>Samantha Harris is accused of vehicular manslaughter during a hit-and-run. She had been texting while driving and collided with Cameron Bailey, who later died</w:t>
            </w:r>
          </w:p>
        </w:tc>
        <w:tc>
          <w:tcPr>
            <w:tcW w:w="1170" w:type="dxa"/>
            <w:shd w:val="clear" w:color="auto" w:fill="auto"/>
            <w:noWrap/>
            <w:vAlign w:val="center"/>
            <w:hideMark/>
          </w:tcPr>
          <w:p w14:paraId="6736E292"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Involuntary Manslaughter</w:t>
            </w:r>
          </w:p>
        </w:tc>
        <w:tc>
          <w:tcPr>
            <w:tcW w:w="1261" w:type="dxa"/>
            <w:shd w:val="clear" w:color="auto" w:fill="auto"/>
            <w:noWrap/>
            <w:vAlign w:val="center"/>
            <w:hideMark/>
          </w:tcPr>
          <w:p w14:paraId="3F9EE031"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Felony</w:t>
            </w:r>
          </w:p>
        </w:tc>
        <w:tc>
          <w:tcPr>
            <w:tcW w:w="998" w:type="dxa"/>
            <w:shd w:val="clear" w:color="auto" w:fill="auto"/>
            <w:noWrap/>
            <w:vAlign w:val="center"/>
            <w:hideMark/>
          </w:tcPr>
          <w:p w14:paraId="511B4406" w14:textId="588FFA3E" w:rsidR="00924A83" w:rsidRPr="00924A83" w:rsidRDefault="00347108" w:rsidP="00347108">
            <w:pPr>
              <w:jc w:val="center"/>
              <w:rPr>
                <w:rFonts w:ascii="Arial" w:eastAsia="Times New Roman" w:hAnsi="Arial" w:cs="Arial"/>
                <w:color w:val="000000"/>
                <w:sz w:val="16"/>
                <w:szCs w:val="16"/>
              </w:rPr>
            </w:pPr>
            <w:r w:rsidRPr="00347108">
              <w:rPr>
                <w:rFonts w:ascii="Arial" w:eastAsia="Times New Roman" w:hAnsi="Arial" w:cs="Arial"/>
                <w:color w:val="000000"/>
                <w:sz w:val="16"/>
                <w:szCs w:val="16"/>
              </w:rPr>
              <w:t>I</w:t>
            </w:r>
            <w:r w:rsidRPr="00924A83">
              <w:rPr>
                <w:rFonts w:ascii="Arial" w:eastAsia="Times New Roman" w:hAnsi="Arial" w:cs="Arial"/>
                <w:color w:val="000000"/>
                <w:sz w:val="16"/>
                <w:szCs w:val="16"/>
              </w:rPr>
              <w:t>njury or loss of life</w:t>
            </w:r>
          </w:p>
        </w:tc>
        <w:tc>
          <w:tcPr>
            <w:tcW w:w="1336" w:type="dxa"/>
            <w:shd w:val="clear" w:color="auto" w:fill="auto"/>
            <w:noWrap/>
            <w:vAlign w:val="center"/>
            <w:hideMark/>
          </w:tcPr>
          <w:p w14:paraId="1E0D7A9D" w14:textId="77777777" w:rsidR="00924A83" w:rsidRPr="00924A83" w:rsidRDefault="00924A83" w:rsidP="00347108">
            <w:pPr>
              <w:jc w:val="center"/>
              <w:rPr>
                <w:rFonts w:ascii="Arial" w:eastAsia="Times New Roman" w:hAnsi="Arial" w:cs="Arial"/>
                <w:color w:val="000000"/>
                <w:sz w:val="16"/>
                <w:szCs w:val="16"/>
              </w:rPr>
            </w:pPr>
            <w:r w:rsidRPr="00924A83">
              <w:rPr>
                <w:rFonts w:ascii="Arial" w:eastAsia="Times New Roman" w:hAnsi="Arial" w:cs="Arial"/>
                <w:color w:val="000000"/>
                <w:sz w:val="16"/>
                <w:szCs w:val="16"/>
              </w:rPr>
              <w:t>Class F</w:t>
            </w:r>
          </w:p>
        </w:tc>
      </w:tr>
    </w:tbl>
    <w:p w14:paraId="3C43DEB5" w14:textId="77777777" w:rsidR="00912DB9" w:rsidRDefault="00912DB9"/>
    <w:sectPr w:rsidR="00912DB9" w:rsidSect="00924A83">
      <w:pgSz w:w="12240" w:h="15840"/>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83"/>
    <w:rsid w:val="00347108"/>
    <w:rsid w:val="006A232B"/>
    <w:rsid w:val="00912DB9"/>
    <w:rsid w:val="0092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6B509"/>
  <w15:chartTrackingRefBased/>
  <w15:docId w15:val="{6607B574-E5B2-7147-BA7E-07C2ACF6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924A83"/>
  </w:style>
  <w:style w:type="paragraph" w:styleId="Header">
    <w:name w:val="header"/>
    <w:basedOn w:val="Normal"/>
    <w:link w:val="HeaderChar"/>
    <w:uiPriority w:val="99"/>
    <w:unhideWhenUsed/>
    <w:rsid w:val="00924A83"/>
    <w:pPr>
      <w:tabs>
        <w:tab w:val="center" w:pos="4680"/>
        <w:tab w:val="right" w:pos="9360"/>
      </w:tabs>
    </w:pPr>
  </w:style>
  <w:style w:type="character" w:customStyle="1" w:styleId="HeaderChar1">
    <w:name w:val="Header Char1"/>
    <w:basedOn w:val="DefaultParagraphFont"/>
    <w:uiPriority w:val="99"/>
    <w:semiHidden/>
    <w:rsid w:val="00924A83"/>
  </w:style>
  <w:style w:type="character" w:customStyle="1" w:styleId="FooterChar">
    <w:name w:val="Footer Char"/>
    <w:basedOn w:val="DefaultParagraphFont"/>
    <w:link w:val="Footer"/>
    <w:uiPriority w:val="99"/>
    <w:rsid w:val="00924A83"/>
  </w:style>
  <w:style w:type="paragraph" w:styleId="Footer">
    <w:name w:val="footer"/>
    <w:basedOn w:val="Normal"/>
    <w:link w:val="FooterChar"/>
    <w:uiPriority w:val="99"/>
    <w:unhideWhenUsed/>
    <w:rsid w:val="00924A83"/>
    <w:pPr>
      <w:tabs>
        <w:tab w:val="center" w:pos="4680"/>
        <w:tab w:val="right" w:pos="9360"/>
      </w:tabs>
    </w:pPr>
  </w:style>
  <w:style w:type="character" w:customStyle="1" w:styleId="FooterChar1">
    <w:name w:val="Footer Char1"/>
    <w:basedOn w:val="DefaultParagraphFont"/>
    <w:uiPriority w:val="99"/>
    <w:semiHidden/>
    <w:rsid w:val="0092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82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Castrellon</dc:creator>
  <cp:keywords/>
  <dc:description/>
  <cp:lastModifiedBy>Jaime Castrellon</cp:lastModifiedBy>
  <cp:revision>1</cp:revision>
  <dcterms:created xsi:type="dcterms:W3CDTF">2021-08-10T22:53:00Z</dcterms:created>
  <dcterms:modified xsi:type="dcterms:W3CDTF">2021-08-10T23:15:00Z</dcterms:modified>
</cp:coreProperties>
</file>