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center"/>
      </w:pPr>
      <w:r>
        <w:rPr>
          <w:rFonts w:ascii="Calibri" w:hAnsi="Calibri" w:cs="Calibri"/>
          <w:b/>
          <w:color w:val="1F3A5F"/>
          <w:sz w:val="40"/>
          <w:szCs w:val="40"/>
        </w:rPr>
        <w:t xml:space="preserve">Joseph Catanzarite</w:t>
      </w:r>
    </w:p>
    <w:p>
      <w:pPr>
        <w:spacing w:before="0" w:after="20" w:line="240" w:lineRule="auto"/>
        <w:jc w:val="center"/>
      </w:pPr>
      <w:r>
        <w:rPr>
          <w:rFonts w:ascii="Calibri" w:hAnsi="Calibri" w:cs="Calibri"/>
          <w:b/>
          <w:sz w:val="22"/>
          <w:szCs w:val="22"/>
        </w:rPr>
        <w:t xml:space="preserve">AI Researcher  |  Data Scientist  |  Machine Learning, LLMs &amp; Astrophysics</w:t>
      </w:r>
    </w:p>
    <w:p>
      <w:pPr>
        <w:spacing w:before="0" w:after="0" w:line="240" w:lineRule="auto"/>
        <w:jc w:val="center"/>
      </w:pPr>
      <w:r>
        <w:rPr>
          <w:rFonts w:ascii="Calibri" w:hAnsi="Calibri" w:cs="Calibri"/>
        </w:rPr>
        <w:t xml:space="preserve">Long Beach, CA  |  562-252-2753  |  </w:t>
      </w:r>
      <w:hyperlink r:id="rIdL1" w:history="1">
        <w:r>
          <w:rPr>
            <w:rFonts w:ascii="Calibri" w:hAnsi="Calibri" w:cs="Calibri"/>
            <w:color w:val="0563C1"/>
            <w:u w:val="single"/>
          </w:rPr>
          <w:t xml:space="preserve">jcatanz@gmail.com</w:t>
        </w:r>
      </w:hyperlink>
      <w:r>
        <w:rPr>
          <w:rFonts w:ascii="Calibri" w:hAnsi="Calibri" w:cs="Calibri"/>
        </w:rPr>
        <w:t xml:space="preserve">  |  </w:t>
      </w:r>
      <w:hyperlink r:id="rIdL2" w:history="1">
        <w:r>
          <w:rPr>
            <w:rFonts w:ascii="Calibri" w:hAnsi="Calibri" w:cs="Calibri"/>
            <w:color w:val="0563C1"/>
            <w:u w:val="single"/>
          </w:rPr>
          <w:t xml:space="preserve">linkedin.com/in/jcat</w:t>
        </w:r>
      </w:hyperlink>
      <w:r>
        <w:rPr>
          <w:rFonts w:ascii="Calibri" w:hAnsi="Calibri" w:cs="Calibri"/>
        </w:rPr>
        <w:t xml:space="preserve">  |  </w:t>
      </w:r>
      <w:hyperlink r:id="rIdL3" w:history="1">
        <w:r>
          <w:rPr>
            <w:rFonts w:ascii="Calibri" w:hAnsi="Calibri" w:cs="Calibri"/>
            <w:color w:val="0563C1"/>
            <w:u w:val="single"/>
          </w:rPr>
          <w:t xml:space="preserve">github.com/jcatanza</w:t>
        </w:r>
      </w:hyperlink>
    </w:p>
    <w:p>
      <w:pPr>
        <w:spacing w:before="0" w:after="30" w:line="240" w:lineRule="auto"/>
        <w:jc w:val="center"/>
      </w:pPr>
      <w:hyperlink r:id="rIdL4" w:history="1">
        <w:r>
          <w:rPr>
            <w:rFonts w:ascii="Calibri" w:hAnsi="Calibri" w:cs="Calibri"/>
            <w:color w:val="0563C1"/>
            <w:u w:val="single"/>
          </w:rPr>
          <w:t xml:space="preserve">jcatanza.github.io</w:t>
        </w:r>
      </w:hyperlink>
      <w:r>
        <w:rPr>
          <w:rFonts w:ascii="Calibri" w:hAnsi="Calibri" w:cs="Calibri"/>
        </w:rPr>
        <w:t xml:space="preserve">  |  </w:t>
      </w:r>
      <w:hyperlink r:id="rIdL5" w:history="1">
        <w:r>
          <w:rPr>
            <w:rFonts w:ascii="Calibri" w:hAnsi="Calibri" w:cs="Calibri"/>
            <w:color w:val="0563C1"/>
            <w:u w:val="single"/>
          </w:rPr>
          <w:t xml:space="preserve">Google Scholar</w:t>
        </w:r>
      </w:hyperlink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PROFESSIONAL SUMMARY</w:t>
      </w:r>
    </w:p>
    <w:p>
      <w:pPr>
        <w:spacing w:before="0" w:after="0" w:line="240" w:lineRule="auto"/>
      </w:pPr>
      <w:r>
        <w:rPr>
          <w:rFonts w:ascii="Calibri" w:hAnsi="Calibri" w:cs="Calibri"/>
        </w:rPr>
        <w:t xml:space="preserve">AI researcher and data scientist with extensive experience applying machine learning, Bayesian statistics, and scientific computing to NASA missions and teaching. Built a Random Forest classifier (97% accuracy) for Kepler exoplanet candidate vetting, published in NASA’s DR24 catalog; led JPL’s analysis team in a five-team double-blind exoplanet detection test. Completing an M.S. in Artificial Intelligence at Johns Hopkins (expected 2028) with hands-on work in large language models (LLMs), generative AI, and AI agents. Author of peer-reviewed astrophysics papers (~5,900 citations, h-index 32). Instructor and research mentor in AI, data science, physics, and astronomy.</w:t>
      </w:r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CORE SKILLS</w:t>
      </w:r>
    </w:p>
    <w:p>
      <w:pPr>
        <w:spacing w:before="0" w:after="12" w:line="240" w:lineRule="auto"/>
      </w:pPr>
      <w:r>
        <w:rPr>
          <w:rFonts w:ascii="Calibri" w:hAnsi="Calibri" w:cs="Calibri"/>
          <w:b/>
        </w:rPr>
        <w:t xml:space="preserve">AI &amp; Machine Learning: </w:t>
      </w:r>
      <w:r>
        <w:rPr>
          <w:rFonts w:ascii="Calibri" w:hAnsi="Calibri" w:cs="Calibri"/>
        </w:rPr>
        <w:t xml:space="preserve">Large Language Models (LLMs), Generative AI, AI Agents, Deep Learning, Neural Networks (CNN, VAE, GAN), Natural Language Processing (NLP), Computer Vision, Supervised Learning, Random Forest, k-Nearest Neighbors, Model Training &amp; Evaluation, LLMOps, Claude (Anthropic)</w:t>
      </w:r>
    </w:p>
    <w:p>
      <w:pPr>
        <w:spacing w:before="0" w:after="12" w:line="240" w:lineRule="auto"/>
      </w:pPr>
      <w:r>
        <w:rPr>
          <w:rFonts w:ascii="Calibri" w:hAnsi="Calibri" w:cs="Calibri"/>
          <w:b/>
        </w:rPr>
        <w:t xml:space="preserve">Statistics &amp; Modeling: </w:t>
      </w:r>
      <w:r>
        <w:rPr>
          <w:rFonts w:ascii="Calibri" w:hAnsi="Calibri" w:cs="Calibri"/>
        </w:rPr>
        <w:t xml:space="preserve">Bayesian Modeling &amp; Inference, Statistical Inference, Hierarchical Modeling, Monte Carlo Simulation, Time Series Analysis, Signal Processing, Wavelet Analysis, Experimental Design, Causal Inference, Optimization</w:t>
      </w:r>
    </w:p>
    <w:p>
      <w:pPr>
        <w:spacing w:before="0" w:after="12" w:line="240" w:lineRule="auto"/>
      </w:pPr>
      <w:r>
        <w:rPr>
          <w:rFonts w:ascii="Calibri" w:hAnsi="Calibri" w:cs="Calibri"/>
          <w:b/>
        </w:rPr>
        <w:t xml:space="preserve">Scientific Computing &amp; Astrophysics: </w:t>
      </w:r>
      <w:r>
        <w:rPr>
          <w:rFonts w:ascii="Calibri" w:hAnsi="Calibri" w:cs="Calibri"/>
        </w:rPr>
        <w:t xml:space="preserve">Exoplanet Detection, Astrometry, Radial Velocity, Transit Photometry, Astrophysical Data Analysis, Numerical Simulation, Data Validation, Pipeline Development, High-Performance Computing</w:t>
      </w:r>
    </w:p>
    <w:p>
      <w:pPr>
        <w:spacing w:before="0" w:after="12" w:line="240" w:lineRule="auto"/>
      </w:pPr>
      <w:r>
        <w:rPr>
          <w:rFonts w:ascii="Calibri" w:hAnsi="Calibri" w:cs="Calibri"/>
          <w:b/>
        </w:rPr>
        <w:t xml:space="preserve">Programming &amp; Tools: </w:t>
      </w:r>
      <w:r>
        <w:rPr>
          <w:rFonts w:ascii="Calibri" w:hAnsi="Calibri" w:cs="Calibri"/>
        </w:rPr>
        <w:t xml:space="preserve">Python, MATLAB, SQL, PyTorch, TensorFlow, Keras, fastai, scikit-learn, NumPy, pandas, Jupyter, Git/GitHub, SVN, Google Cloud Platform</w:t>
      </w:r>
    </w:p>
    <w:p>
      <w:pPr>
        <w:spacing w:before="0" w:after="12" w:line="240" w:lineRule="auto"/>
      </w:pPr>
      <w:r>
        <w:rPr>
          <w:rFonts w:ascii="Calibri" w:hAnsi="Calibri" w:cs="Calibri"/>
          <w:b/>
        </w:rPr>
        <w:t xml:space="preserve">Teaching &amp; Leadership: </w:t>
      </w:r>
      <w:r>
        <w:rPr>
          <w:rFonts w:ascii="Calibri" w:hAnsi="Calibri" w:cs="Calibri"/>
        </w:rPr>
        <w:t xml:space="preserve">Curriculum Development, Teaching &amp; Mentoring, Research Mentorship, Technical Writing</w:t>
      </w:r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PROFESSIONAL EXPERIENCE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AI and Data Science Mentor (Learning Coach)</w:t>
      </w:r>
      <w:r>
        <w:rPr>
          <w:rFonts w:ascii="Calibri" w:hAnsi="Calibri" w:cs="Calibri"/>
        </w:rPr>
        <w:t xml:space="preserve"> | Elton University</w:t>
      </w:r>
      <w:r>
        <w:rPr>
          <w:rFonts w:ascii="Calibri" w:hAnsi="Calibri" w:cs="Calibri"/>
          <w:i/>
        </w:rPr>
        <w:t xml:space="preserve"> | Contract, Remote</w:t>
      </w:r>
      <w:r>
        <w:tab/>
      </w:r>
      <w:r>
        <w:rPr>
          <w:rFonts w:ascii="Calibri" w:hAnsi="Calibri" w:cs="Calibri"/>
          <w:i/>
        </w:rPr>
        <w:t xml:space="preserve">Oct 2026 – Present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Supervise and guide hands-on student projects and education in artificial intelligence, machine learning, and data science.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LLM Researcher, Handshake AI Fellow</w:t>
      </w:r>
      <w:r>
        <w:rPr>
          <w:rFonts w:ascii="Calibri" w:hAnsi="Calibri" w:cs="Calibri"/>
        </w:rPr>
        <w:t xml:space="preserve"> | Handshake AI</w:t>
      </w:r>
      <w:r>
        <w:rPr>
          <w:rFonts w:ascii="Calibri" w:hAnsi="Calibri" w:cs="Calibri"/>
          <w:i/>
        </w:rPr>
        <w:t xml:space="preserve"> | Freelance, Remote</w:t>
      </w:r>
      <w:r>
        <w:tab/>
      </w:r>
      <w:r>
        <w:rPr>
          <w:rFonts w:ascii="Calibri" w:hAnsi="Calibri" w:cs="Calibri"/>
          <w:i/>
        </w:rPr>
        <w:t xml:space="preserve">Sep 2026 – Present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Conduct research and evaluation work on AI agents and large language models (LLMs).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Research Mentor in AI, Astronomy, and Physics</w:t>
      </w:r>
      <w:r>
        <w:rPr>
          <w:rFonts w:ascii="Calibri" w:hAnsi="Calibri" w:cs="Calibri"/>
        </w:rPr>
        <w:t xml:space="preserve"> | Nova Scholar Education</w:t>
      </w:r>
      <w:r>
        <w:rPr>
          <w:rFonts w:ascii="Calibri" w:hAnsi="Calibri" w:cs="Calibri"/>
          <w:i/>
        </w:rPr>
        <w:t xml:space="preserve"> | Part-time, Remote</w:t>
      </w:r>
      <w:r>
        <w:tab/>
      </w:r>
      <w:r>
        <w:rPr>
          <w:rFonts w:ascii="Calibri" w:hAnsi="Calibri" w:cs="Calibri"/>
          <w:i/>
        </w:rPr>
        <w:t xml:space="preserve">Apr 2026 – Present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Mentor young researchers one-on-one on astrophysics and machine learning projects that lead to journal publications, developing their research, critical thinking, and scientific communication skills.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Career Break</w:t>
      </w:r>
      <w:r>
        <w:rPr>
          <w:rFonts w:ascii="Calibri" w:hAnsi="Calibri" w:cs="Calibri"/>
        </w:rPr>
        <w:t xml:space="preserve"> | Family and well-being; preparation for AI graduate school</w:t>
      </w:r>
      <w:r>
        <w:tab/>
      </w:r>
      <w:r>
        <w:rPr>
          <w:rFonts w:ascii="Calibri" w:hAnsi="Calibri" w:cs="Calibri"/>
          <w:i/>
        </w:rPr>
        <w:t xml:space="preserve">Jan 2022 – Dec 2025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Data Scientist / Data Science Instructor</w:t>
      </w:r>
      <w:r>
        <w:rPr>
          <w:rFonts w:ascii="Calibri" w:hAnsi="Calibri" w:cs="Calibri"/>
        </w:rPr>
        <w:t xml:space="preserve"> | BloomTech</w:t>
      </w:r>
      <w:r>
        <w:rPr>
          <w:rFonts w:ascii="Calibri" w:hAnsi="Calibri" w:cs="Calibri"/>
          <w:i/>
        </w:rPr>
        <w:t xml:space="preserve"> | Full-time, Remote</w:t>
      </w:r>
      <w:r>
        <w:tab/>
      </w:r>
      <w:r>
        <w:rPr>
          <w:rFonts w:ascii="Calibri" w:hAnsi="Calibri" w:cs="Calibri"/>
          <w:i/>
        </w:rPr>
        <w:t xml:space="preserve">Aug 2021 – Dec 2021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Developed and taught a Data Science and Machine Learning curriculum for an online Bachelor’s degree program; supervised student projects and work-study students.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Data Scientist / Lead Data Science Instructor</w:t>
      </w:r>
      <w:r>
        <w:rPr>
          <w:rFonts w:ascii="Calibri" w:hAnsi="Calibri" w:cs="Calibri"/>
        </w:rPr>
        <w:t xml:space="preserve"> | Make School</w:t>
      </w:r>
      <w:r>
        <w:rPr>
          <w:rFonts w:ascii="Calibri" w:hAnsi="Calibri" w:cs="Calibri"/>
          <w:i/>
        </w:rPr>
        <w:t xml:space="preserve"> | Full-time, Remote</w:t>
      </w:r>
      <w:r>
        <w:tab/>
      </w:r>
      <w:r>
        <w:rPr>
          <w:rFonts w:ascii="Calibri" w:hAnsi="Calibri" w:cs="Calibri"/>
          <w:i/>
        </w:rPr>
        <w:t xml:space="preserve">Nov 2020 – Aug 2021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Developed and delivered Deep Learning &amp; Computer Vision, Machine Learning in Production, and Intro to Data Science courses; led the capstone Data Science Technical Seminar (research to deployment).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Volunteer &amp; Fellowship Roles in AI</w:t>
      </w:r>
      <w:r>
        <w:rPr>
          <w:rFonts w:ascii="Calibri" w:hAnsi="Calibri" w:cs="Calibri"/>
        </w:rPr>
        <w:t xml:space="preserve"> | DataKind, TWiML &amp; AI, University of San Francisco</w:t>
      </w:r>
      <w:r>
        <w:tab/>
      </w:r>
      <w:r>
        <w:rPr>
          <w:rFonts w:ascii="Calibri" w:hAnsi="Calibri" w:cs="Calibri"/>
          <w:i/>
        </w:rPr>
        <w:t xml:space="preserve">Oct 2018 – Apr 2021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  <w:b/>
        </w:rPr>
        <w:t xml:space="preserve">Volunteer Data Scientist, DataKind Medic Mobile (2019–2020): </w:t>
      </w:r>
      <w:r>
        <w:rPr>
          <w:rFonts w:ascii="Calibri" w:hAnsi="Calibri" w:cs="Calibri"/>
        </w:rPr>
        <w:t xml:space="preserve">improved models for maternal and child health outcomes.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  <w:b/>
        </w:rPr>
        <w:t xml:space="preserve">Volunteer AI Study Group Lead, TWiML &amp; AI (2019–2021): </w:t>
      </w:r>
      <w:r>
        <w:rPr>
          <w:rFonts w:ascii="Calibri" w:hAnsi="Calibri" w:cs="Calibri"/>
        </w:rPr>
        <w:t xml:space="preserve">led remote study groups on machine learning, NLP (CS224N), and deep learning math.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  <w:b/>
        </w:rPr>
        <w:t xml:space="preserve">Fast.ai International Fellow, USF (2018–2020): </w:t>
      </w:r>
      <w:r>
        <w:rPr>
          <w:rFonts w:ascii="Calibri" w:hAnsi="Calibri" w:cs="Calibri"/>
        </w:rPr>
        <w:t xml:space="preserve">organized study groups and developed fast.ai deep learning and NLP curriculum.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Data Scientist – NASA Kepler Mission Science Office</w:t>
      </w:r>
      <w:r>
        <w:rPr>
          <w:rFonts w:ascii="Calibri" w:hAnsi="Calibri" w:cs="Calibri"/>
        </w:rPr>
        <w:t xml:space="preserve"> | SETI Institute</w:t>
      </w:r>
      <w:r>
        <w:rPr>
          <w:rFonts w:ascii="Calibri" w:hAnsi="Calibri" w:cs="Calibri"/>
          <w:i/>
        </w:rPr>
        <w:t xml:space="preserve"> | Mountain View, CA</w:t>
      </w:r>
      <w:r>
        <w:tab/>
      </w:r>
      <w:r>
        <w:rPr>
          <w:rFonts w:ascii="Calibri" w:hAnsi="Calibri" w:cs="Calibri"/>
          <w:i/>
        </w:rPr>
        <w:t xml:space="preserve">Jan 2013 – Aug 2017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As astronomer and scientific programmer, built a Random Forest “autovetter” that classifies Kepler exoplanet candidates with 97% accuracy; published in NASA’s Kepler DR24 catalog and documented in the Autovetter Planet Candidate Catalog report.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Led synthetic flux-level transit injection experiments for Kepler’s Occurrence Rate Data Products (delivered to NASA Headquarters); applied k-Nearest Neighbors (kNN) to estimate detection efficiency versus signal-to-noise ratio, cutting NASA Pleiades supercomputer time by 85%.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Created Kepler Data Processing Pipeline algorithms in MATLAB under SVN: wavelet-based denoiser (Presearch Data Conditioning), ghost diagnostic and ephemeris matching (Data Validation), thruster firing detector (Photometric Analysis).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Project Staff Scientist / Research Technologist IV</w:t>
      </w:r>
      <w:r>
        <w:rPr>
          <w:rFonts w:ascii="Calibri" w:hAnsi="Calibri" w:cs="Calibri"/>
        </w:rPr>
        <w:t xml:space="preserve"> | NASA Jet Propulsion Laboratory (JPL)</w:t>
      </w:r>
      <w:r>
        <w:rPr>
          <w:rFonts w:ascii="Calibri" w:hAnsi="Calibri" w:cs="Calibri"/>
          <w:i/>
        </w:rPr>
        <w:t xml:space="preserve"> | Pasadena, CA</w:t>
      </w:r>
      <w:r>
        <w:tab/>
      </w:r>
      <w:r>
        <w:rPr>
          <w:rFonts w:ascii="Calibri" w:hAnsi="Calibri" w:cs="Calibri"/>
          <w:i/>
        </w:rPr>
        <w:t xml:space="preserve">Jan 2003 – Jan 2013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As an astronomer on the SIM planet-finding team, led JPL’s Analysis Team in NASA’s double-blind test for the Space Interferometry Mission (SIM), coordinating five teams to reach consensus solutions for planet masses and orbits from joint astrometric and radial velocity data.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Invented a novel hierarchical algorithm (nonlinear orbit fitting) to detect exoplanets and characterize their masses and orbits; played a key role in demonstrating SIM’s capacity to detect Earth-mass planets.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Ran mission-level Monte Carlo simulations of exoplanet-finding capability (astrometric, radial velocity, coronagraphic) and starspot effects; devised wavefront-sensing and line-of-sight jitter algorithms for the Advanced Mirror Development Testbed.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Senior Engineer and Senior Application Developer</w:t>
      </w:r>
      <w:r>
        <w:rPr>
          <w:rFonts w:ascii="Calibri" w:hAnsi="Calibri" w:cs="Calibri"/>
        </w:rPr>
        <w:t xml:space="preserve"> | California Institute of Technology</w:t>
      </w:r>
      <w:r>
        <w:rPr>
          <w:rFonts w:ascii="Calibri" w:hAnsi="Calibri" w:cs="Calibri"/>
          <w:i/>
        </w:rPr>
        <w:t xml:space="preserve"> | Pasadena, CA</w:t>
      </w:r>
      <w:r>
        <w:tab/>
      </w:r>
      <w:r>
        <w:rPr>
          <w:rFonts w:ascii="Calibri" w:hAnsi="Calibri" w:cs="Calibri"/>
          <w:i/>
        </w:rPr>
        <w:t xml:space="preserve">Jan 1999 – Jan 2003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Trade studies of astrometric performance versus instrument parameters; data analysis algorithms for SIM’s Micro-Arcsecond Metrology testbed; WIRE star-tracker data preprocessing for asteroseismology research.</w:t>
      </w:r>
    </w:p>
    <w:p>
      <w:pPr>
        <w:keepNext/>
        <w:tabs>
          <w:tab w:val="right" w:pos="10512"/>
        </w:tabs>
        <w:spacing w:before="50" w:after="10" w:line="240" w:lineRule="auto"/>
      </w:pPr>
      <w:r>
        <w:rPr>
          <w:rFonts w:ascii="Calibri" w:hAnsi="Calibri" w:cs="Calibri"/>
          <w:b/>
        </w:rPr>
        <w:t xml:space="preserve">Professor of Physics and Astronomy</w:t>
      </w:r>
      <w:r>
        <w:rPr>
          <w:rFonts w:ascii="Calibri" w:hAnsi="Calibri" w:cs="Calibri"/>
        </w:rPr>
        <w:t xml:space="preserve"> | Cypress College</w:t>
      </w:r>
      <w:r>
        <w:rPr>
          <w:rFonts w:ascii="Calibri" w:hAnsi="Calibri" w:cs="Calibri"/>
          <w:i/>
        </w:rPr>
        <w:t xml:space="preserve"> | Cypress, CA</w:t>
      </w:r>
      <w:r>
        <w:tab/>
      </w:r>
      <w:r>
        <w:rPr>
          <w:rFonts w:ascii="Calibri" w:hAnsi="Calibri" w:cs="Calibri"/>
          <w:i/>
        </w:rPr>
        <w:t xml:space="preserve">Sep 1985 – 1999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Chaired the Physical Sciences Department; developed and taught physics and astronomy courses (lecture and laboratory).</w:t>
      </w:r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SELECTED AI PROJECTS</w:t>
      </w:r>
    </w:p>
    <w:p>
      <w:pPr>
        <w:keepNext/>
        <w:tabs>
          <w:tab w:val="right" w:pos="10512"/>
        </w:tabs>
        <w:spacing w:before="40" w:after="10" w:line="240" w:lineRule="auto"/>
      </w:pPr>
      <w:r>
        <w:rPr>
          <w:rFonts w:ascii="Calibri" w:hAnsi="Calibri" w:cs="Calibri"/>
          <w:b/>
        </w:rPr>
        <w:t xml:space="preserve">Professor.Claude.AI — autonomous AI research agent</w:t>
      </w:r>
      <w:r>
        <w:rPr>
          <w:rFonts w:ascii="Calibri" w:hAnsi="Calibri" w:cs="Calibri"/>
        </w:rPr>
        <w:t xml:space="preserve"> | </w:t>
      </w:r>
      <w:hyperlink r:id="rIdL6" w:history="1">
        <w:r>
          <w:rPr>
            <w:rFonts w:ascii="Calibri" w:hAnsi="Calibri" w:cs="Calibri"/>
            <w:color w:val="0563C1"/>
            <w:u w:val="single"/>
          </w:rPr>
          <w:t xml:space="preserve">github.com/jcatanza/professor-claud-ai</w:t>
        </w:r>
      </w:hyperlink>
      <w:r>
        <w:tab/>
      </w:r>
      <w:r>
        <w:rPr>
          <w:rFonts w:ascii="Calibri" w:hAnsi="Calibri" w:cs="Calibri"/>
          <w:i/>
        </w:rPr>
        <w:t xml:space="preserve">May 2026 – Present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Python/LLMOps pipeline that nightly ingests new arXiv papers, triages them, and deep-reads the best with Claude into structured analyses; persistent semantic memory; daily email and GitHub digest.</w:t>
      </w:r>
    </w:p>
    <w:p>
      <w:pPr>
        <w:keepNext/>
        <w:tabs>
          <w:tab w:val="right" w:pos="10512"/>
        </w:tabs>
        <w:spacing w:before="40" w:after="10" w:line="240" w:lineRule="auto"/>
      </w:pPr>
      <w:r>
        <w:rPr>
          <w:rFonts w:ascii="Calibri" w:hAnsi="Calibri" w:cs="Calibri"/>
          <w:b/>
        </w:rPr>
        <w:t xml:space="preserve">Chinese Character Recognition and Generation — Johns Hopkins</w:t>
      </w:r>
      <w:r>
        <w:tab/>
      </w:r>
      <w:r>
        <w:rPr>
          <w:rFonts w:ascii="Calibri" w:hAnsi="Calibri" w:cs="Calibri"/>
          <w:i/>
        </w:rPr>
        <w:t xml:space="preserve">2026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Compared Conditional VAE, Conditional GAN, and hybrid C-VAEGAN generative data augmentation on Chinese-MNIST (FID, SSIM, LPIPS, downstream CNN accuracy); designed a novel two-stage quality filter for synthetic samples.</w:t>
      </w:r>
    </w:p>
    <w:p>
      <w:pPr>
        <w:keepNext/>
        <w:tabs>
          <w:tab w:val="right" w:pos="10512"/>
        </w:tabs>
        <w:spacing w:before="40" w:after="10" w:line="240" w:lineRule="auto"/>
      </w:pPr>
      <w:r>
        <w:rPr>
          <w:rFonts w:ascii="Calibri" w:hAnsi="Calibri" w:cs="Calibri"/>
          <w:b/>
        </w:rPr>
        <w:t xml:space="preserve">Shots, Not Stars! 2026 FIFA World Cup Prediction Model</w:t>
      </w:r>
      <w:r>
        <w:rPr>
          <w:rFonts w:ascii="Calibri" w:hAnsi="Calibri" w:cs="Calibri"/>
        </w:rPr>
        <w:t xml:space="preserve"> | </w:t>
      </w:r>
      <w:hyperlink r:id="rIdL7" w:history="1">
        <w:r>
          <w:rPr>
            <w:rFonts w:ascii="Calibri" w:hAnsi="Calibri" w:cs="Calibri"/>
            <w:color w:val="0563C1"/>
            <w:u w:val="single"/>
          </w:rPr>
          <w:t xml:space="preserve">jcatanza.github.io/FIFA-World-Cup-2026-Predictions</w:t>
        </w:r>
      </w:hyperlink>
      <w:r>
        <w:tab/>
      </w:r>
      <w:r>
        <w:rPr>
          <w:rFonts w:ascii="Calibri" w:hAnsi="Calibri" w:cs="Calibri"/>
          <w:i/>
        </w:rPr>
        <w:t xml:space="preserve">Jul 2026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Random Forest on 17 team-level statistics from 67 matches with bootstrap confidence estimates; 62% win probability for Spain closely matched Polymarket; shots and saves were the top predictors.</w:t>
      </w:r>
    </w:p>
    <w:p>
      <w:pPr>
        <w:keepNext/>
        <w:tabs>
          <w:tab w:val="right" w:pos="10512"/>
        </w:tabs>
        <w:spacing w:before="40" w:after="10" w:line="240" w:lineRule="auto"/>
      </w:pPr>
      <w:r>
        <w:rPr>
          <w:rFonts w:ascii="Calibri" w:hAnsi="Calibri" w:cs="Calibri"/>
          <w:b/>
        </w:rPr>
        <w:t xml:space="preserve">A Primer on Modal and Epistemic Logic</w:t>
      </w:r>
      <w:r>
        <w:rPr>
          <w:rFonts w:ascii="Calibri" w:hAnsi="Calibri" w:cs="Calibri"/>
        </w:rPr>
        <w:t xml:space="preserve"> | </w:t>
      </w:r>
      <w:hyperlink r:id="rIdL8" w:history="1">
        <w:r>
          <w:rPr>
            <w:rFonts w:ascii="Calibri" w:hAnsi="Calibri" w:cs="Calibri"/>
            <w:color w:val="0563C1"/>
            <w:u w:val="single"/>
          </w:rPr>
          <w:t xml:space="preserve">jcatanza.github.io/logic</w:t>
        </w:r>
      </w:hyperlink>
      <w:r>
        <w:tab/>
      </w:r>
      <w:r>
        <w:rPr>
          <w:rFonts w:ascii="Calibri" w:hAnsi="Calibri" w:cs="Calibri"/>
          <w:i/>
        </w:rPr>
        <w:t xml:space="preserve">2026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Self-contained tutorial from propositional logic to modal and epistemic proofs about Belief-Desire-Intention (BDI) agents.</w:t>
      </w:r>
    </w:p>
    <w:p>
      <w:pPr>
        <w:keepNext/>
        <w:tabs>
          <w:tab w:val="right" w:pos="10512"/>
        </w:tabs>
        <w:spacing w:before="40" w:after="10" w:line="240" w:lineRule="auto"/>
      </w:pPr>
      <w:r>
        <w:rPr>
          <w:rFonts w:ascii="Calibri" w:hAnsi="Calibri" w:cs="Calibri"/>
          <w:b/>
        </w:rPr>
        <w:t xml:space="preserve">Science &amp; Machine Intelligence — LinkedIn newsletter</w:t>
      </w:r>
      <w:r>
        <w:rPr>
          <w:rFonts w:ascii="Calibri" w:hAnsi="Calibri" w:cs="Calibri"/>
        </w:rPr>
        <w:t xml:space="preserve"> | </w:t>
      </w:r>
      <w:hyperlink r:id="rIdL9" w:history="1">
        <w:r>
          <w:rPr>
            <w:rFonts w:ascii="Calibri" w:hAnsi="Calibri" w:cs="Calibri"/>
            <w:color w:val="0563C1"/>
            <w:u w:val="single"/>
          </w:rPr>
          <w:t xml:space="preserve">Subscribe on LinkedIn</w:t>
        </w:r>
      </w:hyperlink>
      <w:r>
        <w:tab/>
      </w:r>
      <w:r>
        <w:rPr>
          <w:rFonts w:ascii="Calibri" w:hAnsi="Calibri" w:cs="Calibri"/>
          <w:i/>
        </w:rPr>
        <w:t xml:space="preserve">Monthly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Monthly newsletter (203 subscribers) on current boundaries and future trends in AI and scientific discovery.</w:t>
      </w:r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PUBLICATIONS</w:t>
      </w:r>
    </w:p>
    <w:p>
      <w:pPr>
        <w:spacing w:before="0" w:after="12" w:line="240" w:lineRule="auto"/>
      </w:pPr>
      <w:r>
        <w:rPr>
          <w:rFonts w:ascii="Calibri" w:hAnsi="Calibri" w:cs="Calibri"/>
          <w:b/>
        </w:rPr>
        <w:t xml:space="preserve">~5,900 citations | h-index 32 | i10-index 52 — </w:t>
      </w:r>
      <w:hyperlink r:id="rIdL5" w:history="1">
        <w:r>
          <w:rPr>
            <w:rFonts w:ascii="Calibri" w:hAnsi="Calibri" w:cs="Calibri"/>
            <w:color w:val="0563C1"/>
            <w:u w:val="single"/>
          </w:rPr>
          <w:t xml:space="preserve">full list on Google Scholar</w:t>
        </w:r>
      </w:hyperlink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  <w:b/>
        </w:rPr>
        <w:t xml:space="preserve">First author: </w:t>
      </w:r>
      <w:r>
        <w:rPr>
          <w:rFonts w:ascii="Calibri" w:hAnsi="Calibri" w:cs="Calibri"/>
        </w:rPr>
        <w:t xml:space="preserve">“Catching Up with the Fastest Star in the Galaxy: A Two-Passage GRAVITY+ Campaign to Detect S301’s Schwarzschild Precession,” arXiv:2609.06936 (2026), submitted to PASP; Catanzarite &amp; Shao, “The Occurrence Rate of Earth Analog Planets Orbiting Sun-like Stars,” ApJ 738, 151 (2011); “Astrometric Detection of Terrestrial Planets in the Habitable Zones of Nearby Stars with SIM PlanetQuest,” PASP 118, 1319 (2006).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  <w:b/>
        </w:rPr>
        <w:t xml:space="preserve">Kepler team (selected): </w:t>
      </w:r>
      <w:r>
        <w:rPr>
          <w:rFonts w:ascii="Calibri" w:hAnsi="Calibri" w:cs="Calibri"/>
        </w:rPr>
        <w:t xml:space="preserve">PASP 126 (2014), wavelet error correction; ApJ 809 (2015), planet occurrence rates; AJ 150 (2015), Kepler-452b; ApJS 224 (2016), planet candidate catalog; PASP 130 (2018), Data Validation; AJ 161 (2021), rocky habitable-zone planets.</w:t>
      </w:r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EDUCATION</w:t>
      </w:r>
    </w:p>
    <w:p>
      <w:pPr>
        <w:tabs>
          <w:tab w:val="right" w:pos="10512"/>
        </w:tabs>
        <w:spacing w:before="0" w:after="8" w:line="240" w:lineRule="auto"/>
      </w:pPr>
      <w:r>
        <w:rPr>
          <w:rFonts w:ascii="Calibri" w:hAnsi="Calibri" w:cs="Calibri"/>
          <w:b/>
        </w:rPr>
        <w:t xml:space="preserve">M.S., Artificial Intelligence</w:t>
      </w:r>
      <w:r>
        <w:rPr>
          <w:rFonts w:ascii="Calibri" w:hAnsi="Calibri" w:cs="Calibri"/>
        </w:rPr>
        <w:t xml:space="preserve"> | Johns Hopkins University, Whiting School of Engineering</w:t>
      </w:r>
      <w:r>
        <w:tab/>
      </w:r>
      <w:r>
        <w:rPr>
          <w:rFonts w:ascii="Calibri" w:hAnsi="Calibri" w:cs="Calibri"/>
          <w:i/>
        </w:rPr>
        <w:t xml:space="preserve">Jan 2026 – May 2028 (expected)</w:t>
      </w:r>
    </w:p>
    <w:p>
      <w:pPr>
        <w:tabs>
          <w:tab w:val="right" w:pos="10512"/>
        </w:tabs>
        <w:spacing w:before="0" w:after="8" w:line="240" w:lineRule="auto"/>
      </w:pPr>
      <w:r>
        <w:rPr>
          <w:rFonts w:ascii="Calibri" w:hAnsi="Calibri" w:cs="Calibri"/>
          <w:b/>
        </w:rPr>
        <w:t xml:space="preserve">M.S., Electrical Engineering</w:t>
      </w:r>
      <w:r>
        <w:rPr>
          <w:rFonts w:ascii="Calibri" w:hAnsi="Calibri" w:cs="Calibri"/>
        </w:rPr>
        <w:t xml:space="preserve"> | University of Southern California (Rockwell Fellowship)</w:t>
      </w:r>
      <w:r>
        <w:tab/>
      </w:r>
      <w:r>
        <w:rPr>
          <w:rFonts w:ascii="Calibri" w:hAnsi="Calibri" w:cs="Calibri"/>
          <w:i/>
        </w:rPr>
        <w:t xml:space="preserve"/>
      </w:r>
    </w:p>
    <w:p>
      <w:pPr>
        <w:tabs>
          <w:tab w:val="right" w:pos="10512"/>
        </w:tabs>
        <w:spacing w:before="0" w:after="8" w:line="240" w:lineRule="auto"/>
      </w:pPr>
      <w:r>
        <w:rPr>
          <w:rFonts w:ascii="Calibri" w:hAnsi="Calibri" w:cs="Calibri"/>
          <w:b/>
        </w:rPr>
        <w:t xml:space="preserve">M.S., Physics</w:t>
      </w:r>
      <w:r>
        <w:rPr>
          <w:rFonts w:ascii="Calibri" w:hAnsi="Calibri" w:cs="Calibri"/>
        </w:rPr>
        <w:t xml:space="preserve"> | University of Arizona (Mathematics minor)</w:t>
      </w:r>
      <w:r>
        <w:tab/>
      </w:r>
      <w:r>
        <w:rPr>
          <w:rFonts w:ascii="Calibri" w:hAnsi="Calibri" w:cs="Calibri"/>
          <w:i/>
        </w:rPr>
        <w:t xml:space="preserve"/>
      </w:r>
    </w:p>
    <w:p>
      <w:pPr>
        <w:tabs>
          <w:tab w:val="right" w:pos="10512"/>
        </w:tabs>
        <w:spacing w:before="0" w:after="8" w:line="240" w:lineRule="auto"/>
      </w:pPr>
      <w:r>
        <w:rPr>
          <w:rFonts w:ascii="Calibri" w:hAnsi="Calibri" w:cs="Calibri"/>
          <w:b/>
        </w:rPr>
        <w:t xml:space="preserve">B.S., Mathematics</w:t>
      </w:r>
      <w:r>
        <w:rPr>
          <w:rFonts w:ascii="Calibri" w:hAnsi="Calibri" w:cs="Calibri"/>
        </w:rPr>
        <w:t xml:space="preserve"> | California Institute of Technology (Caltech)</w:t>
      </w:r>
      <w:r>
        <w:tab/>
      </w:r>
      <w:r>
        <w:rPr>
          <w:rFonts w:ascii="Calibri" w:hAnsi="Calibri" w:cs="Calibri"/>
          <w:i/>
        </w:rPr>
        <w:t xml:space="preserve"/>
      </w:r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CERTIFICATIONS &amp; TRAINING</w:t>
      </w:r>
    </w:p>
    <w:p>
      <w:pPr>
        <w:spacing w:before="0" w:after="12" w:line="240" w:lineRule="auto"/>
      </w:pPr>
      <w:r>
        <w:rPr>
          <w:rFonts w:ascii="Calibri" w:hAnsi="Calibri" w:cs="Calibri"/>
          <w:b/>
        </w:rPr>
        <w:t xml:space="preserve">Deep learning &amp; ML: </w:t>
      </w:r>
      <w:r>
        <w:rPr>
          <w:rFonts w:ascii="Calibri" w:hAnsi="Calibri" w:cs="Calibri"/>
        </w:rPr>
        <w:t xml:space="preserve">Practical Deep Learning for Coders 1 &amp; 2 (fast.ai/USF, 2018); Deep Learning Specialization (deeplearning.ai, 2018); Machine Learning Specialization (U. Washington, 2017); Foundations of Statistical ML (ASU, 2018); TensorFlow 2 (Imperial College London, 2021); Machine Learning on Google Cloud (2018).</w:t>
      </w:r>
    </w:p>
    <w:p>
      <w:pPr>
        <w:spacing w:before="0" w:after="0" w:line="240" w:lineRule="auto"/>
      </w:pPr>
      <w:r>
        <w:rPr>
          <w:rFonts w:ascii="Calibri" w:hAnsi="Calibri" w:cs="Calibri"/>
          <w:b/>
        </w:rPr>
        <w:t xml:space="preserve">Statistics, math &amp; data: </w:t>
      </w:r>
      <w:r>
        <w:rPr>
          <w:rFonts w:ascii="Calibri" w:hAnsi="Calibri" w:cs="Calibri"/>
        </w:rPr>
        <w:t xml:space="preserve">Learning from Data (Caltech); Convex Optimization (Stanford); Probability (MIT/edX); Causal Inference (Penn); SQL (UC Davis); Python for Research (HarvardX).</w:t>
      </w:r>
    </w:p>
    <w:p>
      <w:pPr>
        <w:pStyle w:val="Heading1"/>
        <w:keepNext/>
        <w:spacing w:before="110" w:after="40" w:line="240" w:lineRule="auto"/>
      </w:pPr>
      <w:r>
        <w:rPr>
          <w:rFonts w:ascii="Calibri" w:hAnsi="Calibri" w:cs="Calibri"/>
          <w:b/>
          <w:color w:val="1F3A5F"/>
          <w:sz w:val="21"/>
          <w:szCs w:val="21"/>
        </w:rPr>
        <w:t xml:space="preserve">HONORS &amp; AWARDS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NASA JPL Group Achievement Awards (5): SIM Science Office Team (2011); SIM Planet Finding Capability Study (2010); SIM Planet Hunter Mission Study (2007); SIM Microarcsecond Metrology Testbed (2003, 2005)</w:t>
      </w:r>
    </w:p>
    <w:p>
      <w:pPr>
        <w:numPr>
          <w:ilvl w:val="0"/>
          <w:numId w:val="1"/>
        </w:numPr>
        <w:spacing w:before="0" w:after="8" w:line="240" w:lineRule="auto"/>
      </w:pPr>
      <w:r>
        <w:rPr>
          <w:rFonts w:ascii="Calibri" w:hAnsi="Calibri" w:cs="Calibri"/>
        </w:rPr>
        <w:t xml:space="preserve">NASA JOVE Research Fellowship; NASA Summer Faculty Fellowship; USC Rockwell Fellowship; NISOD Excellence Award; Cypress College Faculty Development Award</w:t>
      </w:r>
    </w:p>
    <w:sectPr>
      <w:pgSz w:w="12240" w:h="15840"/>
      <w:pgMar w:top="720" w:right="864" w:bottom="720" w:left="864" w:header="432" w:footer="43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00" w:hanging="200"/>
      </w:pPr>
      <w:rPr>
        <w:rFonts w:ascii="Calibri" w:hAnsi="Calibri" w:cs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n-US"/>
      </w:rPr>
    </w:rPrDefault>
    <w:pPrDefault>
      <w:pPr>
        <w:spacing w:after="0" w:line="24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1F3A5F"/>
      </w:pBd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L1" Type="http://schemas.openxmlformats.org/officeDocument/2006/relationships/hyperlink" Target="mailto:jcatanz@gmail.com" TargetMode="External"/><Relationship Id="rIdL2" Type="http://schemas.openxmlformats.org/officeDocument/2006/relationships/hyperlink" Target="https://www.linkedin.com/in/jcat/" TargetMode="External"/><Relationship Id="rIdL3" Type="http://schemas.openxmlformats.org/officeDocument/2006/relationships/hyperlink" Target="https://github.com/jcatanza" TargetMode="External"/><Relationship Id="rIdL4" Type="http://schemas.openxmlformats.org/officeDocument/2006/relationships/hyperlink" Target="https://jcatanza.github.io" TargetMode="External"/><Relationship Id="rIdL5" Type="http://schemas.openxmlformats.org/officeDocument/2006/relationships/hyperlink" Target="https://scholar.google.com/citations?user=Glueh8AAAAAJ&amp;hl=en" TargetMode="External"/><Relationship Id="rIdL6" Type="http://schemas.openxmlformats.org/officeDocument/2006/relationships/hyperlink" Target="https://github.com/jcatanza/professor-claud-ai" TargetMode="External"/><Relationship Id="rIdL7" Type="http://schemas.openxmlformats.org/officeDocument/2006/relationships/hyperlink" Target="https://jcatanza.github.io/FIFA-World-Cup-2026-Predictions/" TargetMode="External"/><Relationship Id="rIdL8" Type="http://schemas.openxmlformats.org/officeDocument/2006/relationships/hyperlink" Target="https://jcatanza.github.io/logic/" TargetMode="External"/><Relationship Id="rIdL9" Type="http://schemas.openxmlformats.org/officeDocument/2006/relationships/hyperlink" Target="https://www.linkedin.com/build-relation/newsletter-follow?entityUrn=7513054066667638785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Joseph Catanzarite - Resume</dc:title>
  <dc:creator>Joseph Catanzarite</dc:creator>
  <cp:keywords>AI researcher, data scientist, machine learning, deep learning, LLM, generative AI, Python, exoplanet, astrophysics, NASA, Bayesian</cp:keywords>
  <dcterms:created xsi:type="dcterms:W3CDTF">2026-10-15T00:00:00Z</dcterms:created>
</cp:coreProperties>
</file>