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FF79" w14:textId="77777777" w:rsidR="004D19E1" w:rsidRPr="00336330" w:rsidRDefault="004D19E1" w:rsidP="004D19E1">
      <w:pPr>
        <w:ind w:firstLine="708"/>
        <w:jc w:val="center"/>
        <w:rPr>
          <w:b/>
          <w:bCs/>
          <w:u w:val="single"/>
        </w:rPr>
      </w:pPr>
      <w:bookmarkStart w:id="0" w:name="_Hlk26954021"/>
      <w:r w:rsidRPr="00336330">
        <w:rPr>
          <w:b/>
          <w:bCs/>
          <w:u w:val="single"/>
        </w:rPr>
        <w:t>PAGARÉ</w:t>
      </w:r>
    </w:p>
    <w:p w14:paraId="49DF9774" w14:textId="77777777" w:rsidR="004D19E1" w:rsidRPr="00336330" w:rsidRDefault="004D19E1" w:rsidP="004D19E1">
      <w:pPr>
        <w:ind w:firstLine="708"/>
        <w:jc w:val="center"/>
        <w:rPr>
          <w:b/>
          <w:bCs/>
          <w:u w:val="single"/>
        </w:rPr>
      </w:pPr>
    </w:p>
    <w:p w14:paraId="21C21675" w14:textId="77777777" w:rsidR="004D19E1" w:rsidRPr="00336330" w:rsidRDefault="004D19E1" w:rsidP="004D19E1">
      <w:pPr>
        <w:ind w:firstLine="708"/>
        <w:jc w:val="center"/>
        <w:rPr>
          <w:b/>
          <w:bCs/>
          <w:u w:val="single"/>
        </w:rPr>
      </w:pPr>
    </w:p>
    <w:p w14:paraId="2DE44DC3" w14:textId="77777777" w:rsidR="004D19E1" w:rsidRPr="00336330" w:rsidRDefault="004D19E1" w:rsidP="004D19E1"/>
    <w:tbl>
      <w:tblPr>
        <w:tblW w:w="1090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7"/>
        <w:gridCol w:w="4498"/>
      </w:tblGrid>
      <w:tr w:rsidR="004D19E1" w:rsidRPr="00336330" w14:paraId="0BDB4E1D" w14:textId="77777777" w:rsidTr="000E5AE7">
        <w:tc>
          <w:tcPr>
            <w:tcW w:w="6410" w:type="dxa"/>
          </w:tcPr>
          <w:p w14:paraId="2A8801B7" w14:textId="77777777" w:rsidR="004D19E1" w:rsidRPr="00336330" w:rsidRDefault="004D19E1" w:rsidP="000E5AE7">
            <w:pPr>
              <w:widowControl w:val="0"/>
              <w:spacing w:line="254" w:lineRule="auto"/>
              <w:ind w:right="42"/>
              <w:jc w:val="both"/>
              <w:rPr>
                <w:rFonts w:eastAsia="Batang"/>
                <w:b/>
                <w:snapToGrid w:val="0"/>
              </w:rPr>
            </w:pPr>
          </w:p>
          <w:p w14:paraId="3EB69515" w14:textId="77777777" w:rsidR="004D19E1" w:rsidRPr="00336330" w:rsidRDefault="004D19E1" w:rsidP="000E5AE7">
            <w:pPr>
              <w:widowControl w:val="0"/>
              <w:spacing w:line="254" w:lineRule="auto"/>
              <w:ind w:right="42"/>
              <w:jc w:val="both"/>
              <w:rPr>
                <w:rFonts w:eastAsia="Batang"/>
                <w:b/>
                <w:snapToGrid w:val="0"/>
              </w:rPr>
            </w:pPr>
            <w:r w:rsidRPr="00336330">
              <w:rPr>
                <w:rFonts w:eastAsia="Batang"/>
                <w:b/>
                <w:snapToGrid w:val="0"/>
              </w:rPr>
              <w:t>Bueno por:</w:t>
            </w:r>
          </w:p>
          <w:p w14:paraId="7D822B08" w14:textId="77777777" w:rsidR="004D19E1" w:rsidRPr="00336330" w:rsidRDefault="004D19E1" w:rsidP="000E5AE7">
            <w:pPr>
              <w:widowControl w:val="0"/>
              <w:spacing w:line="254" w:lineRule="auto"/>
              <w:ind w:right="42"/>
              <w:jc w:val="both"/>
              <w:rPr>
                <w:rFonts w:eastAsia="Batang"/>
                <w:snapToGrid w:val="0"/>
                <w:u w:val="single"/>
                <w:lang w:val="es-MX"/>
              </w:rPr>
            </w:pPr>
            <w:r w:rsidRPr="00336330">
              <w:rPr>
                <w:rFonts w:eastAsia="Batang"/>
                <w:snapToGrid w:val="0"/>
                <w:u w:val="single"/>
                <w:lang w:val="es-MX"/>
              </w:rPr>
              <w:t xml:space="preserve">$ </w:t>
            </w:r>
            <w:r w:rsidRPr="00336330">
              <w:fldChar w:fldCharType="begin"/>
            </w:r>
            <w:r w:rsidRPr="00336330">
              <w:rPr>
                <w:rFonts w:eastAsia="Batang"/>
                <w:snapToGrid w:val="0"/>
                <w:u w:val="single"/>
                <w:lang w:val="es-MX"/>
              </w:rPr>
              <w:instrText xml:space="preserve"> MERGEFIELD  TOTAL \#"#,##0.00" </w:instrText>
            </w:r>
            <w:r w:rsidRPr="00336330">
              <w:fldChar w:fldCharType="separate"/>
            </w:r>
            <w:r>
              <w:rPr>
                <w:rFonts w:eastAsia="Batang"/>
                <w:noProof/>
                <w:snapToGrid w:val="0"/>
                <w:u w:val="single"/>
                <w:lang w:val="es-MX"/>
              </w:rPr>
              <w:t>37,959.39</w:t>
            </w:r>
            <w:r w:rsidRPr="00336330">
              <w:fldChar w:fldCharType="end"/>
            </w:r>
          </w:p>
          <w:p w14:paraId="05B9BB09" w14:textId="77777777" w:rsidR="004D19E1" w:rsidRPr="00336330" w:rsidRDefault="004D19E1" w:rsidP="000E5AE7">
            <w:pPr>
              <w:widowControl w:val="0"/>
              <w:spacing w:line="254" w:lineRule="auto"/>
              <w:ind w:right="42"/>
              <w:jc w:val="both"/>
              <w:rPr>
                <w:rFonts w:eastAsia="Batang"/>
                <w:snapToGrid w:val="0"/>
              </w:rPr>
            </w:pPr>
            <w:r w:rsidRPr="00336330">
              <w:fldChar w:fldCharType="begin"/>
            </w:r>
            <w:r w:rsidRPr="00336330">
              <w:rPr>
                <w:rFonts w:eastAsia="Batang"/>
                <w:snapToGrid w:val="0"/>
                <w:u w:val="single"/>
                <w:lang w:val="es-MX"/>
              </w:rPr>
              <w:instrText xml:space="preserve"> MERGEFIELD TOTAL_CON_LETRA </w:instrText>
            </w:r>
            <w:r w:rsidRPr="00336330">
              <w:fldChar w:fldCharType="separate"/>
            </w:r>
            <w:r w:rsidRPr="007C1982">
              <w:rPr>
                <w:rFonts w:eastAsia="Batang"/>
                <w:noProof/>
                <w:snapToGrid w:val="0"/>
                <w:u w:val="single"/>
                <w:lang w:val="es-MX"/>
              </w:rPr>
              <w:t>( treinta y siete mil novecientos cincuenta y nueve pesos 39/100 M.N. )</w:t>
            </w:r>
            <w:r w:rsidRPr="00336330">
              <w:fldChar w:fldCharType="end"/>
            </w:r>
          </w:p>
        </w:tc>
        <w:tc>
          <w:tcPr>
            <w:tcW w:w="4500" w:type="dxa"/>
            <w:vMerge w:val="restart"/>
          </w:tcPr>
          <w:p w14:paraId="4148F5C0" w14:textId="77777777" w:rsidR="004D19E1" w:rsidRPr="00336330" w:rsidRDefault="004D19E1" w:rsidP="000E5AE7">
            <w:pPr>
              <w:widowControl w:val="0"/>
              <w:spacing w:line="254" w:lineRule="auto"/>
              <w:ind w:left="290" w:right="110"/>
              <w:jc w:val="right"/>
              <w:rPr>
                <w:rFonts w:eastAsia="Batang"/>
                <w:b/>
                <w:snapToGrid w:val="0"/>
              </w:rPr>
            </w:pPr>
          </w:p>
          <w:p w14:paraId="2708AA68" w14:textId="77777777" w:rsidR="004D19E1" w:rsidRPr="00336330" w:rsidRDefault="004D19E1" w:rsidP="000E5AE7">
            <w:pPr>
              <w:widowControl w:val="0"/>
              <w:spacing w:line="254" w:lineRule="auto"/>
              <w:ind w:left="195" w:right="110"/>
              <w:jc w:val="center"/>
              <w:rPr>
                <w:rFonts w:eastAsia="Batang"/>
                <w:b/>
                <w:snapToGrid w:val="0"/>
              </w:rPr>
            </w:pPr>
            <w:r w:rsidRPr="00336330">
              <w:rPr>
                <w:rFonts w:eastAsia="Batang"/>
                <w:b/>
                <w:snapToGrid w:val="0"/>
              </w:rPr>
              <w:t>Fecha de Vencimiento:</w:t>
            </w:r>
          </w:p>
          <w:p w14:paraId="127E2197" w14:textId="77777777" w:rsidR="004D19E1" w:rsidRPr="00336330" w:rsidRDefault="004D19E1" w:rsidP="000E5AE7">
            <w:pPr>
              <w:widowControl w:val="0"/>
              <w:tabs>
                <w:tab w:val="left" w:pos="1995"/>
              </w:tabs>
              <w:spacing w:line="254" w:lineRule="auto"/>
              <w:ind w:left="851" w:right="110"/>
              <w:rPr>
                <w:rFonts w:eastAsia="Batang"/>
                <w:snapToGrid w:val="0"/>
              </w:rPr>
            </w:pPr>
            <w:r w:rsidRPr="00336330">
              <w:rPr>
                <w:rFonts w:eastAsia="Batang"/>
                <w:snapToGrid w:val="0"/>
              </w:rPr>
              <w:t xml:space="preserve">     </w:t>
            </w:r>
            <w:r w:rsidRPr="00336330">
              <w:fldChar w:fldCharType="begin"/>
            </w:r>
            <w:r w:rsidRPr="00336330">
              <w:rPr>
                <w:rFonts w:eastAsia="Batang"/>
                <w:snapToGrid w:val="0"/>
              </w:rPr>
              <w:instrText xml:space="preserve"> MERGEFIELD FECHA_DE_VENCIMIENTO </w:instrText>
            </w:r>
            <w:r w:rsidRPr="00336330">
              <w:fldChar w:fldCharType="separate"/>
            </w:r>
            <w:r w:rsidRPr="007C1982">
              <w:rPr>
                <w:rFonts w:eastAsia="Batang"/>
                <w:noProof/>
                <w:snapToGrid w:val="0"/>
              </w:rPr>
              <w:t>31 de octubre de 2020</w:t>
            </w:r>
            <w:r w:rsidRPr="00336330">
              <w:fldChar w:fldCharType="end"/>
            </w:r>
          </w:p>
        </w:tc>
      </w:tr>
      <w:tr w:rsidR="004D19E1" w:rsidRPr="00336330" w14:paraId="3C3C7AF8" w14:textId="77777777" w:rsidTr="000E5AE7">
        <w:tc>
          <w:tcPr>
            <w:tcW w:w="6410" w:type="dxa"/>
            <w:hideMark/>
          </w:tcPr>
          <w:p w14:paraId="7750611C" w14:textId="77777777" w:rsidR="004D19E1" w:rsidRPr="00336330" w:rsidRDefault="004D19E1" w:rsidP="000E5AE7">
            <w:pPr>
              <w:widowControl w:val="0"/>
              <w:spacing w:line="254" w:lineRule="auto"/>
              <w:ind w:right="42"/>
              <w:jc w:val="both"/>
              <w:rPr>
                <w:rFonts w:eastAsia="Batang"/>
                <w:snapToGrid w:val="0"/>
              </w:rPr>
            </w:pPr>
            <w:r w:rsidRPr="00336330">
              <w:rPr>
                <w:rFonts w:eastAsia="Batang"/>
                <w:snapToGrid w:val="0"/>
              </w:rPr>
              <w:t>Lugar y Fecha de Suscripción:</w:t>
            </w:r>
          </w:p>
          <w:p w14:paraId="61AA6050" w14:textId="77777777" w:rsidR="004D19E1" w:rsidRPr="00336330" w:rsidRDefault="004D19E1" w:rsidP="000E5AE7">
            <w:pPr>
              <w:widowControl w:val="0"/>
              <w:spacing w:line="254" w:lineRule="auto"/>
              <w:ind w:right="42"/>
              <w:jc w:val="both"/>
              <w:rPr>
                <w:rFonts w:eastAsia="Batang"/>
                <w:snapToGrid w:val="0"/>
                <w:u w:val="single"/>
              </w:rPr>
            </w:pPr>
            <w:r w:rsidRPr="00336330">
              <w:fldChar w:fldCharType="begin"/>
            </w:r>
            <w:r w:rsidRPr="00336330">
              <w:rPr>
                <w:rFonts w:eastAsia="Batang"/>
                <w:snapToGrid w:val="0"/>
                <w:u w:val="single"/>
              </w:rPr>
              <w:instrText xml:space="preserve"> MERGEFIELD LUGAR_Y_FECHA </w:instrText>
            </w:r>
            <w:r w:rsidRPr="00336330">
              <w:fldChar w:fldCharType="separate"/>
            </w:r>
            <w:r w:rsidRPr="007C1982">
              <w:rPr>
                <w:rFonts w:eastAsia="Batang"/>
                <w:noProof/>
                <w:snapToGrid w:val="0"/>
                <w:u w:val="single"/>
              </w:rPr>
              <w:t>Aguascalientes, Ags. a 15 de diciembre de 2019</w:t>
            </w:r>
            <w:r w:rsidRPr="00336330">
              <w:fldChar w:fldCharType="end"/>
            </w:r>
          </w:p>
        </w:tc>
        <w:tc>
          <w:tcPr>
            <w:tcW w:w="4500" w:type="dxa"/>
            <w:vMerge/>
            <w:vAlign w:val="center"/>
            <w:hideMark/>
          </w:tcPr>
          <w:p w14:paraId="603DC1B1" w14:textId="77777777" w:rsidR="004D19E1" w:rsidRPr="00336330" w:rsidRDefault="004D19E1" w:rsidP="000E5AE7">
            <w:pPr>
              <w:spacing w:line="256" w:lineRule="auto"/>
              <w:rPr>
                <w:rFonts w:eastAsia="Batang"/>
                <w:snapToGrid w:val="0"/>
              </w:rPr>
            </w:pPr>
          </w:p>
        </w:tc>
      </w:tr>
    </w:tbl>
    <w:p w14:paraId="7746437F" w14:textId="77777777" w:rsidR="004D19E1" w:rsidRPr="00336330" w:rsidRDefault="004D19E1" w:rsidP="004D19E1">
      <w:pPr>
        <w:pStyle w:val="BodyText"/>
        <w:ind w:left="360" w:right="198"/>
        <w:jc w:val="both"/>
        <w:rPr>
          <w:rFonts w:ascii="Times New Roman" w:eastAsia="Batang" w:hAnsi="Times New Roman"/>
          <w:sz w:val="24"/>
          <w:szCs w:val="24"/>
          <w:lang w:val="es-ES"/>
        </w:rPr>
      </w:pPr>
    </w:p>
    <w:p w14:paraId="5D98634F" w14:textId="77777777" w:rsidR="004D19E1" w:rsidRPr="00336330" w:rsidRDefault="004D19E1" w:rsidP="004D19E1">
      <w:pPr>
        <w:pStyle w:val="BodyText"/>
        <w:ind w:left="360" w:right="198"/>
        <w:jc w:val="both"/>
        <w:rPr>
          <w:rFonts w:ascii="Times New Roman" w:eastAsia="Batang" w:hAnsi="Times New Roman"/>
          <w:sz w:val="24"/>
          <w:szCs w:val="24"/>
          <w:lang w:val="es-ES"/>
        </w:rPr>
      </w:pPr>
    </w:p>
    <w:p w14:paraId="3A26B76C" w14:textId="77777777" w:rsidR="004D19E1" w:rsidRPr="00336330" w:rsidRDefault="004D19E1" w:rsidP="004D19E1">
      <w:pPr>
        <w:pStyle w:val="BodyText"/>
        <w:numPr>
          <w:ilvl w:val="0"/>
          <w:numId w:val="1"/>
        </w:numPr>
        <w:tabs>
          <w:tab w:val="clear" w:pos="360"/>
          <w:tab w:val="num" w:pos="180"/>
        </w:tabs>
        <w:ind w:right="198" w:hanging="180"/>
        <w:jc w:val="both"/>
        <w:rPr>
          <w:rFonts w:ascii="Times New Roman" w:eastAsia="Batang" w:hAnsi="Times New Roman"/>
          <w:sz w:val="24"/>
          <w:szCs w:val="24"/>
          <w:lang w:val="es-ES"/>
        </w:rPr>
      </w:pPr>
      <w:r w:rsidRPr="00336330">
        <w:rPr>
          <w:rFonts w:ascii="Times New Roman" w:eastAsia="Batang" w:hAnsi="Times New Roman"/>
          <w:sz w:val="24"/>
          <w:szCs w:val="24"/>
          <w:u w:val="single"/>
          <w:lang w:val="es-ES"/>
        </w:rPr>
        <w:t>Promesa Incondicional</w:t>
      </w:r>
      <w:r w:rsidRPr="00336330">
        <w:rPr>
          <w:rFonts w:ascii="Times New Roman" w:eastAsia="Batang" w:hAnsi="Times New Roman"/>
          <w:sz w:val="24"/>
          <w:szCs w:val="24"/>
          <w:lang w:val="es-ES"/>
        </w:rPr>
        <w:t xml:space="preserve">. El suscriptor  </w:t>
      </w:r>
      <w:r w:rsidRPr="00336330">
        <w:rPr>
          <w:rFonts w:ascii="Times New Roman" w:hAnsi="Times New Roman"/>
          <w:sz w:val="24"/>
          <w:szCs w:val="24"/>
        </w:rPr>
        <w:fldChar w:fldCharType="begin"/>
      </w:r>
      <w:r w:rsidRPr="00336330">
        <w:rPr>
          <w:rFonts w:ascii="Times New Roman" w:eastAsia="Batang" w:hAnsi="Times New Roman"/>
          <w:b/>
          <w:sz w:val="24"/>
          <w:szCs w:val="24"/>
          <w:u w:val="single"/>
          <w:lang w:val="es-ES"/>
        </w:rPr>
        <w:instrText xml:space="preserve"> MERGEFIELD Nombre </w:instrText>
      </w:r>
      <w:r w:rsidRPr="00336330">
        <w:rPr>
          <w:rFonts w:ascii="Times New Roman" w:hAnsi="Times New Roman"/>
          <w:sz w:val="24"/>
          <w:szCs w:val="24"/>
        </w:rPr>
        <w:fldChar w:fldCharType="separate"/>
      </w:r>
      <w:r w:rsidRPr="007C1982">
        <w:rPr>
          <w:rFonts w:eastAsia="Batang"/>
          <w:b/>
          <w:noProof/>
          <w:u w:val="single"/>
        </w:rPr>
        <w:t>Jesus Cazares Figueroa</w:t>
      </w:r>
      <w:r w:rsidRPr="00336330">
        <w:rPr>
          <w:rFonts w:ascii="Times New Roman" w:hAnsi="Times New Roman"/>
          <w:sz w:val="24"/>
          <w:szCs w:val="24"/>
        </w:rPr>
        <w:fldChar w:fldCharType="end"/>
      </w:r>
      <w:r w:rsidRPr="00336330">
        <w:rPr>
          <w:rFonts w:ascii="Times New Roman" w:eastAsia="Batang" w:hAnsi="Times New Roman"/>
          <w:b/>
          <w:sz w:val="24"/>
          <w:szCs w:val="24"/>
          <w:u w:val="single"/>
          <w:lang w:val="es-ES"/>
        </w:rPr>
        <w:t xml:space="preserve"> </w:t>
      </w:r>
      <w:r w:rsidRPr="00336330">
        <w:rPr>
          <w:rFonts w:ascii="Times New Roman" w:eastAsia="Batang" w:hAnsi="Times New Roman"/>
          <w:sz w:val="24"/>
          <w:szCs w:val="24"/>
          <w:lang w:val="es-ES"/>
        </w:rPr>
        <w:t xml:space="preserve">(el “Suscriptor”) por medio del presente Pagaré promete incondicionalmente pagar a la orden de “COMPROMISO Y RESULTADOS DEL CRECIMIENTO DEL PATRIMONIO DE LOS TRABAJADORES, S.C.”,  (el “Acreedor”) en el domicilio que para tal efecto señale la suma principal de </w:t>
      </w:r>
      <w:r w:rsidRPr="00336330">
        <w:rPr>
          <w:rFonts w:ascii="Times New Roman" w:hAnsi="Times New Roman"/>
          <w:sz w:val="24"/>
          <w:szCs w:val="24"/>
        </w:rPr>
        <w:fldChar w:fldCharType="begin"/>
      </w:r>
      <w:r w:rsidRPr="00336330">
        <w:rPr>
          <w:rFonts w:ascii="Times New Roman" w:eastAsia="Batang" w:hAnsi="Times New Roman"/>
          <w:snapToGrid w:val="0"/>
          <w:sz w:val="24"/>
          <w:szCs w:val="24"/>
          <w:u w:val="single"/>
          <w:lang w:val="es-MX"/>
        </w:rPr>
        <w:instrText xml:space="preserve"> MERGEFIELD  TOTAL \#"#,##0.00" </w:instrText>
      </w:r>
      <w:r w:rsidRPr="00336330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eastAsia="Batang" w:hAnsi="Times New Roman"/>
          <w:noProof/>
          <w:snapToGrid w:val="0"/>
          <w:sz w:val="24"/>
          <w:szCs w:val="24"/>
          <w:u w:val="single"/>
          <w:lang w:val="es-MX"/>
        </w:rPr>
        <w:t>37,959.39</w:t>
      </w:r>
      <w:r w:rsidRPr="00336330">
        <w:rPr>
          <w:rFonts w:ascii="Times New Roman" w:hAnsi="Times New Roman"/>
          <w:sz w:val="24"/>
          <w:szCs w:val="24"/>
        </w:rPr>
        <w:fldChar w:fldCharType="end"/>
      </w:r>
      <w:r w:rsidRPr="00336330">
        <w:rPr>
          <w:rFonts w:ascii="Times New Roman" w:eastAsia="Batang" w:hAnsi="Times New Roman"/>
          <w:snapToGrid w:val="0"/>
          <w:sz w:val="24"/>
          <w:szCs w:val="24"/>
          <w:u w:val="single"/>
          <w:lang w:val="es-MX"/>
        </w:rPr>
        <w:t xml:space="preserve"> </w:t>
      </w:r>
      <w:r w:rsidRPr="00336330">
        <w:rPr>
          <w:rFonts w:ascii="Times New Roman" w:hAnsi="Times New Roman"/>
          <w:sz w:val="24"/>
          <w:szCs w:val="24"/>
        </w:rPr>
        <w:fldChar w:fldCharType="begin"/>
      </w:r>
      <w:r w:rsidRPr="00336330">
        <w:rPr>
          <w:rFonts w:ascii="Times New Roman" w:eastAsia="Batang" w:hAnsi="Times New Roman"/>
          <w:snapToGrid w:val="0"/>
          <w:sz w:val="24"/>
          <w:szCs w:val="24"/>
          <w:u w:val="single"/>
          <w:lang w:val="es-MX"/>
        </w:rPr>
        <w:instrText xml:space="preserve"> MERGEFIELD TOTAL_CON_LETRA </w:instrText>
      </w:r>
      <w:r w:rsidRPr="00336330">
        <w:rPr>
          <w:rFonts w:ascii="Times New Roman" w:hAnsi="Times New Roman"/>
          <w:sz w:val="24"/>
          <w:szCs w:val="24"/>
        </w:rPr>
        <w:fldChar w:fldCharType="separate"/>
      </w:r>
      <w:r w:rsidRPr="007C1982">
        <w:rPr>
          <w:rFonts w:eastAsia="Batang"/>
          <w:noProof/>
          <w:snapToGrid w:val="0"/>
          <w:u w:val="single"/>
          <w:lang w:val="es-MX"/>
        </w:rPr>
        <w:t>( treinta y siete mil novecientos cincuenta y nueve pesos 39/100 M.N. )</w:t>
      </w:r>
      <w:r w:rsidRPr="00336330">
        <w:rPr>
          <w:rFonts w:ascii="Times New Roman" w:hAnsi="Times New Roman"/>
          <w:sz w:val="24"/>
          <w:szCs w:val="24"/>
        </w:rPr>
        <w:fldChar w:fldCharType="end"/>
      </w:r>
      <w:r w:rsidRPr="00336330">
        <w:rPr>
          <w:rFonts w:ascii="Times New Roman" w:eastAsia="Batang" w:hAnsi="Times New Roman"/>
          <w:snapToGrid w:val="0"/>
          <w:sz w:val="24"/>
          <w:szCs w:val="24"/>
          <w:u w:val="single"/>
          <w:lang w:val="es-MX"/>
        </w:rPr>
        <w:t xml:space="preserve"> </w:t>
      </w:r>
      <w:r w:rsidRPr="00336330">
        <w:rPr>
          <w:rFonts w:ascii="Times New Roman" w:eastAsia="Batang" w:hAnsi="Times New Roman"/>
          <w:sz w:val="24"/>
          <w:szCs w:val="24"/>
          <w:lang w:val="es-ES"/>
        </w:rPr>
        <w:t xml:space="preserve">(el “Principal”), y cuyo monto será pagado en </w:t>
      </w:r>
      <w:r w:rsidRPr="00336330">
        <w:rPr>
          <w:rFonts w:ascii="Times New Roman" w:hAnsi="Times New Roman"/>
          <w:sz w:val="24"/>
          <w:szCs w:val="24"/>
        </w:rPr>
        <w:fldChar w:fldCharType="begin"/>
      </w:r>
      <w:r w:rsidRPr="00336330">
        <w:rPr>
          <w:rFonts w:ascii="Times New Roman" w:eastAsia="Batang" w:hAnsi="Times New Roman"/>
          <w:sz w:val="24"/>
          <w:szCs w:val="24"/>
          <w:u w:val="single"/>
          <w:lang w:val="es-ES"/>
        </w:rPr>
        <w:instrText xml:space="preserve"> MERGEFIELD Pagos </w:instrText>
      </w:r>
      <w:r w:rsidRPr="00336330">
        <w:rPr>
          <w:rFonts w:ascii="Times New Roman" w:hAnsi="Times New Roman"/>
          <w:sz w:val="24"/>
          <w:szCs w:val="24"/>
        </w:rPr>
        <w:fldChar w:fldCharType="separate"/>
      </w:r>
      <w:r w:rsidRPr="007C1982">
        <w:rPr>
          <w:rFonts w:eastAsia="Batang"/>
          <w:noProof/>
          <w:u w:val="single"/>
        </w:rPr>
        <w:t>21</w:t>
      </w:r>
      <w:r w:rsidRPr="00336330">
        <w:rPr>
          <w:rFonts w:ascii="Times New Roman" w:hAnsi="Times New Roman"/>
          <w:sz w:val="24"/>
          <w:szCs w:val="24"/>
        </w:rPr>
        <w:fldChar w:fldCharType="end"/>
      </w:r>
      <w:r w:rsidRPr="00336330">
        <w:rPr>
          <w:rFonts w:ascii="Times New Roman" w:eastAsia="Batang" w:hAnsi="Times New Roman"/>
          <w:sz w:val="24"/>
          <w:szCs w:val="24"/>
          <w:u w:val="single"/>
          <w:lang w:val="es-ES"/>
        </w:rPr>
        <w:t xml:space="preserve"> (</w:t>
      </w:r>
      <w:r w:rsidRPr="00336330">
        <w:rPr>
          <w:rFonts w:ascii="Times New Roman" w:hAnsi="Times New Roman"/>
          <w:sz w:val="24"/>
          <w:szCs w:val="24"/>
        </w:rPr>
        <w:fldChar w:fldCharType="begin"/>
      </w:r>
      <w:r w:rsidRPr="00336330">
        <w:rPr>
          <w:rFonts w:ascii="Times New Roman" w:eastAsia="Batang" w:hAnsi="Times New Roman"/>
          <w:sz w:val="24"/>
          <w:szCs w:val="24"/>
          <w:u w:val="single"/>
          <w:lang w:val="es-ES"/>
        </w:rPr>
        <w:instrText xml:space="preserve"> MERGEFIELD Plazo_con_Letra </w:instrText>
      </w:r>
      <w:r w:rsidRPr="00336330">
        <w:rPr>
          <w:rFonts w:ascii="Times New Roman" w:hAnsi="Times New Roman"/>
          <w:sz w:val="24"/>
          <w:szCs w:val="24"/>
        </w:rPr>
        <w:fldChar w:fldCharType="separate"/>
      </w:r>
      <w:r w:rsidRPr="007C1982">
        <w:rPr>
          <w:rFonts w:eastAsia="Batang"/>
          <w:noProof/>
          <w:u w:val="single"/>
        </w:rPr>
        <w:t>Veintiun</w:t>
      </w:r>
      <w:r w:rsidRPr="00336330">
        <w:rPr>
          <w:rFonts w:ascii="Times New Roman" w:hAnsi="Times New Roman"/>
          <w:sz w:val="24"/>
          <w:szCs w:val="24"/>
        </w:rPr>
        <w:fldChar w:fldCharType="end"/>
      </w:r>
      <w:r w:rsidRPr="00336330">
        <w:rPr>
          <w:rFonts w:ascii="Times New Roman" w:eastAsia="Batang" w:hAnsi="Times New Roman"/>
          <w:sz w:val="24"/>
          <w:szCs w:val="24"/>
          <w:u w:val="single"/>
          <w:lang w:val="es-ES"/>
        </w:rPr>
        <w:t xml:space="preserve">) </w:t>
      </w:r>
      <w:r w:rsidRPr="00336330">
        <w:rPr>
          <w:rFonts w:ascii="Times New Roman" w:eastAsia="Batang" w:hAnsi="Times New Roman"/>
          <w:sz w:val="24"/>
          <w:szCs w:val="24"/>
          <w:lang w:val="es-ES"/>
        </w:rPr>
        <w:t>abonos quincenales consecutivos, incluyendo intereses generados a la Tasa de Interés, sin necesidad de requerimiento o protesto alguno, por medio de la detención a la compensación de el “Suscrito” de la Sociedad Civil  a la cual presta un servicio profesional como asimilado a salario.</w:t>
      </w:r>
    </w:p>
    <w:p w14:paraId="7A578F62" w14:textId="77777777" w:rsidR="004D19E1" w:rsidRPr="00336330" w:rsidRDefault="004D19E1" w:rsidP="004D19E1">
      <w:pPr>
        <w:pStyle w:val="BodyText"/>
        <w:numPr>
          <w:ilvl w:val="0"/>
          <w:numId w:val="1"/>
        </w:numPr>
        <w:ind w:right="198" w:hanging="180"/>
        <w:jc w:val="both"/>
        <w:rPr>
          <w:rFonts w:ascii="Times New Roman" w:eastAsia="Batang" w:hAnsi="Times New Roman"/>
          <w:sz w:val="24"/>
          <w:szCs w:val="24"/>
          <w:lang w:val="es-ES"/>
        </w:rPr>
      </w:pPr>
      <w:r w:rsidRPr="00336330">
        <w:rPr>
          <w:rFonts w:ascii="Times New Roman" w:eastAsia="Batang" w:hAnsi="Times New Roman"/>
          <w:sz w:val="24"/>
          <w:szCs w:val="24"/>
          <w:u w:val="single"/>
          <w:lang w:val="es-ES"/>
        </w:rPr>
        <w:t>Aplicación de Pagos</w:t>
      </w:r>
      <w:r w:rsidRPr="00336330">
        <w:rPr>
          <w:rFonts w:ascii="Times New Roman" w:eastAsia="Batang" w:hAnsi="Times New Roman"/>
          <w:sz w:val="24"/>
          <w:szCs w:val="24"/>
          <w:lang w:val="es-ES"/>
        </w:rPr>
        <w:t>. Todos los pagos a ser realizados al amparo del presente Pagaré se aplicarán primero al pago de intereses, en su caso, segundo al pago de los gastos de ejecución y cobranza de este Pagaré, en su caso, y por último al pago del Principal.</w:t>
      </w:r>
    </w:p>
    <w:p w14:paraId="0C24AB0D" w14:textId="77777777" w:rsidR="004D19E1" w:rsidRPr="00336330" w:rsidRDefault="004D19E1" w:rsidP="004D19E1">
      <w:pPr>
        <w:pStyle w:val="BodyText"/>
        <w:numPr>
          <w:ilvl w:val="0"/>
          <w:numId w:val="1"/>
        </w:numPr>
        <w:ind w:right="198" w:hanging="180"/>
        <w:jc w:val="both"/>
        <w:rPr>
          <w:rFonts w:ascii="Times New Roman" w:hAnsi="Times New Roman"/>
          <w:sz w:val="24"/>
          <w:szCs w:val="24"/>
          <w:lang w:val="es-ES"/>
        </w:rPr>
      </w:pPr>
      <w:r w:rsidRPr="00336330">
        <w:rPr>
          <w:rFonts w:ascii="Times New Roman" w:hAnsi="Times New Roman"/>
          <w:sz w:val="24"/>
          <w:szCs w:val="24"/>
          <w:u w:val="single"/>
          <w:lang w:val="es-ES"/>
        </w:rPr>
        <w:t>Leyes Aplicables y Jurisdicción</w:t>
      </w:r>
      <w:r w:rsidRPr="00336330">
        <w:rPr>
          <w:rFonts w:ascii="Times New Roman" w:hAnsi="Times New Roman"/>
          <w:sz w:val="24"/>
          <w:szCs w:val="24"/>
          <w:lang w:val="es-ES"/>
        </w:rPr>
        <w:t>. Para la interpretación, ejecución y cumplimiento de este Pagaré y para el requerimiento judicial del pago de su importe, el Suscriptor se somete expresamente a las leyes de los Estados Unidos Mexicanos y a la jurisdicción de los tribunales de la Ciudad de Monterrey, Nuevo León, renunciando expresamente a cualquier otro fuero al que tengan derecho o llegue a tenerlo en el futuro, en virtud de su domicilio o por cualquier otra causa.</w:t>
      </w:r>
    </w:p>
    <w:p w14:paraId="75C2BC5B" w14:textId="30817E8C" w:rsidR="004D19E1" w:rsidRPr="00336330" w:rsidRDefault="004D19E1" w:rsidP="004D19E1">
      <w:pPr>
        <w:pStyle w:val="BodyText"/>
        <w:numPr>
          <w:ilvl w:val="0"/>
          <w:numId w:val="1"/>
        </w:numPr>
        <w:ind w:right="198" w:hanging="180"/>
        <w:jc w:val="both"/>
        <w:rPr>
          <w:rFonts w:ascii="Times New Roman" w:hAnsi="Times New Roman"/>
          <w:sz w:val="24"/>
          <w:szCs w:val="24"/>
          <w:lang w:val="es-ES"/>
        </w:rPr>
      </w:pPr>
      <w:r w:rsidRPr="00336330">
        <w:rPr>
          <w:rFonts w:ascii="Times New Roman" w:hAnsi="Times New Roman"/>
          <w:sz w:val="24"/>
          <w:szCs w:val="24"/>
          <w:u w:val="single"/>
          <w:lang w:val="es-ES"/>
        </w:rPr>
        <w:t>Domicilio</w:t>
      </w:r>
      <w:r w:rsidRPr="00336330">
        <w:rPr>
          <w:rFonts w:ascii="Times New Roman" w:hAnsi="Times New Roman"/>
          <w:sz w:val="24"/>
          <w:szCs w:val="24"/>
          <w:lang w:val="es-ES"/>
        </w:rPr>
        <w:t xml:space="preserve">. El Suscriptor designa como su domicilio para efectos de requerimiento judicial de pago el ubicado en: </w:t>
      </w:r>
      <w:r w:rsidR="0075173F">
        <w:rPr>
          <w:rFonts w:ascii="Times New Roman" w:eastAsia="Batang" w:hAnsi="Times New Roman"/>
          <w:b/>
          <w:sz w:val="24"/>
          <w:szCs w:val="24"/>
          <w:u w:val="single"/>
          <w:lang w:val="es-ES"/>
        </w:rPr>
        <w:t>Circuito Coral #129 Fraccionamiento Barlovento Aguascalientes, A</w:t>
      </w:r>
      <w:r w:rsidR="00203B2F">
        <w:rPr>
          <w:rFonts w:ascii="Times New Roman" w:eastAsia="Batang" w:hAnsi="Times New Roman"/>
          <w:b/>
          <w:sz w:val="24"/>
          <w:szCs w:val="24"/>
          <w:u w:val="single"/>
          <w:lang w:val="es-ES"/>
        </w:rPr>
        <w:t>gs.</w:t>
      </w:r>
      <w:bookmarkStart w:id="1" w:name="_GoBack"/>
      <w:bookmarkEnd w:id="1"/>
    </w:p>
    <w:p w14:paraId="4AC0D676" w14:textId="77777777" w:rsidR="004D19E1" w:rsidRPr="00336330" w:rsidRDefault="004D19E1" w:rsidP="004D19E1">
      <w:pPr>
        <w:pStyle w:val="BodyText"/>
        <w:numPr>
          <w:ilvl w:val="0"/>
          <w:numId w:val="1"/>
        </w:numPr>
        <w:ind w:right="198" w:hanging="180"/>
        <w:jc w:val="both"/>
        <w:rPr>
          <w:rFonts w:ascii="Times New Roman" w:hAnsi="Times New Roman"/>
          <w:sz w:val="24"/>
          <w:szCs w:val="24"/>
          <w:lang w:val="es-ES"/>
        </w:rPr>
      </w:pPr>
      <w:r w:rsidRPr="00336330">
        <w:rPr>
          <w:rFonts w:ascii="Times New Roman" w:hAnsi="Times New Roman"/>
          <w:sz w:val="24"/>
          <w:szCs w:val="24"/>
          <w:u w:val="single"/>
          <w:lang w:val="es-ES"/>
        </w:rPr>
        <w:t>Fecha de Firma.</w:t>
      </w:r>
      <w:r w:rsidRPr="00336330">
        <w:rPr>
          <w:rFonts w:ascii="Times New Roman" w:hAnsi="Times New Roman"/>
          <w:sz w:val="24"/>
          <w:szCs w:val="24"/>
          <w:lang w:val="es-ES"/>
        </w:rPr>
        <w:t xml:space="preserve"> El presente Pagaré se suscribe el día </w:t>
      </w:r>
      <w:r w:rsidRPr="00336330">
        <w:rPr>
          <w:rFonts w:ascii="Times New Roman" w:hAnsi="Times New Roman"/>
          <w:sz w:val="24"/>
          <w:szCs w:val="24"/>
        </w:rPr>
        <w:fldChar w:fldCharType="begin"/>
      </w:r>
      <w:r w:rsidRPr="00336330">
        <w:rPr>
          <w:rFonts w:ascii="Times New Roman" w:hAnsi="Times New Roman"/>
          <w:sz w:val="24"/>
          <w:szCs w:val="24"/>
          <w:u w:val="single"/>
          <w:lang w:val="es-ES"/>
        </w:rPr>
        <w:instrText xml:space="preserve"> MERGEFIELD FECHA_DE_OTORGAMIENTO </w:instrText>
      </w:r>
      <w:r w:rsidRPr="00336330">
        <w:rPr>
          <w:rFonts w:ascii="Times New Roman" w:hAnsi="Times New Roman"/>
          <w:sz w:val="24"/>
          <w:szCs w:val="24"/>
        </w:rPr>
        <w:fldChar w:fldCharType="separate"/>
      </w:r>
      <w:r w:rsidRPr="007C1982">
        <w:rPr>
          <w:noProof/>
          <w:u w:val="single"/>
        </w:rPr>
        <w:t>15 de diciembre de 2019</w:t>
      </w:r>
      <w:r w:rsidRPr="00336330">
        <w:rPr>
          <w:rFonts w:ascii="Times New Roman" w:hAnsi="Times New Roman"/>
          <w:sz w:val="24"/>
          <w:szCs w:val="24"/>
        </w:rPr>
        <w:fldChar w:fldCharType="end"/>
      </w:r>
      <w:r w:rsidRPr="00336330">
        <w:rPr>
          <w:rFonts w:ascii="Times New Roman" w:hAnsi="Times New Roman"/>
          <w:sz w:val="24"/>
          <w:szCs w:val="24"/>
          <w:lang w:val="es-ES"/>
        </w:rPr>
        <w:t>.</w:t>
      </w:r>
    </w:p>
    <w:p w14:paraId="62F039D1" w14:textId="77777777" w:rsidR="004D19E1" w:rsidRPr="00336330" w:rsidRDefault="004D19E1" w:rsidP="004D19E1">
      <w:pPr>
        <w:pStyle w:val="BodyText"/>
        <w:ind w:left="360" w:right="198"/>
        <w:jc w:val="both"/>
        <w:rPr>
          <w:rFonts w:ascii="Times New Roman" w:hAnsi="Times New Roman"/>
          <w:sz w:val="24"/>
          <w:szCs w:val="24"/>
          <w:lang w:val="es-ES"/>
        </w:rPr>
      </w:pPr>
    </w:p>
    <w:tbl>
      <w:tblPr>
        <w:tblW w:w="907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4538"/>
      </w:tblGrid>
      <w:tr w:rsidR="004D19E1" w:rsidRPr="00336330" w14:paraId="08052243" w14:textId="77777777" w:rsidTr="000E5AE7">
        <w:trPr>
          <w:trHeight w:val="451"/>
          <w:jc w:val="center"/>
        </w:trPr>
        <w:tc>
          <w:tcPr>
            <w:tcW w:w="4534" w:type="dxa"/>
            <w:hideMark/>
          </w:tcPr>
          <w:p w14:paraId="34E6F5AC" w14:textId="77777777" w:rsidR="004D19E1" w:rsidRPr="00336330" w:rsidRDefault="004D19E1" w:rsidP="000E5AE7">
            <w:pPr>
              <w:spacing w:line="254" w:lineRule="auto"/>
              <w:jc w:val="center"/>
              <w:rPr>
                <w:b/>
              </w:rPr>
            </w:pPr>
            <w:r w:rsidRPr="00336330">
              <w:rPr>
                <w:b/>
              </w:rPr>
              <w:t>“SUSCRIPTOR”</w:t>
            </w:r>
          </w:p>
        </w:tc>
        <w:tc>
          <w:tcPr>
            <w:tcW w:w="4534" w:type="dxa"/>
            <w:hideMark/>
          </w:tcPr>
          <w:p w14:paraId="1B6B8CCC" w14:textId="77777777" w:rsidR="004D19E1" w:rsidRPr="00336330" w:rsidRDefault="004D19E1" w:rsidP="000E5AE7">
            <w:pPr>
              <w:spacing w:line="254" w:lineRule="auto"/>
              <w:jc w:val="center"/>
              <w:rPr>
                <w:b/>
              </w:rPr>
            </w:pPr>
            <w:r w:rsidRPr="00336330">
              <w:rPr>
                <w:b/>
              </w:rPr>
              <w:t>“AVAL”</w:t>
            </w:r>
          </w:p>
        </w:tc>
      </w:tr>
      <w:tr w:rsidR="004D19E1" w:rsidRPr="00336330" w14:paraId="1CFFE9F4" w14:textId="77777777" w:rsidTr="000E5AE7">
        <w:trPr>
          <w:trHeight w:val="63"/>
          <w:jc w:val="center"/>
        </w:trPr>
        <w:tc>
          <w:tcPr>
            <w:tcW w:w="4534" w:type="dxa"/>
          </w:tcPr>
          <w:p w14:paraId="48002800" w14:textId="77777777" w:rsidR="004D19E1" w:rsidRPr="00336330" w:rsidRDefault="004D19E1" w:rsidP="000E5AE7">
            <w:pPr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noProof/>
              </w:rPr>
            </w:pPr>
          </w:p>
          <w:p w14:paraId="490B62AA" w14:textId="77777777" w:rsidR="004D19E1" w:rsidRPr="00336330" w:rsidRDefault="004D19E1" w:rsidP="000E5AE7">
            <w:pPr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noProof/>
              </w:rPr>
            </w:pPr>
          </w:p>
          <w:p w14:paraId="54D4E55B" w14:textId="77777777" w:rsidR="004D19E1" w:rsidRPr="00336330" w:rsidRDefault="004D19E1" w:rsidP="000E5AE7">
            <w:pPr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noProof/>
              </w:rPr>
            </w:pPr>
          </w:p>
          <w:p w14:paraId="066FA67C" w14:textId="77777777" w:rsidR="004D19E1" w:rsidRPr="00336330" w:rsidRDefault="004D19E1" w:rsidP="000E5AE7">
            <w:pPr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noProof/>
              </w:rPr>
            </w:pPr>
            <w:r w:rsidRPr="00336330">
              <w:rPr>
                <w:noProof/>
              </w:rPr>
              <w:t>____________________________</w:t>
            </w:r>
          </w:p>
          <w:p w14:paraId="04528F09" w14:textId="77777777" w:rsidR="004D19E1" w:rsidRPr="00336330" w:rsidRDefault="004D19E1" w:rsidP="000E5AE7">
            <w:pPr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noProof/>
              </w:rPr>
            </w:pPr>
            <w:r w:rsidRPr="00336330">
              <w:fldChar w:fldCharType="begin"/>
            </w:r>
            <w:r w:rsidRPr="00336330">
              <w:rPr>
                <w:noProof/>
              </w:rPr>
              <w:instrText xml:space="preserve"> MERGEFIELD Nombre </w:instrText>
            </w:r>
            <w:r w:rsidRPr="00336330">
              <w:fldChar w:fldCharType="separate"/>
            </w:r>
            <w:r>
              <w:rPr>
                <w:noProof/>
              </w:rPr>
              <w:t>Jesus Cazares Figueroa</w:t>
            </w:r>
            <w:r w:rsidRPr="00336330">
              <w:fldChar w:fldCharType="end"/>
            </w:r>
          </w:p>
        </w:tc>
        <w:tc>
          <w:tcPr>
            <w:tcW w:w="4534" w:type="dxa"/>
          </w:tcPr>
          <w:p w14:paraId="6E45F148" w14:textId="77777777" w:rsidR="004D19E1" w:rsidRPr="00336330" w:rsidRDefault="004D19E1" w:rsidP="000E5AE7">
            <w:pPr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noProof/>
              </w:rPr>
            </w:pPr>
          </w:p>
          <w:p w14:paraId="0C464D06" w14:textId="77777777" w:rsidR="004D19E1" w:rsidRPr="00336330" w:rsidRDefault="004D19E1" w:rsidP="000E5AE7">
            <w:pPr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noProof/>
              </w:rPr>
            </w:pPr>
          </w:p>
          <w:p w14:paraId="00058805" w14:textId="77777777" w:rsidR="004D19E1" w:rsidRPr="00336330" w:rsidRDefault="004D19E1" w:rsidP="000E5AE7">
            <w:pPr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noProof/>
              </w:rPr>
            </w:pPr>
          </w:p>
          <w:p w14:paraId="6F3FDB11" w14:textId="77777777" w:rsidR="004D19E1" w:rsidRPr="00336330" w:rsidRDefault="004D19E1" w:rsidP="000E5AE7">
            <w:pPr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noProof/>
              </w:rPr>
            </w:pPr>
            <w:r w:rsidRPr="00336330">
              <w:rPr>
                <w:noProof/>
              </w:rPr>
              <w:t>____________________________</w:t>
            </w:r>
          </w:p>
          <w:p w14:paraId="7FC3FE4E" w14:textId="77777777" w:rsidR="004D19E1" w:rsidRPr="00C73C65" w:rsidRDefault="004D19E1" w:rsidP="000E5AE7">
            <w:pPr>
              <w:pStyle w:val="PlainText"/>
              <w:tabs>
                <w:tab w:val="left" w:pos="1095"/>
                <w:tab w:val="center" w:pos="2197"/>
              </w:tabs>
              <w:spacing w:line="254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4D19E1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fldChar w:fldCharType="begin"/>
            </w:r>
            <w:r w:rsidRPr="00C73C65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instrText xml:space="preserve"> MERGEFIELD Nombre_Av </w:instrText>
            </w:r>
            <w:r w:rsidRPr="004D19E1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fldChar w:fldCharType="separate"/>
            </w:r>
            <w:r w:rsidRPr="004D19E1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>Adalberto Pardo Lopez</w:t>
            </w:r>
            <w:r w:rsidRPr="004D19E1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fldChar w:fldCharType="end"/>
            </w:r>
          </w:p>
        </w:tc>
      </w:tr>
      <w:bookmarkEnd w:id="0"/>
    </w:tbl>
    <w:p w14:paraId="20BEF39C" w14:textId="77777777" w:rsidR="00846225" w:rsidRDefault="00846225" w:rsidP="0075173F"/>
    <w:sectPr w:rsidR="00846225" w:rsidSect="00B9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DE4"/>
    <w:multiLevelType w:val="singleLevel"/>
    <w:tmpl w:val="A3F20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E1"/>
    <w:rsid w:val="00203B2F"/>
    <w:rsid w:val="004D19E1"/>
    <w:rsid w:val="0075173F"/>
    <w:rsid w:val="00846225"/>
    <w:rsid w:val="00B9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A41F"/>
  <w15:chartTrackingRefBased/>
  <w15:docId w15:val="{1F504165-90F6-4642-9E54-23666B7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D19E1"/>
    <w:pPr>
      <w:spacing w:after="120"/>
    </w:pPr>
    <w:rPr>
      <w:rFonts w:ascii="Arial" w:hAnsi="Arial"/>
      <w:sz w:val="20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semiHidden/>
    <w:rsid w:val="004D19E1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lainText">
    <w:name w:val="Plain Text"/>
    <w:basedOn w:val="Normal"/>
    <w:link w:val="PlainTextChar"/>
    <w:semiHidden/>
    <w:unhideWhenUsed/>
    <w:rsid w:val="004D19E1"/>
    <w:rPr>
      <w:rFonts w:ascii="Courier New" w:hAnsi="Courier New"/>
      <w:sz w:val="20"/>
      <w:szCs w:val="20"/>
      <w:lang w:val="es-MX"/>
    </w:rPr>
  </w:style>
  <w:style w:type="character" w:customStyle="1" w:styleId="PlainTextChar">
    <w:name w:val="Plain Text Char"/>
    <w:basedOn w:val="DefaultParagraphFont"/>
    <w:link w:val="PlainText"/>
    <w:semiHidden/>
    <w:rsid w:val="004D19E1"/>
    <w:rPr>
      <w:rFonts w:ascii="Courier New" w:eastAsia="Times New Roman" w:hAnsi="Courier New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Soraida Vanessa González González</dc:creator>
  <cp:keywords/>
  <dc:description/>
  <cp:lastModifiedBy>Jesus Cazares Figueroa</cp:lastModifiedBy>
  <cp:revision>3</cp:revision>
  <dcterms:created xsi:type="dcterms:W3CDTF">2019-12-11T16:58:00Z</dcterms:created>
  <dcterms:modified xsi:type="dcterms:W3CDTF">2019-12-11T20:40:00Z</dcterms:modified>
</cp:coreProperties>
</file>