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FA098" w14:textId="6B9BB2B2" w:rsidR="002B6704" w:rsidRPr="006E7C43" w:rsidRDefault="006E7C43" w:rsidP="006E7C43">
      <w:pPr>
        <w:spacing w:afterLines="50" w:after="156" w:line="300" w:lineRule="auto"/>
        <w:jc w:val="center"/>
        <w:rPr>
          <w:sz w:val="24"/>
          <w:szCs w:val="24"/>
        </w:rPr>
      </w:pPr>
      <w:r w:rsidRPr="006E7C43">
        <w:rPr>
          <w:rFonts w:hint="eastAsia"/>
          <w:sz w:val="24"/>
          <w:szCs w:val="24"/>
        </w:rPr>
        <w:t>市场营销学 第一次作业</w:t>
      </w:r>
    </w:p>
    <w:p w14:paraId="4F23470E" w14:textId="60F83D7D" w:rsidR="006E7C43" w:rsidRPr="006E7C43" w:rsidRDefault="006E7C43" w:rsidP="006E7C43">
      <w:pPr>
        <w:spacing w:afterLines="50" w:after="156" w:line="300" w:lineRule="auto"/>
        <w:jc w:val="right"/>
        <w:rPr>
          <w:sz w:val="18"/>
          <w:szCs w:val="18"/>
        </w:rPr>
      </w:pPr>
      <w:r w:rsidRPr="006E7C43">
        <w:rPr>
          <w:rFonts w:hint="eastAsia"/>
          <w:sz w:val="18"/>
          <w:szCs w:val="18"/>
        </w:rPr>
        <w:t>姓名：林威</w:t>
      </w:r>
    </w:p>
    <w:p w14:paraId="2E5BBE67" w14:textId="4B30B943" w:rsidR="006E7C43" w:rsidRPr="006E7C43" w:rsidRDefault="006E7C43" w:rsidP="006E7C43">
      <w:pPr>
        <w:spacing w:afterLines="50" w:after="156" w:line="300" w:lineRule="auto"/>
        <w:jc w:val="right"/>
        <w:rPr>
          <w:sz w:val="18"/>
          <w:szCs w:val="18"/>
        </w:rPr>
      </w:pPr>
      <w:r w:rsidRPr="006E7C43">
        <w:rPr>
          <w:rFonts w:hint="eastAsia"/>
          <w:sz w:val="18"/>
          <w:szCs w:val="18"/>
        </w:rPr>
        <w:t>学号：201913470027</w:t>
      </w:r>
    </w:p>
    <w:p w14:paraId="27401D27" w14:textId="0C4D2CBA" w:rsidR="006E7C43" w:rsidRDefault="006E7C43" w:rsidP="006E7C43">
      <w:pPr>
        <w:spacing w:afterLines="50" w:after="156"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854F" wp14:editId="3EB1AC8D">
                <wp:simplePos x="0" y="0"/>
                <wp:positionH relativeFrom="column">
                  <wp:posOffset>-14845</wp:posOffset>
                </wp:positionH>
                <wp:positionV relativeFrom="paragraph">
                  <wp:posOffset>94409</wp:posOffset>
                </wp:positionV>
                <wp:extent cx="542702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88943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45pt" to="426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DA53431" w14:textId="2A6CA896" w:rsidR="006E7C43" w:rsidRPr="006E7C43" w:rsidRDefault="006E7C43" w:rsidP="006E7C43">
      <w:pPr>
        <w:spacing w:afterLines="50" w:after="156" w:line="300" w:lineRule="auto"/>
        <w:rPr>
          <w:b/>
          <w:bCs/>
        </w:rPr>
      </w:pPr>
      <w:r w:rsidRPr="006E7C43">
        <w:rPr>
          <w:rFonts w:hint="eastAsia"/>
          <w:b/>
          <w:bCs/>
        </w:rPr>
        <w:t>案例：</w:t>
      </w:r>
    </w:p>
    <w:p w14:paraId="258C49C0" w14:textId="62656D0D" w:rsidR="006E7C43" w:rsidRDefault="006E7C43" w:rsidP="006E7C43">
      <w:pPr>
        <w:spacing w:afterLines="50" w:after="156" w:line="300" w:lineRule="auto"/>
      </w:pPr>
      <w:r>
        <w:rPr>
          <w:rFonts w:hint="eastAsia"/>
        </w:rPr>
        <w:t>红米手机K</w:t>
      </w:r>
      <w:r>
        <w:t>40</w:t>
      </w:r>
      <w:r>
        <w:rPr>
          <w:rFonts w:hint="eastAsia"/>
        </w:rPr>
        <w:t>定价1999，采用了尾数技巧，使人在心理上倾向于认为这是一部千元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手机。</w:t>
      </w:r>
    </w:p>
    <w:p w14:paraId="1C419EC4" w14:textId="3E1B06EB" w:rsidR="006E7C43" w:rsidRDefault="006E7C43" w:rsidP="006E7C43">
      <w:pPr>
        <w:spacing w:afterLines="50" w:after="156" w:line="300" w:lineRule="auto"/>
      </w:pPr>
      <w:r>
        <w:rPr>
          <w:rFonts w:hint="eastAsia"/>
        </w:rPr>
        <w:t>同时，有说法表示这款手机的线上销售采用了饥饿营销策略。</w:t>
      </w:r>
    </w:p>
    <w:p w14:paraId="2DE539D1" w14:textId="77777777" w:rsidR="006E7C43" w:rsidRDefault="006E7C43" w:rsidP="006E7C43">
      <w:pPr>
        <w:spacing w:afterLines="50" w:after="156" w:line="300" w:lineRule="auto"/>
      </w:pPr>
    </w:p>
    <w:p w14:paraId="3FC16948" w14:textId="5FB88401" w:rsidR="006E7C43" w:rsidRDefault="006E7C43" w:rsidP="006E7C43">
      <w:pPr>
        <w:spacing w:afterLines="50" w:after="156" w:line="300" w:lineRule="auto"/>
        <w:jc w:val="right"/>
      </w:pPr>
      <w:r>
        <w:rPr>
          <w:rFonts w:hint="eastAsia"/>
        </w:rPr>
        <w:t>2021年3月2日</w:t>
      </w:r>
    </w:p>
    <w:sectPr w:rsidR="006E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5B2B7" w14:textId="77777777" w:rsidR="004F56AD" w:rsidRDefault="004F56AD" w:rsidP="004F56AD">
      <w:r>
        <w:separator/>
      </w:r>
    </w:p>
  </w:endnote>
  <w:endnote w:type="continuationSeparator" w:id="0">
    <w:p w14:paraId="075B8E4C" w14:textId="77777777" w:rsidR="004F56AD" w:rsidRDefault="004F56AD" w:rsidP="004F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45DA3" w14:textId="77777777" w:rsidR="004F56AD" w:rsidRDefault="004F56AD" w:rsidP="004F56AD">
      <w:r>
        <w:separator/>
      </w:r>
    </w:p>
  </w:footnote>
  <w:footnote w:type="continuationSeparator" w:id="0">
    <w:p w14:paraId="3FB597C9" w14:textId="77777777" w:rsidR="004F56AD" w:rsidRDefault="004F56AD" w:rsidP="004F5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43"/>
    <w:rsid w:val="002B6704"/>
    <w:rsid w:val="004F56AD"/>
    <w:rsid w:val="006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F749"/>
  <w15:chartTrackingRefBased/>
  <w15:docId w15:val="{74CD9CB8-A30B-4344-99E0-CFE12C21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威</dc:creator>
  <cp:keywords/>
  <dc:description/>
  <cp:lastModifiedBy>林 威</cp:lastModifiedBy>
  <cp:revision>2</cp:revision>
  <dcterms:created xsi:type="dcterms:W3CDTF">2021-03-04T14:52:00Z</dcterms:created>
  <dcterms:modified xsi:type="dcterms:W3CDTF">2021-03-04T14:52:00Z</dcterms:modified>
</cp:coreProperties>
</file>