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807E2" w:rsidRPr="003178BC" w:rsidRDefault="00B379C6" w:rsidP="002807E2">
      <w:pPr>
        <w:pStyle w:val="ListParagraph"/>
        <w:spacing w:before="120"/>
        <w:ind w:left="0"/>
        <w:rPr>
          <w:rFonts w:cs="Calibri"/>
          <w:sz w:val="40"/>
          <w:szCs w:val="36"/>
        </w:rPr>
      </w:pPr>
      <w:r>
        <w:rPr>
          <w:rFonts w:cs="Calibri"/>
          <w:sz w:val="40"/>
          <w:szCs w:val="36"/>
        </w:rPr>
        <w:t>Inverting</w:t>
      </w:r>
      <w:r w:rsidR="00016A8D">
        <w:rPr>
          <w:rFonts w:cs="Calibri"/>
          <w:sz w:val="40"/>
          <w:szCs w:val="36"/>
        </w:rPr>
        <w:t xml:space="preserve"> UX Design</w:t>
      </w:r>
      <w:bookmarkStart w:id="0" w:name="_GoBack"/>
      <w:bookmarkEnd w:id="0"/>
      <w:r w:rsidR="00016A8D">
        <w:rPr>
          <w:rFonts w:cs="Calibri"/>
          <w:sz w:val="40"/>
          <w:szCs w:val="36"/>
        </w:rPr>
        <w:t xml:space="preserve">: </w:t>
      </w:r>
      <w:r w:rsidR="002807E2" w:rsidRPr="003178BC">
        <w:rPr>
          <w:rFonts w:cs="Calibri"/>
          <w:sz w:val="40"/>
          <w:szCs w:val="36"/>
        </w:rPr>
        <w:t>Wrap-up Questions</w:t>
      </w:r>
    </w:p>
    <w:p w:rsidR="00A6646F" w:rsidRDefault="00A6646F" w:rsidP="00172F2C">
      <w:pPr>
        <w:pStyle w:val="ListParagraph"/>
        <w:numPr>
          <w:ilvl w:val="0"/>
          <w:numId w:val="1"/>
        </w:numPr>
        <w:spacing w:before="120"/>
        <w:rPr>
          <w:rFonts w:cs="Calibri"/>
        </w:rPr>
      </w:pPr>
      <w:r>
        <w:rPr>
          <w:rFonts w:cs="Calibri"/>
        </w:rPr>
        <w:t>List some things we achieved/learned together from this workshop today</w:t>
      </w:r>
      <w:r w:rsidR="00B60938">
        <w:rPr>
          <w:rFonts w:cs="Calibri"/>
        </w:rPr>
        <w:t>.</w:t>
      </w:r>
    </w:p>
    <w:p w:rsidR="00A6646F" w:rsidRDefault="00A6646F" w:rsidP="00A6646F">
      <w:pPr>
        <w:rPr>
          <w:rFonts w:cs="Calibri"/>
        </w:rPr>
      </w:pPr>
    </w:p>
    <w:p w:rsidR="00A6646F" w:rsidRDefault="00A6646F" w:rsidP="00A6646F">
      <w:pPr>
        <w:rPr>
          <w:rFonts w:cs="Calibri"/>
        </w:rPr>
      </w:pPr>
    </w:p>
    <w:p w:rsidR="0004226E" w:rsidRDefault="0004226E" w:rsidP="00A6646F">
      <w:pPr>
        <w:rPr>
          <w:rFonts w:cs="Calibri"/>
        </w:rPr>
      </w:pPr>
    </w:p>
    <w:p w:rsidR="00A6646F" w:rsidRPr="00A6646F" w:rsidRDefault="00A6646F" w:rsidP="00A6646F">
      <w:pPr>
        <w:rPr>
          <w:rFonts w:cs="Calibri"/>
        </w:rPr>
      </w:pPr>
    </w:p>
    <w:p w:rsidR="00300E61" w:rsidRDefault="00300E61" w:rsidP="00300E61">
      <w:pPr>
        <w:pStyle w:val="ListParagraph"/>
        <w:numPr>
          <w:ilvl w:val="0"/>
          <w:numId w:val="1"/>
        </w:numPr>
        <w:spacing w:before="120"/>
        <w:rPr>
          <w:rFonts w:cs="Calibri"/>
        </w:rPr>
      </w:pPr>
      <w:r w:rsidRPr="00A6646F">
        <w:rPr>
          <w:rFonts w:cs="Calibri"/>
        </w:rPr>
        <w:t xml:space="preserve">How do you think ‘inverting dimensions’ as a practice can influence </w:t>
      </w:r>
      <w:r>
        <w:rPr>
          <w:rFonts w:cs="Calibri"/>
        </w:rPr>
        <w:t xml:space="preserve">our </w:t>
      </w:r>
      <w:r w:rsidRPr="00A6646F">
        <w:rPr>
          <w:rFonts w:cs="Calibri"/>
        </w:rPr>
        <w:t xml:space="preserve">values </w:t>
      </w:r>
      <w:r>
        <w:rPr>
          <w:rFonts w:cs="Calibri"/>
        </w:rPr>
        <w:t>as designers</w:t>
      </w:r>
      <w:r w:rsidRPr="00A6646F">
        <w:rPr>
          <w:rFonts w:cs="Calibri"/>
        </w:rPr>
        <w:t>?</w:t>
      </w:r>
    </w:p>
    <w:p w:rsidR="00300E61" w:rsidRDefault="00300E61" w:rsidP="00300E61">
      <w:pPr>
        <w:rPr>
          <w:rFonts w:cs="Calibri"/>
        </w:rPr>
      </w:pPr>
    </w:p>
    <w:p w:rsidR="00B60938" w:rsidRDefault="00B60938" w:rsidP="00300E61">
      <w:pPr>
        <w:rPr>
          <w:rFonts w:cs="Calibri"/>
        </w:rPr>
      </w:pPr>
    </w:p>
    <w:p w:rsidR="00300E61" w:rsidRDefault="00300E61" w:rsidP="00300E61">
      <w:pPr>
        <w:rPr>
          <w:rFonts w:cs="Calibri"/>
        </w:rPr>
      </w:pPr>
    </w:p>
    <w:p w:rsidR="00300E61" w:rsidRPr="00300E61" w:rsidRDefault="00300E61" w:rsidP="00300E61">
      <w:pPr>
        <w:rPr>
          <w:rFonts w:cs="Calibri"/>
        </w:rPr>
      </w:pPr>
    </w:p>
    <w:p w:rsidR="00300E61" w:rsidRDefault="00300E61" w:rsidP="00300E61">
      <w:pPr>
        <w:pStyle w:val="ListParagraph"/>
        <w:numPr>
          <w:ilvl w:val="0"/>
          <w:numId w:val="1"/>
        </w:numPr>
        <w:spacing w:before="120"/>
        <w:rPr>
          <w:rFonts w:cs="Calibri"/>
        </w:rPr>
      </w:pPr>
      <w:r w:rsidRPr="00300E61">
        <w:rPr>
          <w:rFonts w:cs="Calibri"/>
        </w:rPr>
        <w:t>What value do you</w:t>
      </w:r>
      <w:r>
        <w:rPr>
          <w:rFonts w:cs="Calibri"/>
        </w:rPr>
        <w:t xml:space="preserve"> think reimaging interfaces has</w:t>
      </w:r>
      <w:r w:rsidRPr="00A6646F">
        <w:rPr>
          <w:rFonts w:cs="Calibri"/>
        </w:rPr>
        <w:t>?</w:t>
      </w:r>
    </w:p>
    <w:p w:rsidR="00300E61" w:rsidRDefault="00300E61" w:rsidP="00300E61">
      <w:pPr>
        <w:rPr>
          <w:rFonts w:cs="Calibri"/>
        </w:rPr>
      </w:pPr>
    </w:p>
    <w:p w:rsidR="00300E61" w:rsidRDefault="00300E61" w:rsidP="00300E61">
      <w:pPr>
        <w:rPr>
          <w:rFonts w:cs="Calibri"/>
        </w:rPr>
      </w:pPr>
    </w:p>
    <w:p w:rsidR="00B60938" w:rsidRDefault="00B60938" w:rsidP="00300E61">
      <w:pPr>
        <w:rPr>
          <w:rFonts w:cs="Calibri"/>
        </w:rPr>
      </w:pPr>
    </w:p>
    <w:p w:rsidR="00300E61" w:rsidRPr="00300E61" w:rsidRDefault="00300E61" w:rsidP="00300E61">
      <w:pPr>
        <w:rPr>
          <w:rFonts w:cs="Calibri"/>
        </w:rPr>
      </w:pPr>
    </w:p>
    <w:p w:rsidR="00D85402" w:rsidRDefault="00D85402" w:rsidP="00D85402">
      <w:pPr>
        <w:pStyle w:val="ListParagraph"/>
        <w:numPr>
          <w:ilvl w:val="0"/>
          <w:numId w:val="1"/>
        </w:numPr>
        <w:spacing w:before="120"/>
        <w:rPr>
          <w:rFonts w:cs="Calibri"/>
        </w:rPr>
      </w:pPr>
      <w:r w:rsidRPr="00A6646F">
        <w:rPr>
          <w:rFonts w:cs="Calibri"/>
        </w:rPr>
        <w:t xml:space="preserve">How do you think ‘inverting dimensions’ as a practice can influence </w:t>
      </w:r>
      <w:r>
        <w:rPr>
          <w:rFonts w:cs="Calibri"/>
        </w:rPr>
        <w:t xml:space="preserve">our </w:t>
      </w:r>
      <w:r w:rsidRPr="00A6646F">
        <w:rPr>
          <w:rFonts w:cs="Calibri"/>
        </w:rPr>
        <w:t xml:space="preserve">values </w:t>
      </w:r>
      <w:r>
        <w:rPr>
          <w:rFonts w:cs="Calibri"/>
        </w:rPr>
        <w:t>as designers/producers/scholars/etc</w:t>
      </w:r>
      <w:r w:rsidRPr="00A6646F">
        <w:rPr>
          <w:rFonts w:cs="Calibri"/>
        </w:rPr>
        <w:t>?</w:t>
      </w:r>
    </w:p>
    <w:p w:rsidR="00D85402" w:rsidRDefault="00D85402" w:rsidP="00D85402">
      <w:pPr>
        <w:rPr>
          <w:rFonts w:cs="Calibri"/>
        </w:rPr>
      </w:pPr>
    </w:p>
    <w:p w:rsidR="00D85402" w:rsidRDefault="00D85402" w:rsidP="00D85402">
      <w:pPr>
        <w:rPr>
          <w:rFonts w:cs="Calibri"/>
        </w:rPr>
      </w:pPr>
    </w:p>
    <w:p w:rsidR="00D85402" w:rsidRDefault="00D85402" w:rsidP="00D85402">
      <w:pPr>
        <w:rPr>
          <w:rFonts w:cs="Calibri"/>
        </w:rPr>
      </w:pPr>
    </w:p>
    <w:p w:rsidR="00D85402" w:rsidRPr="00D85402" w:rsidRDefault="00D85402" w:rsidP="00D85402">
      <w:pPr>
        <w:rPr>
          <w:rFonts w:cs="Calibri"/>
        </w:rPr>
      </w:pPr>
    </w:p>
    <w:p w:rsidR="00D85402" w:rsidRDefault="00D85402" w:rsidP="00D85402">
      <w:pPr>
        <w:pStyle w:val="ListParagraph"/>
        <w:numPr>
          <w:ilvl w:val="0"/>
          <w:numId w:val="1"/>
        </w:numPr>
        <w:spacing w:before="120"/>
        <w:rPr>
          <w:rFonts w:cs="Calibri"/>
        </w:rPr>
      </w:pPr>
      <w:r w:rsidRPr="00D85402">
        <w:rPr>
          <w:rFonts w:cs="Calibri"/>
        </w:rPr>
        <w:t>What things do you think User Experience experts overlook?</w:t>
      </w:r>
    </w:p>
    <w:p w:rsidR="00A6646F" w:rsidRDefault="00A6646F" w:rsidP="00A6646F">
      <w:pPr>
        <w:rPr>
          <w:rFonts w:cs="Calibri"/>
        </w:rPr>
      </w:pPr>
    </w:p>
    <w:p w:rsidR="00A6646F" w:rsidRDefault="00A6646F" w:rsidP="00A6646F">
      <w:pPr>
        <w:rPr>
          <w:rFonts w:cs="Calibri"/>
        </w:rPr>
      </w:pPr>
    </w:p>
    <w:p w:rsidR="00D85402" w:rsidRDefault="00D85402" w:rsidP="00A6646F">
      <w:pPr>
        <w:rPr>
          <w:rFonts w:cs="Calibri"/>
        </w:rPr>
      </w:pPr>
    </w:p>
    <w:p w:rsidR="00D85402" w:rsidRDefault="00D85402" w:rsidP="002807E2">
      <w:pPr>
        <w:tabs>
          <w:tab w:val="left" w:pos="6480"/>
        </w:tabs>
        <w:rPr>
          <w:rFonts w:ascii="Calibri" w:hAnsi="Calibri" w:cs="Calibri"/>
          <w:sz w:val="40"/>
          <w:szCs w:val="36"/>
          <w:lang w:val="en-US"/>
        </w:rPr>
      </w:pPr>
    </w:p>
    <w:p w:rsidR="002807E2" w:rsidRPr="003178BC" w:rsidRDefault="002807E2" w:rsidP="002807E2">
      <w:pPr>
        <w:tabs>
          <w:tab w:val="left" w:pos="6480"/>
        </w:tabs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40"/>
          <w:szCs w:val="36"/>
          <w:lang w:val="en-US"/>
        </w:rPr>
        <w:t>Rating</w:t>
      </w:r>
      <w:r w:rsidRPr="002C1930">
        <w:rPr>
          <w:rFonts w:ascii="Calibri" w:hAnsi="Calibri" w:cs="Calibri"/>
          <w:sz w:val="40"/>
          <w:szCs w:val="36"/>
          <w:lang w:val="en-US"/>
        </w:rPr>
        <w:t xml:space="preserve"> Questions</w:t>
      </w:r>
    </w:p>
    <w:p w:rsidR="002807E2" w:rsidRPr="00D85402" w:rsidRDefault="002807E2" w:rsidP="002807E2">
      <w:pPr>
        <w:pStyle w:val="05BodyCopy"/>
        <w:numPr>
          <w:ilvl w:val="0"/>
          <w:numId w:val="2"/>
        </w:numPr>
        <w:rPr>
          <w:rFonts w:ascii="Calibri" w:hAnsi="Calibri" w:cs="Calibri"/>
          <w:sz w:val="24"/>
          <w:szCs w:val="24"/>
        </w:rPr>
      </w:pPr>
      <w:r w:rsidRPr="00D85402">
        <w:rPr>
          <w:rFonts w:ascii="Calibri" w:hAnsi="Calibri" w:cs="Calibri"/>
          <w:sz w:val="24"/>
          <w:szCs w:val="24"/>
        </w:rPr>
        <w:t xml:space="preserve">Overall, how </w:t>
      </w:r>
      <w:r w:rsidR="00D85402" w:rsidRPr="00D85402">
        <w:rPr>
          <w:rFonts w:ascii="Calibri" w:hAnsi="Calibri" w:cs="Calibri"/>
          <w:b/>
          <w:sz w:val="24"/>
          <w:szCs w:val="24"/>
        </w:rPr>
        <w:t>relevant</w:t>
      </w:r>
      <w:r w:rsidR="00D85402" w:rsidRPr="00D85402">
        <w:rPr>
          <w:rFonts w:ascii="Calibri" w:hAnsi="Calibri" w:cs="Calibri"/>
          <w:sz w:val="24"/>
          <w:szCs w:val="24"/>
        </w:rPr>
        <w:t xml:space="preserve"> was this workshop for you</w:t>
      </w:r>
      <w:r w:rsidRPr="00D85402">
        <w:rPr>
          <w:rFonts w:ascii="Calibri" w:hAnsi="Calibri" w:cs="Calibri"/>
          <w:sz w:val="24"/>
          <w:szCs w:val="24"/>
        </w:rPr>
        <w:t>?</w:t>
      </w:r>
      <w:r w:rsidRPr="00D85402">
        <w:rPr>
          <w:rFonts w:ascii="Calibri" w:hAnsi="Calibri" w:cs="Calibri"/>
          <w:sz w:val="24"/>
          <w:szCs w:val="24"/>
        </w:rPr>
        <w:br/>
      </w:r>
    </w:p>
    <w:tbl>
      <w:tblPr>
        <w:tblW w:w="0" w:type="auto"/>
        <w:tblInd w:w="720" w:type="dxa"/>
        <w:tblLook w:val="01E0" w:firstRow="1" w:lastRow="1" w:firstColumn="1" w:lastColumn="1" w:noHBand="0" w:noVBand="0"/>
      </w:tblPr>
      <w:tblGrid>
        <w:gridCol w:w="1265"/>
        <w:gridCol w:w="1265"/>
        <w:gridCol w:w="1265"/>
        <w:gridCol w:w="1265"/>
        <w:gridCol w:w="1265"/>
        <w:gridCol w:w="1265"/>
        <w:gridCol w:w="1266"/>
      </w:tblGrid>
      <w:tr w:rsidR="002807E2" w:rsidRPr="00C914E7" w:rsidTr="00990570">
        <w:tc>
          <w:tcPr>
            <w:tcW w:w="1265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  <w:r w:rsidRPr="00C914E7">
              <w:rPr>
                <w:rFonts w:cs="Arial"/>
              </w:rPr>
              <w:t>1</w:t>
            </w:r>
          </w:p>
        </w:tc>
        <w:tc>
          <w:tcPr>
            <w:tcW w:w="1265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  <w:r w:rsidRPr="00C914E7">
              <w:rPr>
                <w:rFonts w:cs="Arial"/>
              </w:rPr>
              <w:t>2</w:t>
            </w:r>
          </w:p>
        </w:tc>
        <w:tc>
          <w:tcPr>
            <w:tcW w:w="1265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  <w:r w:rsidRPr="00C914E7">
              <w:rPr>
                <w:rFonts w:cs="Arial"/>
              </w:rPr>
              <w:t>3</w:t>
            </w:r>
          </w:p>
        </w:tc>
        <w:tc>
          <w:tcPr>
            <w:tcW w:w="1265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  <w:r w:rsidRPr="00C914E7">
              <w:rPr>
                <w:rFonts w:cs="Arial"/>
              </w:rPr>
              <w:t>4</w:t>
            </w:r>
          </w:p>
        </w:tc>
        <w:tc>
          <w:tcPr>
            <w:tcW w:w="1265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  <w:r w:rsidRPr="00C914E7">
              <w:rPr>
                <w:rFonts w:cs="Arial"/>
              </w:rPr>
              <w:t>5</w:t>
            </w:r>
          </w:p>
        </w:tc>
        <w:tc>
          <w:tcPr>
            <w:tcW w:w="1265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  <w:r w:rsidRPr="00C914E7">
              <w:rPr>
                <w:rFonts w:cs="Arial"/>
              </w:rPr>
              <w:t>6</w:t>
            </w:r>
          </w:p>
        </w:tc>
        <w:tc>
          <w:tcPr>
            <w:tcW w:w="1266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  <w:r w:rsidRPr="00C914E7">
              <w:rPr>
                <w:rFonts w:cs="Arial"/>
              </w:rPr>
              <w:t>7</w:t>
            </w:r>
          </w:p>
        </w:tc>
      </w:tr>
      <w:tr w:rsidR="002807E2" w:rsidRPr="00C914E7" w:rsidTr="00990570">
        <w:tc>
          <w:tcPr>
            <w:tcW w:w="2530" w:type="dxa"/>
            <w:gridSpan w:val="2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  <w:r w:rsidRPr="00C914E7">
              <w:rPr>
                <w:rFonts w:cs="Arial"/>
              </w:rPr>
              <w:t xml:space="preserve">Not </w:t>
            </w:r>
            <w:r w:rsidR="00D85402">
              <w:rPr>
                <w:rFonts w:cs="Arial"/>
              </w:rPr>
              <w:t>relevant</w:t>
            </w:r>
          </w:p>
        </w:tc>
        <w:tc>
          <w:tcPr>
            <w:tcW w:w="1265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</w:p>
        </w:tc>
        <w:tc>
          <w:tcPr>
            <w:tcW w:w="1265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</w:p>
        </w:tc>
        <w:tc>
          <w:tcPr>
            <w:tcW w:w="1265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</w:p>
        </w:tc>
        <w:tc>
          <w:tcPr>
            <w:tcW w:w="2531" w:type="dxa"/>
            <w:gridSpan w:val="2"/>
          </w:tcPr>
          <w:p w:rsidR="002807E2" w:rsidRPr="00C914E7" w:rsidRDefault="00D85402" w:rsidP="00990570">
            <w:pPr>
              <w:pStyle w:val="05BodyCopy"/>
              <w:rPr>
                <w:rFonts w:cs="Arial"/>
              </w:rPr>
            </w:pPr>
            <w:r>
              <w:rPr>
                <w:rFonts w:cs="Arial"/>
              </w:rPr>
              <w:t xml:space="preserve">                 </w:t>
            </w:r>
            <w:r w:rsidR="002807E2" w:rsidRPr="00C914E7">
              <w:rPr>
                <w:rFonts w:cs="Arial"/>
              </w:rPr>
              <w:t xml:space="preserve">Very </w:t>
            </w:r>
            <w:r>
              <w:rPr>
                <w:rFonts w:cs="Arial"/>
              </w:rPr>
              <w:t>relevant</w:t>
            </w:r>
          </w:p>
        </w:tc>
      </w:tr>
    </w:tbl>
    <w:p w:rsidR="002807E2" w:rsidRPr="003178BC" w:rsidRDefault="002807E2" w:rsidP="002807E2">
      <w:pPr>
        <w:tabs>
          <w:tab w:val="left" w:pos="6480"/>
        </w:tabs>
        <w:rPr>
          <w:rFonts w:ascii="Calibri" w:hAnsi="Calibri" w:cs="Calibri"/>
          <w:sz w:val="24"/>
          <w:szCs w:val="24"/>
          <w:lang w:val="en-US"/>
        </w:rPr>
      </w:pPr>
    </w:p>
    <w:p w:rsidR="002807E2" w:rsidRPr="003178BC" w:rsidRDefault="002807E2" w:rsidP="002807E2">
      <w:pPr>
        <w:tabs>
          <w:tab w:val="left" w:pos="6480"/>
        </w:tabs>
        <w:rPr>
          <w:rFonts w:ascii="Calibri" w:hAnsi="Calibri" w:cs="Calibri"/>
          <w:sz w:val="24"/>
          <w:szCs w:val="24"/>
          <w:lang w:val="en-US"/>
        </w:rPr>
      </w:pPr>
    </w:p>
    <w:p w:rsidR="002807E2" w:rsidRPr="00C914E7" w:rsidRDefault="002807E2" w:rsidP="002807E2">
      <w:pPr>
        <w:pStyle w:val="05BodyCopy"/>
        <w:numPr>
          <w:ilvl w:val="0"/>
          <w:numId w:val="2"/>
        </w:numPr>
        <w:rPr>
          <w:rFonts w:cs="Arial"/>
        </w:rPr>
      </w:pPr>
      <w:r>
        <w:rPr>
          <w:rFonts w:ascii="Calibri" w:hAnsi="Calibri" w:cs="Calibri"/>
          <w:sz w:val="24"/>
          <w:szCs w:val="24"/>
          <w:lang w:val="en-US"/>
        </w:rPr>
        <w:t>Overall, h</w:t>
      </w:r>
      <w:r w:rsidRPr="002C1930">
        <w:rPr>
          <w:rFonts w:ascii="Calibri" w:hAnsi="Calibri" w:cs="Calibri"/>
          <w:sz w:val="24"/>
          <w:szCs w:val="24"/>
          <w:lang w:val="en-US"/>
        </w:rPr>
        <w:t xml:space="preserve">ow satisfied are you with </w:t>
      </w:r>
      <w:r w:rsidR="00D85402">
        <w:rPr>
          <w:rFonts w:ascii="Calibri" w:hAnsi="Calibri" w:cs="Calibri"/>
          <w:sz w:val="24"/>
          <w:szCs w:val="24"/>
          <w:lang w:val="en-US"/>
        </w:rPr>
        <w:t xml:space="preserve">what we </w:t>
      </w:r>
      <w:r w:rsidR="00D85402" w:rsidRPr="00D85402">
        <w:rPr>
          <w:rFonts w:ascii="Calibri" w:hAnsi="Calibri" w:cs="Calibri"/>
          <w:b/>
          <w:sz w:val="24"/>
          <w:szCs w:val="24"/>
          <w:lang w:val="en-US"/>
        </w:rPr>
        <w:t>achieved</w:t>
      </w:r>
      <w:r w:rsidR="00D85402">
        <w:rPr>
          <w:rFonts w:ascii="Calibri" w:hAnsi="Calibri" w:cs="Calibri"/>
          <w:sz w:val="24"/>
          <w:szCs w:val="24"/>
          <w:lang w:val="en-US"/>
        </w:rPr>
        <w:t xml:space="preserve"> today?</w:t>
      </w:r>
      <w:r w:rsidRPr="00C914E7">
        <w:rPr>
          <w:rFonts w:cs="Arial"/>
        </w:rPr>
        <w:br/>
      </w:r>
    </w:p>
    <w:tbl>
      <w:tblPr>
        <w:tblW w:w="0" w:type="auto"/>
        <w:tblInd w:w="720" w:type="dxa"/>
        <w:tblLook w:val="01E0" w:firstRow="1" w:lastRow="1" w:firstColumn="1" w:lastColumn="1" w:noHBand="0" w:noVBand="0"/>
      </w:tblPr>
      <w:tblGrid>
        <w:gridCol w:w="1265"/>
        <w:gridCol w:w="1265"/>
        <w:gridCol w:w="1265"/>
        <w:gridCol w:w="1265"/>
        <w:gridCol w:w="1265"/>
        <w:gridCol w:w="1265"/>
        <w:gridCol w:w="1266"/>
      </w:tblGrid>
      <w:tr w:rsidR="002807E2" w:rsidRPr="00C914E7" w:rsidTr="00990570">
        <w:tc>
          <w:tcPr>
            <w:tcW w:w="1265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  <w:r w:rsidRPr="00C914E7">
              <w:rPr>
                <w:rFonts w:cs="Arial"/>
              </w:rPr>
              <w:t>1</w:t>
            </w:r>
          </w:p>
        </w:tc>
        <w:tc>
          <w:tcPr>
            <w:tcW w:w="1265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  <w:r w:rsidRPr="00C914E7">
              <w:rPr>
                <w:rFonts w:cs="Arial"/>
              </w:rPr>
              <w:t>2</w:t>
            </w:r>
          </w:p>
        </w:tc>
        <w:tc>
          <w:tcPr>
            <w:tcW w:w="1265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  <w:r w:rsidRPr="00C914E7">
              <w:rPr>
                <w:rFonts w:cs="Arial"/>
              </w:rPr>
              <w:t>3</w:t>
            </w:r>
          </w:p>
        </w:tc>
        <w:tc>
          <w:tcPr>
            <w:tcW w:w="1265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  <w:r w:rsidRPr="00C914E7">
              <w:rPr>
                <w:rFonts w:cs="Arial"/>
              </w:rPr>
              <w:t>4</w:t>
            </w:r>
          </w:p>
        </w:tc>
        <w:tc>
          <w:tcPr>
            <w:tcW w:w="1265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  <w:r w:rsidRPr="00C914E7">
              <w:rPr>
                <w:rFonts w:cs="Arial"/>
              </w:rPr>
              <w:t>5</w:t>
            </w:r>
          </w:p>
        </w:tc>
        <w:tc>
          <w:tcPr>
            <w:tcW w:w="1265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  <w:r w:rsidRPr="00C914E7">
              <w:rPr>
                <w:rFonts w:cs="Arial"/>
              </w:rPr>
              <w:t>6</w:t>
            </w:r>
          </w:p>
        </w:tc>
        <w:tc>
          <w:tcPr>
            <w:tcW w:w="1266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  <w:r w:rsidRPr="00C914E7">
              <w:rPr>
                <w:rFonts w:cs="Arial"/>
              </w:rPr>
              <w:t>7</w:t>
            </w:r>
          </w:p>
        </w:tc>
      </w:tr>
      <w:tr w:rsidR="002807E2" w:rsidRPr="00C914E7" w:rsidTr="00990570">
        <w:tc>
          <w:tcPr>
            <w:tcW w:w="2530" w:type="dxa"/>
            <w:gridSpan w:val="2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  <w:r w:rsidRPr="00C914E7">
              <w:rPr>
                <w:rFonts w:cs="Arial"/>
              </w:rPr>
              <w:t xml:space="preserve">Not </w:t>
            </w:r>
            <w:r>
              <w:rPr>
                <w:rFonts w:cs="Arial"/>
              </w:rPr>
              <w:t>satisfied</w:t>
            </w:r>
          </w:p>
        </w:tc>
        <w:tc>
          <w:tcPr>
            <w:tcW w:w="1265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</w:p>
        </w:tc>
        <w:tc>
          <w:tcPr>
            <w:tcW w:w="1265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</w:p>
        </w:tc>
        <w:tc>
          <w:tcPr>
            <w:tcW w:w="1265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</w:p>
        </w:tc>
        <w:tc>
          <w:tcPr>
            <w:tcW w:w="2531" w:type="dxa"/>
            <w:gridSpan w:val="2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  <w:r>
              <w:rPr>
                <w:rFonts w:cs="Arial"/>
              </w:rPr>
              <w:t xml:space="preserve">                    </w:t>
            </w:r>
            <w:r w:rsidRPr="00C914E7">
              <w:rPr>
                <w:rFonts w:cs="Arial"/>
              </w:rPr>
              <w:t xml:space="preserve">Very </w:t>
            </w:r>
            <w:r>
              <w:rPr>
                <w:rFonts w:cs="Arial"/>
              </w:rPr>
              <w:t>satisfied</w:t>
            </w:r>
          </w:p>
        </w:tc>
      </w:tr>
      <w:tr w:rsidR="002807E2" w:rsidRPr="00C914E7" w:rsidTr="00990570">
        <w:tc>
          <w:tcPr>
            <w:tcW w:w="2530" w:type="dxa"/>
            <w:gridSpan w:val="2"/>
          </w:tcPr>
          <w:p w:rsidR="002807E2" w:rsidRPr="0089050B" w:rsidRDefault="002807E2" w:rsidP="00990570">
            <w:pPr>
              <w:pStyle w:val="05BodyCopy"/>
              <w:rPr>
                <w:rFonts w:cs="Arial"/>
                <w:b/>
              </w:rPr>
            </w:pPr>
          </w:p>
        </w:tc>
        <w:tc>
          <w:tcPr>
            <w:tcW w:w="1265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</w:p>
        </w:tc>
        <w:tc>
          <w:tcPr>
            <w:tcW w:w="1265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</w:p>
        </w:tc>
        <w:tc>
          <w:tcPr>
            <w:tcW w:w="1265" w:type="dxa"/>
          </w:tcPr>
          <w:p w:rsidR="002807E2" w:rsidRPr="00C914E7" w:rsidRDefault="002807E2" w:rsidP="00990570">
            <w:pPr>
              <w:pStyle w:val="05BodyCopy"/>
              <w:rPr>
                <w:rFonts w:cs="Arial"/>
              </w:rPr>
            </w:pPr>
          </w:p>
        </w:tc>
        <w:tc>
          <w:tcPr>
            <w:tcW w:w="2531" w:type="dxa"/>
            <w:gridSpan w:val="2"/>
          </w:tcPr>
          <w:p w:rsidR="002807E2" w:rsidRDefault="002807E2" w:rsidP="00990570">
            <w:pPr>
              <w:pStyle w:val="05BodyCopy"/>
              <w:rPr>
                <w:rFonts w:cs="Arial"/>
              </w:rPr>
            </w:pPr>
          </w:p>
        </w:tc>
      </w:tr>
    </w:tbl>
    <w:p w:rsidR="00237C3F" w:rsidRPr="00D85402" w:rsidRDefault="00B60938" w:rsidP="0004226E">
      <w:pPr>
        <w:tabs>
          <w:tab w:val="left" w:pos="6480"/>
        </w:tabs>
        <w:rPr>
          <w:rFonts w:ascii="Calibri" w:hAnsi="Calibri" w:cs="Calibri"/>
          <w:sz w:val="24"/>
          <w:szCs w:val="24"/>
          <w:lang w:val="en-US"/>
        </w:rPr>
      </w:pPr>
      <w:r>
        <w:rPr>
          <w:rFonts w:ascii="Calibri" w:hAnsi="Calibri" w:cs="Calibri"/>
          <w:sz w:val="24"/>
          <w:szCs w:val="24"/>
          <w:lang w:val="en-US"/>
        </w:rPr>
        <w:t>Additional</w:t>
      </w:r>
      <w:r w:rsidR="002807E2" w:rsidRPr="003178BC">
        <w:rPr>
          <w:rFonts w:ascii="Calibri" w:hAnsi="Calibri" w:cs="Calibri"/>
          <w:sz w:val="24"/>
          <w:szCs w:val="24"/>
          <w:lang w:val="en-US"/>
        </w:rPr>
        <w:t xml:space="preserve"> comments</w:t>
      </w:r>
      <w:r>
        <w:rPr>
          <w:rFonts w:ascii="Calibri" w:hAnsi="Calibri" w:cs="Calibri"/>
          <w:sz w:val="24"/>
          <w:szCs w:val="24"/>
          <w:lang w:val="en-US"/>
        </w:rPr>
        <w:t>/feedback</w:t>
      </w:r>
      <w:r w:rsidR="002807E2" w:rsidRPr="003178BC">
        <w:rPr>
          <w:rFonts w:ascii="Calibri" w:hAnsi="Calibri" w:cs="Calibri"/>
          <w:sz w:val="24"/>
          <w:szCs w:val="24"/>
          <w:lang w:val="en-US"/>
        </w:rPr>
        <w:t>?</w:t>
      </w:r>
      <w:r w:rsidR="0004226E">
        <w:rPr>
          <w:rFonts w:ascii="Calibri" w:hAnsi="Calibri" w:cs="Calibri"/>
          <w:sz w:val="24"/>
          <w:szCs w:val="24"/>
          <w:lang w:val="en-US"/>
        </w:rPr>
        <w:t xml:space="preserve"> (</w:t>
      </w:r>
      <w:r w:rsidR="00377B51">
        <w:rPr>
          <w:rFonts w:ascii="Calibri" w:hAnsi="Calibri" w:cs="Calibri"/>
          <w:sz w:val="24"/>
          <w:szCs w:val="24"/>
          <w:lang w:val="en-US"/>
        </w:rPr>
        <w:t xml:space="preserve">Please use reverse side) </w:t>
      </w:r>
    </w:p>
    <w:sectPr w:rsidR="00237C3F" w:rsidRPr="00D85402" w:rsidSect="00574F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03C23"/>
    <w:multiLevelType w:val="hybridMultilevel"/>
    <w:tmpl w:val="763EA604"/>
    <w:lvl w:ilvl="0" w:tplc="7068CA6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i w:val="0"/>
        <w:sz w:val="22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B316AEE"/>
    <w:multiLevelType w:val="hybridMultilevel"/>
    <w:tmpl w:val="763EA604"/>
    <w:lvl w:ilvl="0" w:tplc="7068CA6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  <w:i w:val="0"/>
        <w:sz w:val="22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7E2"/>
    <w:rsid w:val="00016463"/>
    <w:rsid w:val="00016A8D"/>
    <w:rsid w:val="0004226E"/>
    <w:rsid w:val="00172F2C"/>
    <w:rsid w:val="002807E2"/>
    <w:rsid w:val="00300E61"/>
    <w:rsid w:val="003427E0"/>
    <w:rsid w:val="00377B51"/>
    <w:rsid w:val="00574FB0"/>
    <w:rsid w:val="0074186F"/>
    <w:rsid w:val="008920BA"/>
    <w:rsid w:val="009603F8"/>
    <w:rsid w:val="00A6646F"/>
    <w:rsid w:val="00B379C6"/>
    <w:rsid w:val="00B60938"/>
    <w:rsid w:val="00C3358B"/>
    <w:rsid w:val="00D85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20538"/>
  <w14:defaultImageDpi w14:val="32767"/>
  <w15:chartTrackingRefBased/>
  <w15:docId w15:val="{CCF94ECA-1FBD-E34D-94CF-3CFB69A5C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2807E2"/>
    <w:pPr>
      <w:spacing w:before="120" w:after="60"/>
    </w:pPr>
    <w:rPr>
      <w:rFonts w:ascii="Arial" w:eastAsia="Times New Roman" w:hAnsi="Arial" w:cs="Times New Roman"/>
      <w:sz w:val="20"/>
      <w:szCs w:val="20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07E2"/>
    <w:pPr>
      <w:spacing w:before="0" w:after="0"/>
      <w:ind w:left="720"/>
    </w:pPr>
    <w:rPr>
      <w:rFonts w:ascii="Calibri" w:hAnsi="Calibri"/>
      <w:sz w:val="22"/>
      <w:szCs w:val="22"/>
      <w:lang w:val="en-US"/>
    </w:rPr>
  </w:style>
  <w:style w:type="paragraph" w:customStyle="1" w:styleId="05BodyCopy">
    <w:name w:val="05_Body_Copy"/>
    <w:basedOn w:val="Normal"/>
    <w:link w:val="05BodyCopyZchn"/>
    <w:rsid w:val="002807E2"/>
    <w:pPr>
      <w:spacing w:before="0" w:after="0" w:line="260" w:lineRule="exact"/>
    </w:pPr>
    <w:rPr>
      <w:rFonts w:eastAsia="PMingLiU"/>
      <w:lang w:val="en-GB"/>
    </w:rPr>
  </w:style>
  <w:style w:type="character" w:customStyle="1" w:styleId="05BodyCopyZchn">
    <w:name w:val="05_Body_Copy Zchn"/>
    <w:link w:val="05BodyCopy"/>
    <w:rsid w:val="002807E2"/>
    <w:rPr>
      <w:rFonts w:ascii="Arial" w:eastAsia="PMingLiU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971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Calzada</dc:creator>
  <cp:keywords/>
  <dc:description/>
  <cp:lastModifiedBy>Jonathan Calzada</cp:lastModifiedBy>
  <cp:revision>12</cp:revision>
  <cp:lastPrinted>2018-05-03T07:16:00Z</cp:lastPrinted>
  <dcterms:created xsi:type="dcterms:W3CDTF">2018-05-03T06:05:00Z</dcterms:created>
  <dcterms:modified xsi:type="dcterms:W3CDTF">2018-05-03T07:17:00Z</dcterms:modified>
</cp:coreProperties>
</file>