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EAA" w:rsidRDefault="00C53EAA"/>
    <w:p w:rsidR="00C53EAA" w:rsidRDefault="00DE6545" w:rsidP="00DE6545">
      <w:pPr>
        <w:jc w:val="center"/>
      </w:pPr>
      <w:r>
        <w:rPr>
          <w:noProof/>
        </w:rPr>
        <w:drawing>
          <wp:inline distT="0" distB="0" distL="0" distR="0">
            <wp:extent cx="4318000" cy="306070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A" w:rsidRDefault="00C53EAA"/>
    <w:p w:rsidR="00C53EAA" w:rsidRDefault="004903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12700</wp:posOffset>
                </wp:positionV>
                <wp:extent cx="5321300" cy="1225799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173258"/>
                          <a:ext cx="531495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313" w:rsidRDefault="0049031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ANÁLISIS DE REQUERIMIENTOS</w:t>
                            </w:r>
                          </w:p>
                          <w:p w:rsidR="00490313" w:rsidRDefault="0050662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REGISTRO DE ASISTENCIA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8pt;margin-top:1pt;width:419pt;height:96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" stroked="f">
                <v:textbox inset="2.53958mm,1.2694mm,2.53958mm,1.2694mm">
                  <w:txbxContent>
                    <w:p w:rsidR="00490313" w:rsidRDefault="0049031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ANÁLISIS DE REQUERIMIENTOS</w:t>
                      </w:r>
                    </w:p>
                    <w:p w:rsidR="00490313" w:rsidRDefault="0050662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REGISTRO DE ASISTENCIA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3EAA" w:rsidRDefault="00C53EAA"/>
    <w:p w:rsidR="00C53EAA" w:rsidRDefault="00C53EAA"/>
    <w:p w:rsidR="00C53EAA" w:rsidRDefault="00C53EAA"/>
    <w:p w:rsidR="00C53EAA" w:rsidRDefault="00C53EAA"/>
    <w:p w:rsidR="00C53EAA" w:rsidRDefault="00C53EAA"/>
    <w:p w:rsidR="00C53EAA" w:rsidRDefault="00C53EAA"/>
    <w:p w:rsidR="00C53EAA" w:rsidRDefault="00C53EAA"/>
    <w:p w:rsidR="00C53EAA" w:rsidRDefault="004903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3937635</wp:posOffset>
                </wp:positionH>
                <wp:positionV relativeFrom="paragraph">
                  <wp:posOffset>9525</wp:posOffset>
                </wp:positionV>
                <wp:extent cx="2122805" cy="1593850"/>
                <wp:effectExtent l="0" t="0" r="0" b="63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313" w:rsidRDefault="00490313" w:rsidP="00490313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t>Integrantes:</w:t>
                            </w:r>
                          </w:p>
                          <w:p w:rsidR="00490313" w:rsidRDefault="00490313" w:rsidP="00490313">
                            <w:pPr>
                              <w:spacing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Mario Alcaide</w:t>
                            </w:r>
                          </w:p>
                          <w:p w:rsidR="00490313" w:rsidRDefault="00490313">
                            <w:pPr>
                              <w:spacing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Juan Carlos Bustamante</w:t>
                            </w:r>
                          </w:p>
                          <w:p w:rsidR="00490313" w:rsidRDefault="00490313">
                            <w:pPr>
                              <w:spacing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Ricardo Molina</w:t>
                            </w:r>
                          </w:p>
                          <w:p w:rsidR="00490313" w:rsidRDefault="0049031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left:0;text-align:left;margin-left:310.05pt;margin-top:.75pt;width:167.15pt;height:12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" stroked="f">
                <v:textbox inset="2.53958mm,1.2694mm,2.53958mm,1.2694mm">
                  <w:txbxContent>
                    <w:p w:rsidR="00490313" w:rsidRDefault="00490313" w:rsidP="00490313">
                      <w:pPr>
                        <w:spacing w:line="275" w:lineRule="auto"/>
                        <w:jc w:val="left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t>Integrantes:</w:t>
                      </w:r>
                    </w:p>
                    <w:p w:rsidR="00490313" w:rsidRDefault="00490313" w:rsidP="00490313">
                      <w:pPr>
                        <w:spacing w:line="275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Mario Alcaide</w:t>
                      </w:r>
                    </w:p>
                    <w:p w:rsidR="00490313" w:rsidRDefault="00490313">
                      <w:pPr>
                        <w:spacing w:line="275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Juan Carlos Bustamante</w:t>
                      </w:r>
                    </w:p>
                    <w:p w:rsidR="00490313" w:rsidRDefault="00490313">
                      <w:pPr>
                        <w:spacing w:line="275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Ricardo Molina</w:t>
                      </w:r>
                    </w:p>
                    <w:p w:rsidR="00490313" w:rsidRDefault="0049031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3EAA" w:rsidRDefault="00C53EAA"/>
    <w:p w:rsidR="00C53EAA" w:rsidRDefault="00C53EAA">
      <w:pPr>
        <w:tabs>
          <w:tab w:val="left" w:pos="6780"/>
        </w:tabs>
      </w:pPr>
    </w:p>
    <w:p w:rsidR="00C53EAA" w:rsidRDefault="00490313">
      <w:pPr>
        <w:rPr>
          <w:color w:val="C4D600"/>
          <w:sz w:val="30"/>
          <w:szCs w:val="30"/>
        </w:rPr>
      </w:pPr>
      <w:r>
        <w:rPr>
          <w:color w:val="C4D600"/>
          <w:sz w:val="30"/>
          <w:szCs w:val="30"/>
        </w:rPr>
        <w:lastRenderedPageBreak/>
        <w:t>Control de versiones</w:t>
      </w:r>
    </w:p>
    <w:tbl>
      <w:tblPr>
        <w:tblStyle w:val="a"/>
        <w:tblW w:w="8862" w:type="dxa"/>
        <w:tblInd w:w="108" w:type="dxa"/>
        <w:tblBorders>
          <w:top w:val="single" w:sz="4" w:space="0" w:color="BAD80A"/>
          <w:left w:val="single" w:sz="4" w:space="0" w:color="BAD80A"/>
          <w:bottom w:val="single" w:sz="4" w:space="0" w:color="BAD80A"/>
          <w:right w:val="single" w:sz="4" w:space="0" w:color="BAD80A"/>
          <w:insideH w:val="single" w:sz="4" w:space="0" w:color="BAD80A"/>
          <w:insideV w:val="single" w:sz="4" w:space="0" w:color="BAD80A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2211"/>
        <w:gridCol w:w="2415"/>
        <w:gridCol w:w="2025"/>
      </w:tblGrid>
      <w:tr w:rsidR="00C53EAA">
        <w:trPr>
          <w:trHeight w:val="480"/>
        </w:trPr>
        <w:tc>
          <w:tcPr>
            <w:tcW w:w="2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4D600"/>
            <w:vAlign w:val="center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4D600"/>
            <w:vAlign w:val="center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4D600"/>
            <w:vAlign w:val="center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4D600"/>
            <w:vAlign w:val="center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C53EAA">
        <w:trPr>
          <w:trHeight w:val="840"/>
        </w:trPr>
        <w:tc>
          <w:tcPr>
            <w:tcW w:w="2211" w:type="dxa"/>
            <w:tcBorders>
              <w:top w:val="single" w:sz="4" w:space="0" w:color="FFFFFF"/>
            </w:tcBorders>
            <w:vAlign w:val="center"/>
          </w:tcPr>
          <w:p w:rsidR="00C53EAA" w:rsidRDefault="00DE6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12/05/2018</w:t>
            </w:r>
          </w:p>
        </w:tc>
        <w:tc>
          <w:tcPr>
            <w:tcW w:w="2211" w:type="dxa"/>
            <w:tcBorders>
              <w:top w:val="single" w:sz="4" w:space="0" w:color="FFFFFF"/>
            </w:tcBorders>
            <w:vAlign w:val="center"/>
          </w:tcPr>
          <w:p w:rsidR="00C53EAA" w:rsidRDefault="004903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1.0</w:t>
            </w:r>
          </w:p>
        </w:tc>
        <w:tc>
          <w:tcPr>
            <w:tcW w:w="2415" w:type="dxa"/>
            <w:tcBorders>
              <w:top w:val="single" w:sz="4" w:space="0" w:color="FFFFFF"/>
            </w:tcBorders>
            <w:vAlign w:val="center"/>
          </w:tcPr>
          <w:p w:rsidR="00C53EAA" w:rsidRDefault="004903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del documento</w:t>
            </w:r>
          </w:p>
        </w:tc>
        <w:tc>
          <w:tcPr>
            <w:tcW w:w="2025" w:type="dxa"/>
            <w:tcBorders>
              <w:top w:val="single" w:sz="4" w:space="0" w:color="FFFFFF"/>
            </w:tcBorders>
            <w:vAlign w:val="center"/>
          </w:tcPr>
          <w:p w:rsidR="00C53EAA" w:rsidRDefault="00DE6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Mario Alcaide N.</w:t>
            </w:r>
          </w:p>
        </w:tc>
      </w:tr>
    </w:tbl>
    <w:p w:rsidR="00C53EAA" w:rsidRDefault="00C53EAA"/>
    <w:p w:rsidR="00C53EAA" w:rsidRDefault="00490313" w:rsidP="00DE6545">
      <w:pPr>
        <w:rPr>
          <w:b/>
          <w:color w:val="366091"/>
          <w:sz w:val="32"/>
          <w:szCs w:val="32"/>
        </w:rPr>
      </w:pPr>
      <w:r>
        <w:br w:type="page"/>
      </w:r>
      <w:r>
        <w:rPr>
          <w:sz w:val="30"/>
          <w:szCs w:val="30"/>
        </w:rPr>
        <w:lastRenderedPageBreak/>
        <w:t>ÍNDICE</w:t>
      </w:r>
    </w:p>
    <w:sdt>
      <w:sdtPr>
        <w:id w:val="1932236223"/>
        <w:docPartObj>
          <w:docPartGallery w:val="Table of Contents"/>
          <w:docPartUnique/>
        </w:docPartObj>
      </w:sdtPr>
      <w:sdtContent>
        <w:p w:rsidR="00C53EAA" w:rsidRDefault="004903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0" w:line="240" w:lineRule="auto"/>
            <w:jc w:val="center"/>
            <w:rPr>
              <w:color w:val="000000"/>
            </w:rPr>
          </w:pPr>
          <w:fldSimple w:instr=" TOC \h \u \z ">
            <w:r w:rsidR="00912077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C53EAA" w:rsidRDefault="00C53EAA"/>
    <w:p w:rsidR="00912077" w:rsidRDefault="00912077"/>
    <w:p w:rsidR="00912077" w:rsidRDefault="00912077"/>
    <w:p w:rsidR="00912077" w:rsidRDefault="00912077"/>
    <w:p w:rsidR="00C53EAA" w:rsidRDefault="00490313">
      <w:pPr>
        <w:rPr>
          <w:b/>
          <w:i/>
          <w:color w:val="99CC00"/>
          <w:sz w:val="32"/>
          <w:szCs w:val="32"/>
        </w:rPr>
      </w:pPr>
      <w:r>
        <w:br w:type="page"/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BCCF05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BCCF05"/>
          <w:sz w:val="32"/>
          <w:szCs w:val="32"/>
        </w:rPr>
        <w:lastRenderedPageBreak/>
        <w:t>Identificación del sistema</w:t>
      </w:r>
    </w:p>
    <w:p w:rsidR="00C53EAA" w:rsidRDefault="00C53EAA"/>
    <w:tbl>
      <w:tblPr>
        <w:tblStyle w:val="a1"/>
        <w:tblW w:w="9938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898"/>
        <w:gridCol w:w="6040"/>
      </w:tblGrid>
      <w:tr w:rsidR="00C53EAA" w:rsidTr="00101219">
        <w:trPr>
          <w:trHeight w:val="240"/>
        </w:trPr>
        <w:tc>
          <w:tcPr>
            <w:tcW w:w="3898" w:type="dxa"/>
            <w:shd w:val="clear" w:color="auto" w:fill="9BBB59"/>
            <w:vAlign w:val="center"/>
          </w:tcPr>
          <w:p w:rsidR="00C53EAA" w:rsidRDefault="00490313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Nombre Requerimiento o Sistema</w:t>
            </w:r>
          </w:p>
        </w:tc>
        <w:tc>
          <w:tcPr>
            <w:tcW w:w="6040" w:type="dxa"/>
            <w:shd w:val="clear" w:color="auto" w:fill="FFFFFF"/>
          </w:tcPr>
          <w:p w:rsidR="00C53EAA" w:rsidRDefault="00587C88">
            <w:pPr>
              <w:spacing w:line="360" w:lineRule="auto"/>
            </w:pPr>
            <w:r>
              <w:t xml:space="preserve">Sistema de asistencia </w:t>
            </w:r>
            <w:r w:rsidR="00912077">
              <w:t xml:space="preserve"> </w:t>
            </w:r>
          </w:p>
        </w:tc>
      </w:tr>
      <w:tr w:rsidR="00C53EAA" w:rsidTr="00101219">
        <w:trPr>
          <w:trHeight w:val="240"/>
        </w:trPr>
        <w:tc>
          <w:tcPr>
            <w:tcW w:w="3898" w:type="dxa"/>
            <w:shd w:val="clear" w:color="auto" w:fill="9BBB59"/>
            <w:vAlign w:val="center"/>
          </w:tcPr>
          <w:p w:rsidR="00C53EAA" w:rsidRDefault="00490313">
            <w:pPr>
              <w:spacing w:line="360" w:lineRule="auto"/>
              <w:rPr>
                <w:b/>
              </w:rPr>
            </w:pPr>
            <w:r>
              <w:rPr>
                <w:b/>
              </w:rPr>
              <w:t>Fecha Solicitud</w:t>
            </w:r>
          </w:p>
        </w:tc>
        <w:tc>
          <w:tcPr>
            <w:tcW w:w="6040" w:type="dxa"/>
            <w:shd w:val="clear" w:color="auto" w:fill="FFFFFF"/>
          </w:tcPr>
          <w:p w:rsidR="00C53EAA" w:rsidRDefault="00490313">
            <w:pPr>
              <w:spacing w:line="360" w:lineRule="auto"/>
            </w:pPr>
            <w:r>
              <w:rPr>
                <w:color w:val="808080"/>
              </w:rPr>
              <w:t>0</w:t>
            </w:r>
            <w:r w:rsidR="00101219">
              <w:rPr>
                <w:color w:val="808080"/>
              </w:rPr>
              <w:t>5/</w:t>
            </w:r>
            <w:r>
              <w:rPr>
                <w:color w:val="808080"/>
              </w:rPr>
              <w:t>0</w:t>
            </w:r>
            <w:r w:rsidR="00101219">
              <w:rPr>
                <w:color w:val="808080"/>
              </w:rPr>
              <w:t>5</w:t>
            </w:r>
            <w:r>
              <w:rPr>
                <w:color w:val="808080"/>
              </w:rPr>
              <w:t>/201</w:t>
            </w:r>
            <w:r w:rsidR="00101219">
              <w:rPr>
                <w:color w:val="808080"/>
              </w:rPr>
              <w:t>8</w:t>
            </w:r>
          </w:p>
        </w:tc>
      </w:tr>
      <w:tr w:rsidR="00C53EAA" w:rsidTr="00101219">
        <w:trPr>
          <w:trHeight w:val="240"/>
        </w:trPr>
        <w:tc>
          <w:tcPr>
            <w:tcW w:w="3898" w:type="dxa"/>
            <w:shd w:val="clear" w:color="auto" w:fill="9BBB59"/>
            <w:vAlign w:val="center"/>
          </w:tcPr>
          <w:p w:rsidR="00C53EAA" w:rsidRDefault="00490313">
            <w:pPr>
              <w:spacing w:line="360" w:lineRule="auto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6040" w:type="dxa"/>
            <w:shd w:val="clear" w:color="auto" w:fill="FFFFFF"/>
          </w:tcPr>
          <w:p w:rsidR="00C53EAA" w:rsidRDefault="00101219">
            <w:pPr>
              <w:spacing w:line="360" w:lineRule="auto"/>
            </w:pPr>
            <w:r>
              <w:t xml:space="preserve">Ariel </w:t>
            </w:r>
            <w:proofErr w:type="spellStart"/>
            <w:r>
              <w:t>Kergall</w:t>
            </w:r>
            <w:proofErr w:type="spellEnd"/>
          </w:p>
        </w:tc>
      </w:tr>
      <w:tr w:rsidR="00C53EAA" w:rsidTr="00101219">
        <w:trPr>
          <w:trHeight w:val="240"/>
        </w:trPr>
        <w:tc>
          <w:tcPr>
            <w:tcW w:w="3898" w:type="dxa"/>
            <w:shd w:val="clear" w:color="auto" w:fill="9BBB59"/>
            <w:vAlign w:val="center"/>
          </w:tcPr>
          <w:p w:rsidR="00C53EAA" w:rsidRDefault="00490313">
            <w:pPr>
              <w:spacing w:line="360" w:lineRule="auto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6040" w:type="dxa"/>
            <w:shd w:val="clear" w:color="auto" w:fill="FFFFFF"/>
          </w:tcPr>
          <w:p w:rsidR="00C53EAA" w:rsidRDefault="00490313">
            <w:pPr>
              <w:spacing w:line="360" w:lineRule="auto"/>
            </w:pPr>
            <w:r>
              <w:t xml:space="preserve">Empresa </w:t>
            </w:r>
            <w:proofErr w:type="spellStart"/>
            <w:r>
              <w:t>Acorp</w:t>
            </w:r>
            <w:proofErr w:type="spellEnd"/>
            <w:r>
              <w:t>.</w:t>
            </w:r>
          </w:p>
        </w:tc>
      </w:tr>
    </w:tbl>
    <w:p w:rsidR="00C53EAA" w:rsidRDefault="00C53EAA"/>
    <w:p w:rsidR="00C53EAA" w:rsidRDefault="00490313">
      <w:r>
        <w:br w:type="page"/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BCCF05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BCCF05"/>
          <w:sz w:val="32"/>
          <w:szCs w:val="32"/>
        </w:rPr>
        <w:lastRenderedPageBreak/>
        <w:t>Detalle del Documento</w:t>
      </w:r>
    </w:p>
    <w:p w:rsidR="00C53EAA" w:rsidRPr="00101219" w:rsidRDefault="00490313">
      <w:pPr>
        <w:rPr>
          <w:color w:val="000000" w:themeColor="text1"/>
        </w:rPr>
      </w:pPr>
      <w:r w:rsidRPr="00101219">
        <w:rPr>
          <w:color w:val="000000" w:themeColor="text1"/>
        </w:rPr>
        <w:t xml:space="preserve">El siguiente documento tiene la finalidad de detectar los requerimientos más importantes en </w:t>
      </w:r>
      <w:r w:rsidR="00101219" w:rsidRPr="00101219">
        <w:rPr>
          <w:color w:val="000000" w:themeColor="text1"/>
        </w:rPr>
        <w:t>el proyecto validador de huellas</w:t>
      </w:r>
      <w:r w:rsidRPr="00101219">
        <w:rPr>
          <w:color w:val="000000" w:themeColor="text1"/>
        </w:rPr>
        <w:t xml:space="preserve">, dentro de los cuales se hará un detalle separando los requerimientos funcionales con sus respectivos casos de uso, usuarios involucrados, datos de entrada flujo de proceso (Casos de uso) validaciones y salida esperada. </w:t>
      </w:r>
      <w:r w:rsidR="00101219" w:rsidRPr="00101219">
        <w:rPr>
          <w:color w:val="000000" w:themeColor="text1"/>
        </w:rPr>
        <w:t>También</w:t>
      </w:r>
      <w:r w:rsidRPr="00101219">
        <w:rPr>
          <w:color w:val="000000" w:themeColor="text1"/>
        </w:rPr>
        <w:t xml:space="preserve"> se </w:t>
      </w:r>
      <w:r w:rsidR="00101219" w:rsidRPr="00101219">
        <w:rPr>
          <w:color w:val="000000" w:themeColor="text1"/>
        </w:rPr>
        <w:t>hará</w:t>
      </w:r>
      <w:r w:rsidRPr="00101219">
        <w:rPr>
          <w:color w:val="000000" w:themeColor="text1"/>
        </w:rPr>
        <w:t xml:space="preserve"> </w:t>
      </w:r>
      <w:r w:rsidR="00101219" w:rsidRPr="00101219">
        <w:rPr>
          <w:color w:val="000000" w:themeColor="text1"/>
        </w:rPr>
        <w:t>mención</w:t>
      </w:r>
      <w:r w:rsidRPr="00101219">
        <w:rPr>
          <w:color w:val="000000" w:themeColor="text1"/>
        </w:rPr>
        <w:t xml:space="preserve"> de los principales requerimientos no funcionales del sistema, detallando algunos puntos importantes entre los cuales detallarán rendimiento, seguridad, colores corporativos, compatibilidad, etc.</w:t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BCCF05"/>
          <w:sz w:val="28"/>
          <w:szCs w:val="28"/>
        </w:rPr>
      </w:pPr>
      <w:bookmarkStart w:id="3" w:name="_3znysh7" w:colFirst="0" w:colLast="0"/>
      <w:bookmarkEnd w:id="3"/>
      <w:r>
        <w:rPr>
          <w:b/>
          <w:color w:val="BCCF05"/>
          <w:sz w:val="28"/>
          <w:szCs w:val="28"/>
        </w:rPr>
        <w:t>Objetivos del requerimiento</w:t>
      </w:r>
    </w:p>
    <w:p w:rsidR="00C53EAA" w:rsidRDefault="00490313">
      <w:r>
        <w:t xml:space="preserve">El </w:t>
      </w:r>
      <w:r w:rsidR="00101219">
        <w:t>curso de interface del</w:t>
      </w:r>
      <w:r>
        <w:t xml:space="preserve"> instituto profesional AIEP requiere desarrollar un sistema </w:t>
      </w:r>
      <w:r w:rsidR="00506622">
        <w:t xml:space="preserve">que registre la asistencia de los alumnos mediante un </w:t>
      </w:r>
      <w:r w:rsidR="00101219">
        <w:t>validador de huellas</w:t>
      </w:r>
      <w:r>
        <w:t xml:space="preserve"> el cual permita la gestión </w:t>
      </w:r>
      <w:r w:rsidR="00734E99">
        <w:t xml:space="preserve">de </w:t>
      </w:r>
      <w:r w:rsidR="00101219">
        <w:t>asegurar</w:t>
      </w:r>
      <w:r w:rsidR="00734E99">
        <w:t xml:space="preserve"> un sistema mediante la huella del alumno.</w:t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BCCF05"/>
          <w:sz w:val="28"/>
          <w:szCs w:val="28"/>
        </w:rPr>
      </w:pPr>
      <w:bookmarkStart w:id="4" w:name="_2et92p0" w:colFirst="0" w:colLast="0"/>
      <w:bookmarkStart w:id="5" w:name="_tyjcwt" w:colFirst="0" w:colLast="0"/>
      <w:bookmarkEnd w:id="4"/>
      <w:bookmarkEnd w:id="5"/>
      <w:r>
        <w:rPr>
          <w:b/>
          <w:color w:val="BCCF05"/>
          <w:sz w:val="28"/>
          <w:szCs w:val="28"/>
        </w:rPr>
        <w:t>Alcance.</w:t>
      </w:r>
    </w:p>
    <w:p w:rsidR="00C53EAA" w:rsidRDefault="0049031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Se requiere que el sistema cuente con Imagen Corporativa (Logotipo - Isotipo)</w:t>
      </w:r>
    </w:p>
    <w:p w:rsidR="00C53EAA" w:rsidRDefault="0049031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</w:rPr>
      </w:pPr>
      <w:bookmarkStart w:id="7" w:name="_1t3h5sf" w:colFirst="0" w:colLast="0"/>
      <w:bookmarkEnd w:id="7"/>
      <w:r>
        <w:rPr>
          <w:color w:val="000000"/>
        </w:rPr>
        <w:t>El cliente cuenta con servidores Microsoft para alojar el sistema</w:t>
      </w:r>
    </w:p>
    <w:p w:rsidR="00C53EAA" w:rsidRDefault="0049031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</w:rPr>
      </w:pPr>
      <w:r>
        <w:rPr>
          <w:color w:val="000000"/>
        </w:rPr>
        <w:t>El sistema será accesible solo desde la intranet de la empresa.</w:t>
      </w:r>
    </w:p>
    <w:p w:rsidR="00C53EAA" w:rsidRDefault="0049031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</w:rPr>
      </w:pPr>
      <w:r>
        <w:rPr>
          <w:color w:val="000000"/>
        </w:rPr>
        <w:t>El sistema debe ser responsivo.</w:t>
      </w:r>
    </w:p>
    <w:p w:rsidR="00C53EAA" w:rsidRDefault="00490313">
      <w:pPr>
        <w:rPr>
          <w:b/>
          <w:i/>
        </w:rPr>
      </w:pPr>
      <w:r>
        <w:br w:type="page"/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BCCF05"/>
          <w:sz w:val="32"/>
          <w:szCs w:val="32"/>
        </w:rPr>
      </w:pPr>
      <w:r>
        <w:rPr>
          <w:b/>
          <w:color w:val="BCCF05"/>
          <w:sz w:val="32"/>
          <w:szCs w:val="32"/>
        </w:rPr>
        <w:lastRenderedPageBreak/>
        <w:t>Análisis del Requerimiento</w:t>
      </w:r>
    </w:p>
    <w:p w:rsidR="00C53EAA" w:rsidRDefault="00587C88">
      <w:r>
        <w:t>El sistema debe ser capaz de registrar la huella de los alumnos y luego además reconocerla, junto con esto se debe marcar la asistencia del alumno en una lista.</w:t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BCCF05"/>
          <w:sz w:val="28"/>
          <w:szCs w:val="28"/>
        </w:rPr>
      </w:pPr>
      <w:r>
        <w:rPr>
          <w:b/>
          <w:color w:val="BCCF05"/>
          <w:sz w:val="28"/>
          <w:szCs w:val="28"/>
        </w:rPr>
        <w:t>Requerimientos Funcionales</w:t>
      </w:r>
    </w:p>
    <w:p w:rsidR="00C53EAA" w:rsidRDefault="004903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sz w:val="26"/>
          <w:szCs w:val="26"/>
        </w:rPr>
      </w:pPr>
      <w:bookmarkStart w:id="8" w:name="_unsy9ao8w6ys" w:colFirst="0" w:colLast="0"/>
      <w:bookmarkEnd w:id="8"/>
      <w:r>
        <w:rPr>
          <w:b/>
          <w:color w:val="000000"/>
          <w:sz w:val="26"/>
          <w:szCs w:val="26"/>
        </w:rPr>
        <w:t xml:space="preserve">Módulo de </w:t>
      </w:r>
      <w:r w:rsidR="00506622">
        <w:rPr>
          <w:b/>
          <w:color w:val="000000"/>
          <w:sz w:val="26"/>
          <w:szCs w:val="26"/>
        </w:rPr>
        <w:t>Asistencia</w:t>
      </w:r>
    </w:p>
    <w:p w:rsidR="00C53EAA" w:rsidRDefault="004903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REQ_001. </w:t>
      </w:r>
      <w:r w:rsidR="00587C88">
        <w:rPr>
          <w:b/>
          <w:color w:val="404040"/>
          <w:sz w:val="24"/>
          <w:szCs w:val="24"/>
        </w:rPr>
        <w:t>Registro o enrolamiento</w:t>
      </w:r>
      <w:r w:rsidR="00734E99">
        <w:rPr>
          <w:b/>
          <w:color w:val="404040"/>
          <w:sz w:val="24"/>
          <w:szCs w:val="24"/>
        </w:rPr>
        <w:t xml:space="preserve"> de huella</w:t>
      </w:r>
    </w:p>
    <w:p w:rsidR="00C53EAA" w:rsidRDefault="00490313">
      <w:pPr>
        <w:spacing w:line="360" w:lineRule="auto"/>
      </w:pPr>
      <w:r>
        <w:t xml:space="preserve">Se requiere que el sistema </w:t>
      </w:r>
      <w:r w:rsidR="00475CCD">
        <w:t>registre</w:t>
      </w:r>
      <w:r w:rsidR="00734E99">
        <w:t xml:space="preserve"> la huella de</w:t>
      </w:r>
      <w:r w:rsidR="00475CCD">
        <w:t xml:space="preserve"> cada </w:t>
      </w:r>
      <w:r w:rsidR="00734E99">
        <w:t>alumno</w:t>
      </w:r>
      <w:r>
        <w:t>.</w:t>
      </w: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 xml:space="preserve">Involucrados: </w:t>
      </w:r>
      <w:r>
        <w:t>Administrador del sistema.</w:t>
      </w: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>Datos de entrada:</w:t>
      </w:r>
    </w:p>
    <w:p w:rsidR="00C53EAA" w:rsidRDefault="0049031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i/>
          <w:color w:val="000000"/>
          <w:sz w:val="20"/>
          <w:szCs w:val="20"/>
        </w:rPr>
      </w:pPr>
      <w:bookmarkStart w:id="9" w:name="_35nkun2" w:colFirst="0" w:colLast="0"/>
      <w:bookmarkEnd w:id="9"/>
      <w:r>
        <w:rPr>
          <w:i/>
          <w:color w:val="000000"/>
          <w:sz w:val="20"/>
          <w:szCs w:val="20"/>
        </w:rPr>
        <w:t xml:space="preserve">Tabla 1. </w:t>
      </w:r>
      <w:r w:rsidR="00587C88">
        <w:rPr>
          <w:i/>
          <w:color w:val="000000"/>
          <w:sz w:val="20"/>
          <w:szCs w:val="20"/>
        </w:rPr>
        <w:t>Registro o enrolamiento</w:t>
      </w:r>
      <w:r w:rsidR="00734E99" w:rsidRPr="00734E99">
        <w:rPr>
          <w:i/>
          <w:color w:val="000000"/>
          <w:sz w:val="20"/>
          <w:szCs w:val="20"/>
        </w:rPr>
        <w:t xml:space="preserve"> de huella</w:t>
      </w:r>
    </w:p>
    <w:tbl>
      <w:tblPr>
        <w:tblStyle w:val="a2"/>
        <w:tblW w:w="8970" w:type="dxa"/>
        <w:tblInd w:w="0" w:type="dxa"/>
        <w:tblBorders>
          <w:top w:val="single" w:sz="4" w:space="0" w:color="BAD80A"/>
          <w:left w:val="single" w:sz="4" w:space="0" w:color="BAD80A"/>
          <w:bottom w:val="single" w:sz="4" w:space="0" w:color="BAD80A"/>
          <w:right w:val="single" w:sz="4" w:space="0" w:color="BAD80A"/>
          <w:insideH w:val="single" w:sz="4" w:space="0" w:color="BAD80A"/>
          <w:insideV w:val="single" w:sz="4" w:space="0" w:color="BAD80A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703"/>
        <w:gridCol w:w="1296"/>
        <w:gridCol w:w="4133"/>
      </w:tblGrid>
      <w:tr w:rsidR="00C53EAA">
        <w:tc>
          <w:tcPr>
            <w:tcW w:w="8970" w:type="dxa"/>
            <w:gridSpan w:val="4"/>
            <w:shd w:val="clear" w:color="auto" w:fill="FFFF00"/>
          </w:tcPr>
          <w:p w:rsidR="00C53EAA" w:rsidRPr="00734E99" w:rsidRDefault="00587C88">
            <w:pPr>
              <w:rPr>
                <w:rFonts w:ascii="Arial" w:eastAsia="Arial" w:hAnsi="Arial" w:cs="Arial"/>
              </w:rPr>
            </w:pPr>
            <w:bookmarkStart w:id="10" w:name="_1ksv4uv" w:colFirst="0" w:colLast="0"/>
            <w:bookmarkEnd w:id="10"/>
            <w:r>
              <w:rPr>
                <w:rFonts w:ascii="Arial" w:eastAsia="Arial" w:hAnsi="Arial" w:cs="Arial"/>
              </w:rPr>
              <w:t>Registro o enrolamiento</w:t>
            </w:r>
            <w:r w:rsidR="00734E99">
              <w:rPr>
                <w:rFonts w:ascii="Arial" w:eastAsia="Arial" w:hAnsi="Arial" w:cs="Arial"/>
              </w:rPr>
              <w:t xml:space="preserve"> de huella</w:t>
            </w:r>
          </w:p>
        </w:tc>
      </w:tr>
      <w:tr w:rsidR="00C53EAA">
        <w:tc>
          <w:tcPr>
            <w:tcW w:w="1838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Campo</w:t>
            </w:r>
          </w:p>
        </w:tc>
        <w:tc>
          <w:tcPr>
            <w:tcW w:w="1703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Obligatorio</w:t>
            </w:r>
          </w:p>
        </w:tc>
        <w:tc>
          <w:tcPr>
            <w:tcW w:w="1296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dato</w:t>
            </w:r>
          </w:p>
        </w:tc>
        <w:tc>
          <w:tcPr>
            <w:tcW w:w="4133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 /Reglas de Negocio</w:t>
            </w: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3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</w:tbl>
    <w:p w:rsidR="00C53EAA" w:rsidRDefault="00C53EAA">
      <w:pPr>
        <w:spacing w:line="360" w:lineRule="auto"/>
      </w:pP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>Validaciones:</w:t>
      </w:r>
    </w:p>
    <w:p w:rsidR="00C53EAA" w:rsidRDefault="00C53EAA">
      <w:pPr>
        <w:rPr>
          <w:b/>
          <w:i/>
        </w:rPr>
      </w:pP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>Flujo del proceso:</w:t>
      </w:r>
    </w:p>
    <w:p w:rsidR="00C53EAA" w:rsidRDefault="00C53EAA">
      <w:pPr>
        <w:spacing w:line="360" w:lineRule="auto"/>
        <w:rPr>
          <w:b/>
          <w:i/>
        </w:rPr>
      </w:pP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>Salida esperada:</w:t>
      </w:r>
    </w:p>
    <w:p w:rsidR="00C53EAA" w:rsidRDefault="00C53EAA">
      <w:pPr>
        <w:spacing w:line="360" w:lineRule="auto"/>
        <w:rPr>
          <w:b/>
          <w:i/>
        </w:rPr>
      </w:pPr>
    </w:p>
    <w:p w:rsidR="00C53EAA" w:rsidRDefault="00490313">
      <w:pPr>
        <w:rPr>
          <w:b/>
          <w:i/>
        </w:rPr>
      </w:pPr>
      <w:r>
        <w:br w:type="page"/>
      </w:r>
    </w:p>
    <w:p w:rsidR="00C53EAA" w:rsidRDefault="004903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 xml:space="preserve">REQ_002. </w:t>
      </w:r>
      <w:r w:rsidR="00587C88">
        <w:rPr>
          <w:b/>
          <w:color w:val="404040"/>
          <w:sz w:val="24"/>
          <w:szCs w:val="24"/>
        </w:rPr>
        <w:t>Validador de Huella</w:t>
      </w:r>
    </w:p>
    <w:p w:rsidR="00C53EAA" w:rsidRDefault="00490313">
      <w:r>
        <w:t xml:space="preserve">Se requiere que el sistema permita </w:t>
      </w:r>
      <w:r w:rsidR="00587C88">
        <w:t>el reconocimiento de la huella ya enrolada en el sistema</w:t>
      </w:r>
      <w:r>
        <w:t>.</w:t>
      </w:r>
    </w:p>
    <w:p w:rsidR="00C53EAA" w:rsidRDefault="00490313">
      <w:pPr>
        <w:spacing w:line="360" w:lineRule="auto"/>
        <w:rPr>
          <w:b/>
          <w:i/>
          <w:sz w:val="20"/>
          <w:szCs w:val="20"/>
        </w:rPr>
      </w:pPr>
      <w:r>
        <w:rPr>
          <w:b/>
          <w:i/>
        </w:rPr>
        <w:t xml:space="preserve">Involucrados: </w:t>
      </w:r>
      <w:r>
        <w:t>Administrador Sistema.</w:t>
      </w: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>Datos de entrada:</w:t>
      </w:r>
    </w:p>
    <w:p w:rsidR="00C53EAA" w:rsidRDefault="0049031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Tabla 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2</w:t>
      </w:r>
      <w:r>
        <w:rPr>
          <w:i/>
          <w:color w:val="000000"/>
          <w:sz w:val="20"/>
          <w:szCs w:val="20"/>
        </w:rPr>
        <w:t xml:space="preserve">. </w:t>
      </w:r>
      <w:r w:rsidR="00475CCD">
        <w:rPr>
          <w:i/>
          <w:color w:val="000000"/>
          <w:sz w:val="20"/>
          <w:szCs w:val="20"/>
        </w:rPr>
        <w:t>Validador de huella</w:t>
      </w:r>
      <w:r>
        <w:rPr>
          <w:i/>
          <w:color w:val="000000"/>
          <w:sz w:val="20"/>
          <w:szCs w:val="20"/>
        </w:rPr>
        <w:t>.</w:t>
      </w:r>
    </w:p>
    <w:tbl>
      <w:tblPr>
        <w:tblStyle w:val="a3"/>
        <w:tblW w:w="8970" w:type="dxa"/>
        <w:tblInd w:w="0" w:type="dxa"/>
        <w:tblBorders>
          <w:top w:val="single" w:sz="4" w:space="0" w:color="BAD80A"/>
          <w:left w:val="single" w:sz="4" w:space="0" w:color="BAD80A"/>
          <w:bottom w:val="single" w:sz="4" w:space="0" w:color="BAD80A"/>
          <w:right w:val="single" w:sz="4" w:space="0" w:color="BAD80A"/>
          <w:insideH w:val="single" w:sz="4" w:space="0" w:color="BAD80A"/>
          <w:insideV w:val="single" w:sz="4" w:space="0" w:color="BAD80A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704"/>
        <w:gridCol w:w="1296"/>
        <w:gridCol w:w="4132"/>
      </w:tblGrid>
      <w:tr w:rsidR="00C53EAA">
        <w:tc>
          <w:tcPr>
            <w:tcW w:w="8970" w:type="dxa"/>
            <w:gridSpan w:val="4"/>
            <w:shd w:val="clear" w:color="auto" w:fill="FFFF00"/>
          </w:tcPr>
          <w:p w:rsidR="00C53EAA" w:rsidRDefault="00475C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Validador de huella</w:t>
            </w:r>
          </w:p>
        </w:tc>
      </w:tr>
      <w:tr w:rsidR="00C53EAA">
        <w:tc>
          <w:tcPr>
            <w:tcW w:w="1838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Campo</w:t>
            </w:r>
          </w:p>
        </w:tc>
        <w:tc>
          <w:tcPr>
            <w:tcW w:w="1704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Obligatorio</w:t>
            </w:r>
          </w:p>
        </w:tc>
        <w:tc>
          <w:tcPr>
            <w:tcW w:w="1296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dato</w:t>
            </w:r>
          </w:p>
        </w:tc>
        <w:tc>
          <w:tcPr>
            <w:tcW w:w="4132" w:type="dxa"/>
            <w:shd w:val="clear" w:color="auto" w:fill="BFBFBF"/>
          </w:tcPr>
          <w:p w:rsidR="00C53EAA" w:rsidRDefault="004903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 /Reglas de Negocio</w:t>
            </w: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2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2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2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  <w:tr w:rsidR="00C53EAA">
        <w:tc>
          <w:tcPr>
            <w:tcW w:w="1838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1296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  <w:tc>
          <w:tcPr>
            <w:tcW w:w="4132" w:type="dxa"/>
          </w:tcPr>
          <w:p w:rsidR="00C53EAA" w:rsidRDefault="00C53EAA">
            <w:pPr>
              <w:rPr>
                <w:rFonts w:ascii="Arial" w:eastAsia="Arial" w:hAnsi="Arial" w:cs="Arial"/>
              </w:rPr>
            </w:pPr>
          </w:p>
        </w:tc>
      </w:tr>
    </w:tbl>
    <w:p w:rsidR="00C53EAA" w:rsidRDefault="00C53EAA">
      <w:pPr>
        <w:spacing w:line="360" w:lineRule="auto"/>
      </w:pP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>Validaciones:</w:t>
      </w:r>
    </w:p>
    <w:p w:rsidR="00C53EAA" w:rsidRDefault="00490313">
      <w:r>
        <w:t>En caso de que el</w:t>
      </w:r>
      <w:r w:rsidR="00475CCD">
        <w:t xml:space="preserve"> alumno no esté enrolado el sistema debe enviar un mensaje de advertencia indicándole que no está enrolado</w:t>
      </w:r>
      <w:r>
        <w:t>”.</w:t>
      </w:r>
    </w:p>
    <w:p w:rsidR="00C53EAA" w:rsidRDefault="00490313">
      <w:pPr>
        <w:spacing w:after="0"/>
      </w:pPr>
      <w:r>
        <w:t xml:space="preserve">En caso </w:t>
      </w:r>
      <w:r w:rsidR="00475CCD">
        <w:t>la huella no sea legible debe indicar con una advertencia que no es posible leer la huella</w:t>
      </w:r>
      <w:r>
        <w:t>”.</w:t>
      </w:r>
    </w:p>
    <w:p w:rsidR="00C53EAA" w:rsidRDefault="00C53EAA">
      <w:pPr>
        <w:spacing w:after="0"/>
      </w:pPr>
    </w:p>
    <w:p w:rsidR="00C53EAA" w:rsidRDefault="00475CCD">
      <w:pPr>
        <w:spacing w:after="0"/>
        <w:jc w:val="left"/>
      </w:pPr>
      <w:r>
        <w:t xml:space="preserve">En el caso de que </w:t>
      </w:r>
    </w:p>
    <w:p w:rsidR="00C53EAA" w:rsidRDefault="00C53EAA">
      <w:pPr>
        <w:spacing w:after="0"/>
      </w:pPr>
    </w:p>
    <w:p w:rsidR="00C53EAA" w:rsidRDefault="00C53EAA">
      <w:pPr>
        <w:rPr>
          <w:b/>
          <w:sz w:val="20"/>
          <w:szCs w:val="20"/>
        </w:rPr>
      </w:pPr>
    </w:p>
    <w:p w:rsidR="00C53EAA" w:rsidRDefault="00C53EAA">
      <w:pPr>
        <w:rPr>
          <w:b/>
          <w:sz w:val="20"/>
          <w:szCs w:val="20"/>
        </w:rPr>
      </w:pPr>
    </w:p>
    <w:p w:rsidR="00C53EAA" w:rsidRDefault="00C53EAA">
      <w:pPr>
        <w:rPr>
          <w:b/>
          <w:sz w:val="20"/>
          <w:szCs w:val="20"/>
        </w:rPr>
      </w:pPr>
    </w:p>
    <w:p w:rsidR="009B5FCF" w:rsidRDefault="009B5FCF">
      <w:pPr>
        <w:rPr>
          <w:b/>
          <w:sz w:val="20"/>
          <w:szCs w:val="20"/>
        </w:rPr>
      </w:pPr>
    </w:p>
    <w:p w:rsidR="009B5FCF" w:rsidRDefault="009B5FCF">
      <w:pPr>
        <w:rPr>
          <w:b/>
          <w:sz w:val="20"/>
          <w:szCs w:val="20"/>
        </w:rPr>
      </w:pPr>
    </w:p>
    <w:p w:rsidR="009B5FCF" w:rsidRDefault="009B5FCF">
      <w:pPr>
        <w:rPr>
          <w:b/>
          <w:sz w:val="20"/>
          <w:szCs w:val="20"/>
        </w:rPr>
      </w:pPr>
    </w:p>
    <w:p w:rsidR="009B5FCF" w:rsidRDefault="009B5FCF">
      <w:pPr>
        <w:rPr>
          <w:b/>
          <w:sz w:val="20"/>
          <w:szCs w:val="20"/>
        </w:rPr>
      </w:pPr>
    </w:p>
    <w:p w:rsidR="009B5FCF" w:rsidRDefault="009B5FCF">
      <w:pPr>
        <w:rPr>
          <w:b/>
          <w:sz w:val="20"/>
          <w:szCs w:val="20"/>
        </w:rPr>
      </w:pP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lastRenderedPageBreak/>
        <w:t>Flujo del proceso:</w:t>
      </w:r>
    </w:p>
    <w:p w:rsidR="00C53EAA" w:rsidRDefault="00C53EAA">
      <w:pPr>
        <w:spacing w:line="360" w:lineRule="auto"/>
        <w:rPr>
          <w:b/>
          <w:i/>
        </w:rPr>
      </w:pPr>
    </w:p>
    <w:p w:rsidR="00C53EAA" w:rsidRDefault="00490313">
      <w:pPr>
        <w:spacing w:line="360" w:lineRule="auto"/>
        <w:rPr>
          <w:b/>
          <w:i/>
        </w:rPr>
      </w:pPr>
      <w:r>
        <w:rPr>
          <w:b/>
          <w:i/>
        </w:rPr>
        <w:t xml:space="preserve">Salida esperada: </w:t>
      </w:r>
    </w:p>
    <w:p w:rsidR="00C53EAA" w:rsidRDefault="00C53EAA">
      <w:pPr>
        <w:spacing w:line="360" w:lineRule="auto"/>
        <w:rPr>
          <w:b/>
          <w:i/>
        </w:rPr>
      </w:pPr>
    </w:p>
    <w:p w:rsidR="00C53EAA" w:rsidRDefault="00490313">
      <w:pPr>
        <w:rPr>
          <w:b/>
          <w:i/>
        </w:rPr>
      </w:pPr>
      <w:r>
        <w:br w:type="page"/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BCCF05"/>
          <w:sz w:val="28"/>
          <w:szCs w:val="28"/>
        </w:rPr>
      </w:pPr>
      <w:r>
        <w:rPr>
          <w:b/>
          <w:color w:val="BCCF05"/>
          <w:sz w:val="28"/>
          <w:szCs w:val="28"/>
        </w:rPr>
        <w:lastRenderedPageBreak/>
        <w:t>Requerimientos No Funcionales</w:t>
      </w:r>
    </w:p>
    <w:p w:rsidR="00C53EAA" w:rsidRDefault="00490313" w:rsidP="00587C88">
      <w:pPr>
        <w:rPr>
          <w:b/>
          <w:color w:val="BCCF05"/>
          <w:sz w:val="32"/>
          <w:szCs w:val="32"/>
        </w:rPr>
      </w:pPr>
      <w:r>
        <w:br w:type="page"/>
      </w:r>
      <w:r>
        <w:rPr>
          <w:color w:val="BCCF05"/>
          <w:sz w:val="32"/>
          <w:szCs w:val="32"/>
        </w:rPr>
        <w:lastRenderedPageBreak/>
        <w:t>Riesgos de implementación</w:t>
      </w:r>
    </w:p>
    <w:p w:rsidR="00C53EAA" w:rsidRDefault="00C53EAA">
      <w:pPr>
        <w:rPr>
          <w:b/>
          <w:i/>
        </w:rPr>
      </w:pPr>
    </w:p>
    <w:p w:rsidR="00C53EAA" w:rsidRDefault="0049031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i/>
          <w:color w:val="000000"/>
        </w:rPr>
      </w:pPr>
      <w:r>
        <w:rPr>
          <w:b/>
          <w:i/>
          <w:color w:val="000000"/>
        </w:rPr>
        <w:t>[En esta sección se debe incluir una breve introducción a los riesgos del sistema y listarlos, como, por ejemplo, la no disponibilidad del sistema ante caídas de internet.]</w:t>
      </w:r>
    </w:p>
    <w:p w:rsidR="00C53EAA" w:rsidRDefault="00490313">
      <w:pPr>
        <w:rPr>
          <w:b/>
          <w:i/>
        </w:rPr>
      </w:pPr>
      <w:r>
        <w:br w:type="page"/>
      </w:r>
    </w:p>
    <w:p w:rsidR="00C53EAA" w:rsidRDefault="004903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BCCF05"/>
          <w:sz w:val="32"/>
          <w:szCs w:val="32"/>
        </w:rPr>
      </w:pPr>
      <w:r>
        <w:rPr>
          <w:color w:val="BCCF05"/>
          <w:sz w:val="32"/>
          <w:szCs w:val="32"/>
        </w:rPr>
        <w:lastRenderedPageBreak/>
        <w:t>Diagrama de casos de uso</w:t>
      </w:r>
    </w:p>
    <w:p w:rsidR="00C53EAA" w:rsidRDefault="00C53EAA">
      <w:pPr>
        <w:rPr>
          <w:color w:val="BCCF05"/>
          <w:sz w:val="32"/>
          <w:szCs w:val="32"/>
        </w:rPr>
      </w:pPr>
    </w:p>
    <w:p w:rsidR="00C53EAA" w:rsidRDefault="00C53EAA"/>
    <w:sectPr w:rsidR="00C53EAA" w:rsidSect="00DE654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268" w:right="1701" w:bottom="1985" w:left="155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0D8" w:rsidRDefault="004220D8">
      <w:pPr>
        <w:spacing w:after="0" w:line="240" w:lineRule="auto"/>
      </w:pPr>
      <w:r>
        <w:separator/>
      </w:r>
    </w:p>
  </w:endnote>
  <w:endnote w:type="continuationSeparator" w:id="0">
    <w:p w:rsidR="004220D8" w:rsidRDefault="0042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313" w:rsidRDefault="00490313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after="0" w:line="240" w:lineRule="auto"/>
      <w:rPr>
        <w:color w:val="000000"/>
        <w:sz w:val="14"/>
        <w:szCs w:val="14"/>
      </w:rPr>
    </w:pPr>
    <w:r>
      <w:pict>
        <v:rect id="_x0000_i1025" style="width:0;height:1.5pt" o:hralign="center" o:hrstd="t" o:hr="t" fillcolor="#a0a0a0" stroked="f"/>
      </w:pict>
    </w:r>
  </w:p>
  <w:p w:rsidR="00490313" w:rsidRDefault="00490313">
    <w:pPr>
      <w:pBdr>
        <w:top w:val="nil"/>
        <w:left w:val="nil"/>
        <w:bottom w:val="nil"/>
        <w:right w:val="nil"/>
        <w:between w:val="nil"/>
      </w:pBdr>
      <w:tabs>
        <w:tab w:val="left" w:pos="1560"/>
        <w:tab w:val="center" w:pos="7938"/>
        <w:tab w:val="right" w:pos="9639"/>
      </w:tabs>
      <w:spacing w:after="0" w:line="240" w:lineRule="auto"/>
      <w:jc w:val="right"/>
      <w:rPr>
        <w:color w:val="000000"/>
        <w:sz w:val="14"/>
        <w:szCs w:val="14"/>
      </w:rPr>
    </w:pPr>
    <w:proofErr w:type="spellStart"/>
    <w:r>
      <w:rPr>
        <w:color w:val="000000"/>
        <w:sz w:val="14"/>
        <w:szCs w:val="14"/>
      </w:rPr>
      <w:t>Acorp</w:t>
    </w:r>
    <w:proofErr w:type="spellEnd"/>
    <w:r>
      <w:rPr>
        <w:color w:val="000000"/>
        <w:sz w:val="14"/>
        <w:szCs w:val="14"/>
      </w:rPr>
      <w:t xml:space="preserve"> - Análisis de Requerimientos</w:t>
    </w:r>
    <w:r>
      <w:rPr>
        <w:color w:val="000000"/>
        <w:sz w:val="14"/>
        <w:szCs w:val="14"/>
      </w:rPr>
      <w:tab/>
      <w:t xml:space="preserve">Página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2</w:t>
    </w:r>
    <w:r>
      <w:rPr>
        <w:color w:val="000000"/>
        <w:sz w:val="14"/>
        <w:szCs w:val="14"/>
      </w:rPr>
      <w:fldChar w:fldCharType="end"/>
    </w:r>
  </w:p>
  <w:p w:rsidR="00490313" w:rsidRDefault="004903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6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313" w:rsidRDefault="004903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60" w:line="240" w:lineRule="auto"/>
      <w:ind w:left="-426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-466724</wp:posOffset>
          </wp:positionH>
          <wp:positionV relativeFrom="paragraph">
            <wp:posOffset>-66674</wp:posOffset>
          </wp:positionV>
          <wp:extent cx="790575" cy="809625"/>
          <wp:effectExtent l="0" t="0" r="0" b="0"/>
          <wp:wrapSquare wrapText="bothSides" distT="114300" distB="114300" distL="114300" distR="114300"/>
          <wp:docPr id="12" name="image2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0D8" w:rsidRDefault="004220D8">
      <w:pPr>
        <w:spacing w:after="0" w:line="240" w:lineRule="auto"/>
      </w:pPr>
      <w:r>
        <w:separator/>
      </w:r>
    </w:p>
  </w:footnote>
  <w:footnote w:type="continuationSeparator" w:id="0">
    <w:p w:rsidR="004220D8" w:rsidRDefault="00422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313" w:rsidRDefault="00490313">
    <w:pPr>
      <w:pBdr>
        <w:top w:val="nil"/>
        <w:left w:val="nil"/>
        <w:bottom w:val="nil"/>
        <w:right w:val="nil"/>
        <w:between w:val="nil"/>
      </w:pBdr>
      <w:tabs>
        <w:tab w:val="left" w:pos="6600"/>
      </w:tabs>
      <w:spacing w:before="709" w:after="0" w:line="240" w:lineRule="auto"/>
      <w:rPr>
        <w:color w:val="000000"/>
      </w:rPr>
    </w:pPr>
    <w:r>
      <w:rPr>
        <w:color w:val="000000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313" w:rsidRDefault="004903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 w:after="0" w:line="240" w:lineRule="auto"/>
      <w:ind w:left="-426" w:right="-180"/>
      <w:rPr>
        <w:color w:val="000000"/>
      </w:rPr>
    </w:pPr>
    <w:r>
      <w:rPr>
        <w:color w:val="000000"/>
      </w:rPr>
      <w:tab/>
      <w:t xml:space="preserve">                                                 </w:t>
    </w:r>
    <w:r>
      <w:rPr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0CA4"/>
    <w:multiLevelType w:val="multilevel"/>
    <w:tmpl w:val="29621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190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AA"/>
    <w:rsid w:val="00101219"/>
    <w:rsid w:val="00347B51"/>
    <w:rsid w:val="004220D8"/>
    <w:rsid w:val="00475CCD"/>
    <w:rsid w:val="00490313"/>
    <w:rsid w:val="00506622"/>
    <w:rsid w:val="00587C88"/>
    <w:rsid w:val="00734E99"/>
    <w:rsid w:val="00912077"/>
    <w:rsid w:val="009B5FCF"/>
    <w:rsid w:val="00C53EAA"/>
    <w:rsid w:val="00D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640DF"/>
  <w15:docId w15:val="{CD9B5ED6-D07B-4BCE-826A-D40131A6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 w:line="360" w:lineRule="auto"/>
      <w:ind w:left="431" w:hanging="431"/>
      <w:outlineLvl w:val="0"/>
    </w:pPr>
    <w:rPr>
      <w:b/>
      <w:color w:val="BCCF05"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60" w:line="360" w:lineRule="auto"/>
      <w:ind w:left="576" w:hanging="576"/>
      <w:outlineLvl w:val="1"/>
    </w:pPr>
    <w:rPr>
      <w:b/>
      <w:color w:val="BCCF05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576" w:hanging="576"/>
      <w:outlineLvl w:val="2"/>
    </w:pPr>
    <w:rPr>
      <w:b/>
      <w:color w:val="808080"/>
    </w:rPr>
  </w:style>
  <w:style w:type="paragraph" w:styleId="Ttulo4">
    <w:name w:val="heading 4"/>
    <w:basedOn w:val="Normal"/>
    <w:next w:val="Normal"/>
    <w:pPr>
      <w:keepNext/>
      <w:spacing w:before="240" w:after="60" w:line="360" w:lineRule="auto"/>
      <w:ind w:left="431" w:hanging="431"/>
      <w:outlineLvl w:val="3"/>
    </w:pPr>
    <w:rPr>
      <w:b/>
      <w:color w:val="A6A6A6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31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87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C88"/>
  </w:style>
  <w:style w:type="paragraph" w:styleId="Piedepgina">
    <w:name w:val="footer"/>
    <w:basedOn w:val="Normal"/>
    <w:link w:val="PiedepginaCar"/>
    <w:uiPriority w:val="99"/>
    <w:unhideWhenUsed/>
    <w:rsid w:val="00587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alcaide</dc:creator>
  <cp:lastModifiedBy>mario alcaide</cp:lastModifiedBy>
  <cp:revision>2</cp:revision>
  <dcterms:created xsi:type="dcterms:W3CDTF">2018-05-12T20:30:00Z</dcterms:created>
  <dcterms:modified xsi:type="dcterms:W3CDTF">2018-05-12T20:30:00Z</dcterms:modified>
</cp:coreProperties>
</file>