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223F4" w14:textId="287E036F" w:rsidR="00FB367B" w:rsidRDefault="005C3D14">
      <w:r>
        <w:t>Homework 2 is a first version (early edition) of Joseph Chaudhari’s next venture: The Proponti Group.</w:t>
      </w:r>
    </w:p>
    <w:p w14:paraId="0556841B" w14:textId="4D955154" w:rsidR="005C3D14" w:rsidRDefault="005C3D14">
      <w:r>
        <w:t xml:space="preserve">The Proponti Group is a business consulting group that focuses an applying innovative frameworks and unconventional solutions to help its client survive and thrive during the COVID-19 depressed economy. This website features a basic homepage, about page, contact page, and portfolio page. The Portfolio of Proponti has yet to be filled out since Proponti’s first client – TeliTire – is still in its infancy phase. </w:t>
      </w:r>
    </w:p>
    <w:p w14:paraId="745DD017" w14:textId="5F2D80CA" w:rsidR="005C3D14" w:rsidRDefault="005C3D14">
      <w:r>
        <w:t xml:space="preserve">HTML and CSS were used to develop this website. Online images and references were used to help support the creation and refinement of this website. I ran into problems implementing the grid system as we discussed in week 3. </w:t>
      </w:r>
    </w:p>
    <w:p w14:paraId="6FB2AD88" w14:textId="2B8CE54C" w:rsidR="005C3D14" w:rsidRDefault="005C3D14">
      <w:r>
        <w:t>Joseph Chaudhari</w:t>
      </w:r>
    </w:p>
    <w:p w14:paraId="57457198" w14:textId="77777777" w:rsidR="005C3D14" w:rsidRDefault="005C3D14"/>
    <w:sectPr w:rsidR="005C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14"/>
    <w:rsid w:val="005C3D14"/>
    <w:rsid w:val="007A26FC"/>
    <w:rsid w:val="008E2ABA"/>
    <w:rsid w:val="00FB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8A07"/>
  <w15:chartTrackingRefBased/>
  <w15:docId w15:val="{E355F222-F707-467F-A96B-2FCDE8D4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Chaudhari</dc:creator>
  <cp:keywords/>
  <dc:description/>
  <cp:lastModifiedBy>Joseph Chaudhari</cp:lastModifiedBy>
  <cp:revision>1</cp:revision>
  <dcterms:created xsi:type="dcterms:W3CDTF">2021-01-05T00:08:00Z</dcterms:created>
  <dcterms:modified xsi:type="dcterms:W3CDTF">2021-01-05T00:13:00Z</dcterms:modified>
</cp:coreProperties>
</file>