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1" w14:textId="1D9CB229" w:rsidR="001C34B6" w:rsidRPr="005C03FD" w:rsidRDefault="00000000" w:rsidP="005C03FD">
      <w:pPr>
        <w:pStyle w:val="Heading1"/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</w:pPr>
      <w:r w:rsidRPr="0052339A"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  <w:t>Direct Material Costs</w:t>
      </w:r>
    </w:p>
    <w:tbl>
      <w:tblPr>
        <w:tblStyle w:val="a8"/>
        <w:tblW w:w="69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0"/>
        <w:gridCol w:w="1755"/>
        <w:gridCol w:w="2085"/>
        <w:gridCol w:w="1185"/>
      </w:tblGrid>
      <w:tr w:rsidR="005C03FD" w:rsidRPr="005C03FD" w14:paraId="61882535" w14:textId="77777777" w:rsidTr="005C03FD">
        <w:tc>
          <w:tcPr>
            <w:tcW w:w="1920" w:type="dxa"/>
          </w:tcPr>
          <w:p w14:paraId="00000012" w14:textId="77777777" w:rsidR="005C03FD" w:rsidRPr="005C03FD" w:rsidRDefault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Subsystem</w:t>
            </w:r>
          </w:p>
        </w:tc>
        <w:tc>
          <w:tcPr>
            <w:tcW w:w="1755" w:type="dxa"/>
          </w:tcPr>
          <w:p w14:paraId="00000013" w14:textId="77777777" w:rsidR="005C03FD" w:rsidRPr="005C03FD" w:rsidRDefault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Key Components</w:t>
            </w:r>
          </w:p>
        </w:tc>
        <w:tc>
          <w:tcPr>
            <w:tcW w:w="2085" w:type="dxa"/>
          </w:tcPr>
          <w:p w14:paraId="00000014" w14:textId="77777777" w:rsidR="005C03FD" w:rsidRPr="005C03FD" w:rsidRDefault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1185" w:type="dxa"/>
          </w:tcPr>
          <w:p w14:paraId="00000016" w14:textId="170626CD" w:rsidR="005C03FD" w:rsidRPr="005C03FD" w:rsidRDefault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 xml:space="preserve">Cost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5C03FD" w:rsidRPr="005C03FD" w14:paraId="3F0848FB" w14:textId="77777777" w:rsidTr="005C03FD">
        <w:trPr>
          <w:trHeight w:val="1611"/>
        </w:trPr>
        <w:tc>
          <w:tcPr>
            <w:tcW w:w="1920" w:type="dxa"/>
          </w:tcPr>
          <w:p w14:paraId="00000017" w14:textId="6F4BF89C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Processing &amp; Control</w:t>
            </w:r>
          </w:p>
        </w:tc>
        <w:tc>
          <w:tcPr>
            <w:tcW w:w="1755" w:type="dxa"/>
          </w:tcPr>
          <w:p w14:paraId="00000018" w14:textId="7777777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MCU, Flash Memory</w:t>
            </w:r>
          </w:p>
        </w:tc>
        <w:tc>
          <w:tcPr>
            <w:tcW w:w="2085" w:type="dxa"/>
          </w:tcPr>
          <w:p w14:paraId="00000019" w14:textId="7777777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System control &amp; communication</w:t>
            </w:r>
          </w:p>
        </w:tc>
        <w:tc>
          <w:tcPr>
            <w:tcW w:w="1185" w:type="dxa"/>
          </w:tcPr>
          <w:p w14:paraId="0000001B" w14:textId="22AA1C9E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</w:rPr>
              <w:t>5</w:t>
            </w:r>
          </w:p>
        </w:tc>
      </w:tr>
      <w:tr w:rsidR="005C03FD" w:rsidRPr="005C03FD" w14:paraId="3BE4A026" w14:textId="77777777" w:rsidTr="005C03FD">
        <w:tc>
          <w:tcPr>
            <w:tcW w:w="1920" w:type="dxa"/>
          </w:tcPr>
          <w:p w14:paraId="0000001C" w14:textId="5C355436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Measurement Chain</w:t>
            </w:r>
          </w:p>
        </w:tc>
        <w:tc>
          <w:tcPr>
            <w:tcW w:w="1755" w:type="dxa"/>
          </w:tcPr>
          <w:p w14:paraId="0000001D" w14:textId="7777777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ADC, Amplifiers, Filters</w:t>
            </w:r>
          </w:p>
        </w:tc>
        <w:tc>
          <w:tcPr>
            <w:tcW w:w="2085" w:type="dxa"/>
          </w:tcPr>
          <w:p w14:paraId="0000001E" w14:textId="7777777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Precision force measurement</w:t>
            </w:r>
          </w:p>
        </w:tc>
        <w:tc>
          <w:tcPr>
            <w:tcW w:w="1185" w:type="dxa"/>
          </w:tcPr>
          <w:p w14:paraId="00000020" w14:textId="1342781F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</w:rPr>
              <w:t>15</w:t>
            </w:r>
          </w:p>
        </w:tc>
      </w:tr>
      <w:tr w:rsidR="005C03FD" w:rsidRPr="005C03FD" w14:paraId="4CE098E9" w14:textId="77777777" w:rsidTr="005C03FD">
        <w:tc>
          <w:tcPr>
            <w:tcW w:w="1920" w:type="dxa"/>
          </w:tcPr>
          <w:p w14:paraId="00000021" w14:textId="7E713A8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HMI</w:t>
            </w:r>
          </w:p>
        </w:tc>
        <w:tc>
          <w:tcPr>
            <w:tcW w:w="1755" w:type="dxa"/>
          </w:tcPr>
          <w:p w14:paraId="00000022" w14:textId="7777777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Touchscreen, LEDs, Buttons</w:t>
            </w:r>
          </w:p>
        </w:tc>
        <w:tc>
          <w:tcPr>
            <w:tcW w:w="2085" w:type="dxa"/>
          </w:tcPr>
          <w:p w14:paraId="00000023" w14:textId="7777777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User interaction &amp; status indication</w:t>
            </w:r>
          </w:p>
        </w:tc>
        <w:tc>
          <w:tcPr>
            <w:tcW w:w="1185" w:type="dxa"/>
          </w:tcPr>
          <w:p w14:paraId="00000025" w14:textId="411428E1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</w:rPr>
              <w:t>30</w:t>
            </w:r>
          </w:p>
        </w:tc>
      </w:tr>
      <w:tr w:rsidR="005C03FD" w:rsidRPr="005C03FD" w14:paraId="5F570AF1" w14:textId="77777777" w:rsidTr="005C03FD">
        <w:tc>
          <w:tcPr>
            <w:tcW w:w="1920" w:type="dxa"/>
          </w:tcPr>
          <w:p w14:paraId="00000026" w14:textId="067B800E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Power System</w:t>
            </w:r>
          </w:p>
        </w:tc>
        <w:tc>
          <w:tcPr>
            <w:tcW w:w="1755" w:type="dxa"/>
          </w:tcPr>
          <w:p w14:paraId="00000027" w14:textId="07862A8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Battery, Regulators</w:t>
            </w:r>
          </w:p>
        </w:tc>
        <w:tc>
          <w:tcPr>
            <w:tcW w:w="2085" w:type="dxa"/>
          </w:tcPr>
          <w:p w14:paraId="00000028" w14:textId="7777777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Portable power supply</w:t>
            </w:r>
          </w:p>
        </w:tc>
        <w:tc>
          <w:tcPr>
            <w:tcW w:w="1185" w:type="dxa"/>
          </w:tcPr>
          <w:p w14:paraId="0000002A" w14:textId="36599B2A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</w:rPr>
              <w:t>10</w:t>
            </w:r>
          </w:p>
        </w:tc>
      </w:tr>
      <w:tr w:rsidR="005C03FD" w:rsidRPr="005C03FD" w14:paraId="294BB9C3" w14:textId="77777777" w:rsidTr="005C03FD">
        <w:tc>
          <w:tcPr>
            <w:tcW w:w="1920" w:type="dxa"/>
          </w:tcPr>
          <w:p w14:paraId="0000002B" w14:textId="6398C0A2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PCB &amp; Passives</w:t>
            </w:r>
          </w:p>
        </w:tc>
        <w:tc>
          <w:tcPr>
            <w:tcW w:w="1755" w:type="dxa"/>
          </w:tcPr>
          <w:p w14:paraId="0000002C" w14:textId="7777777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PCB, resistors, capacitors</w:t>
            </w:r>
          </w:p>
        </w:tc>
        <w:tc>
          <w:tcPr>
            <w:tcW w:w="2085" w:type="dxa"/>
          </w:tcPr>
          <w:p w14:paraId="0000002D" w14:textId="7777777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Electrical integration</w:t>
            </w:r>
          </w:p>
        </w:tc>
        <w:tc>
          <w:tcPr>
            <w:tcW w:w="1185" w:type="dxa"/>
          </w:tcPr>
          <w:p w14:paraId="0000002F" w14:textId="3EDA10F3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</w:rPr>
              <w:t>14</w:t>
            </w:r>
          </w:p>
        </w:tc>
      </w:tr>
      <w:tr w:rsidR="005C03FD" w:rsidRPr="005C03FD" w14:paraId="6FD025CF" w14:textId="77777777" w:rsidTr="005C03FD">
        <w:tc>
          <w:tcPr>
            <w:tcW w:w="1920" w:type="dxa"/>
          </w:tcPr>
          <w:p w14:paraId="3EBA0B40" w14:textId="7622F1D9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Protective Case</w:t>
            </w:r>
          </w:p>
        </w:tc>
        <w:tc>
          <w:tcPr>
            <w:tcW w:w="1755" w:type="dxa"/>
          </w:tcPr>
          <w:p w14:paraId="024E7C15" w14:textId="223EBACC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Pelican Case</w:t>
            </w:r>
          </w:p>
        </w:tc>
        <w:tc>
          <w:tcPr>
            <w:tcW w:w="2085" w:type="dxa"/>
          </w:tcPr>
          <w:p w14:paraId="17FADF57" w14:textId="4B8975AB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 xml:space="preserve">Structural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Housing</w:t>
            </w:r>
          </w:p>
        </w:tc>
        <w:tc>
          <w:tcPr>
            <w:tcW w:w="1185" w:type="dxa"/>
          </w:tcPr>
          <w:p w14:paraId="2FEE9B7F" w14:textId="0FABBBE3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</w:rPr>
              <w:t>220</w:t>
            </w:r>
          </w:p>
        </w:tc>
      </w:tr>
      <w:tr w:rsidR="005C03FD" w:rsidRPr="005C03FD" w14:paraId="2AD162BD" w14:textId="77777777" w:rsidTr="005C03FD">
        <w:tc>
          <w:tcPr>
            <w:tcW w:w="1920" w:type="dxa"/>
          </w:tcPr>
          <w:p w14:paraId="28EB283B" w14:textId="2CD83893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Miscellaneous</w:t>
            </w: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 xml:space="preserve"> Mechanical Components</w:t>
            </w:r>
          </w:p>
        </w:tc>
        <w:tc>
          <w:tcPr>
            <w:tcW w:w="1755" w:type="dxa"/>
          </w:tcPr>
          <w:p w14:paraId="60732B09" w14:textId="636874B2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Screws, fasteners, glue, O-rings</w:t>
            </w:r>
          </w:p>
        </w:tc>
        <w:tc>
          <w:tcPr>
            <w:tcW w:w="2085" w:type="dxa"/>
          </w:tcPr>
          <w:p w14:paraId="3D46DCAD" w14:textId="297BFE86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Mechanical securing and sealing</w:t>
            </w:r>
          </w:p>
        </w:tc>
        <w:tc>
          <w:tcPr>
            <w:tcW w:w="1185" w:type="dxa"/>
          </w:tcPr>
          <w:p w14:paraId="473A8371" w14:textId="09ECD28C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</w:rPr>
              <w:t>10</w:t>
            </w:r>
          </w:p>
        </w:tc>
      </w:tr>
      <w:tr w:rsidR="005C03FD" w:rsidRPr="005C03FD" w14:paraId="59222B21" w14:textId="77777777" w:rsidTr="005C03FD">
        <w:tc>
          <w:tcPr>
            <w:tcW w:w="1920" w:type="dxa"/>
          </w:tcPr>
          <w:p w14:paraId="00000030" w14:textId="558F855C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sz w:val="24"/>
                <w:szCs w:val="24"/>
              </w:rPr>
              <w:t>Load Cells</w:t>
            </w:r>
          </w:p>
        </w:tc>
        <w:tc>
          <w:tcPr>
            <w:tcW w:w="1755" w:type="dxa"/>
          </w:tcPr>
          <w:p w14:paraId="00000031" w14:textId="7D9C19DF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Innovatest load cells</w:t>
            </w:r>
          </w:p>
        </w:tc>
        <w:tc>
          <w:tcPr>
            <w:tcW w:w="2085" w:type="dxa"/>
          </w:tcPr>
          <w:p w14:paraId="00000032" w14:textId="6D350FF2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Force measurement</w:t>
            </w:r>
          </w:p>
        </w:tc>
        <w:tc>
          <w:tcPr>
            <w:tcW w:w="1185" w:type="dxa"/>
          </w:tcPr>
          <w:p w14:paraId="00000034" w14:textId="493E2938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</w:rPr>
              <w:t>2844</w:t>
            </w:r>
          </w:p>
        </w:tc>
      </w:tr>
      <w:tr w:rsidR="005C03FD" w:rsidRPr="005C03FD" w14:paraId="14E5BF42" w14:textId="77777777" w:rsidTr="005C03FD">
        <w:tc>
          <w:tcPr>
            <w:tcW w:w="1920" w:type="dxa"/>
          </w:tcPr>
          <w:p w14:paraId="4CE70C0F" w14:textId="55D1271D" w:rsidR="005C03FD" w:rsidRPr="005C03FD" w:rsidRDefault="005C03FD" w:rsidP="005C03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 xml:space="preserve">Total Direct Material Cost: </w:t>
            </w:r>
          </w:p>
          <w:p w14:paraId="36F231C8" w14:textId="77777777" w:rsidR="005C03FD" w:rsidRPr="005C03FD" w:rsidRDefault="005C03FD" w:rsidP="005C03FD">
            <w:pPr>
              <w:rPr>
                <w:sz w:val="24"/>
                <w:szCs w:val="24"/>
              </w:rPr>
            </w:pPr>
          </w:p>
        </w:tc>
        <w:tc>
          <w:tcPr>
            <w:tcW w:w="1755" w:type="dxa"/>
          </w:tcPr>
          <w:p w14:paraId="046C9ED3" w14:textId="77777777" w:rsid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5" w:type="dxa"/>
          </w:tcPr>
          <w:p w14:paraId="5615BDF9" w14:textId="77777777" w:rsid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</w:tcPr>
          <w:p w14:paraId="1B25D193" w14:textId="40F12C5D" w:rsidR="005C03FD" w:rsidRPr="005C03FD" w:rsidRDefault="005C03FD" w:rsidP="005C03FD">
            <w:pPr>
              <w:rPr>
                <w:rFonts w:ascii="Times New Roman" w:hAnsi="Times New Roman" w:cs="Times New Roman"/>
              </w:rPr>
            </w:pPr>
            <w:r w:rsidRPr="005C03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3148</w:t>
            </w:r>
          </w:p>
        </w:tc>
      </w:tr>
    </w:tbl>
    <w:p w14:paraId="00000036" w14:textId="3951B153" w:rsidR="001C34B6" w:rsidRPr="0052339A" w:rsidRDefault="00000000">
      <w:pPr>
        <w:pStyle w:val="Heading1"/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</w:pPr>
      <w:bookmarkStart w:id="0" w:name="_heading=h.hzqpg6bjlycy" w:colFirst="0" w:colLast="0"/>
      <w:bookmarkEnd w:id="0"/>
      <w:r w:rsidRPr="0052339A"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  <w:t>Raw Material Costs</w:t>
      </w:r>
    </w:p>
    <w:p w14:paraId="00000037" w14:textId="77777777" w:rsidR="001C34B6" w:rsidRPr="0052339A" w:rsidRDefault="001C34B6">
      <w:pPr>
        <w:rPr>
          <w:rFonts w:ascii="Times New Roman" w:hAnsi="Times New Roman" w:cs="Times New Roman"/>
        </w:rPr>
      </w:pPr>
    </w:p>
    <w:tbl>
      <w:tblPr>
        <w:tblStyle w:val="a9"/>
        <w:tblW w:w="8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8"/>
        <w:gridCol w:w="2159"/>
        <w:gridCol w:w="2159"/>
        <w:gridCol w:w="2154"/>
      </w:tblGrid>
      <w:tr w:rsidR="005C03FD" w:rsidRPr="0052339A" w14:paraId="0EDD8129" w14:textId="77777777">
        <w:tc>
          <w:tcPr>
            <w:tcW w:w="2158" w:type="dxa"/>
          </w:tcPr>
          <w:p w14:paraId="00000038" w14:textId="57497B09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2159" w:type="dxa"/>
          </w:tcPr>
          <w:p w14:paraId="00000039" w14:textId="1BEF73F2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Quantity [kg]</w:t>
            </w:r>
          </w:p>
        </w:tc>
        <w:tc>
          <w:tcPr>
            <w:tcW w:w="2159" w:type="dxa"/>
          </w:tcPr>
          <w:p w14:paraId="0000003A" w14:textId="7F3FCDA3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Cost per kg [€/kg]</w:t>
            </w:r>
          </w:p>
        </w:tc>
        <w:tc>
          <w:tcPr>
            <w:tcW w:w="2154" w:type="dxa"/>
          </w:tcPr>
          <w:p w14:paraId="0000003B" w14:textId="729B869C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Cost [€]</w:t>
            </w:r>
          </w:p>
        </w:tc>
      </w:tr>
      <w:tr w:rsidR="005C03FD" w:rsidRPr="0052339A" w14:paraId="62B0B226" w14:textId="77777777">
        <w:tc>
          <w:tcPr>
            <w:tcW w:w="2158" w:type="dxa"/>
          </w:tcPr>
          <w:p w14:paraId="0000003C" w14:textId="25B538DD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Polycarbonate</w:t>
            </w:r>
          </w:p>
        </w:tc>
        <w:tc>
          <w:tcPr>
            <w:tcW w:w="2159" w:type="dxa"/>
          </w:tcPr>
          <w:p w14:paraId="0000003D" w14:textId="7AF39045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2159" w:type="dxa"/>
          </w:tcPr>
          <w:p w14:paraId="0000003E" w14:textId="30EB97B6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2154" w:type="dxa"/>
          </w:tcPr>
          <w:p w14:paraId="0000003F" w14:textId="6E74536E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0.42</w:t>
            </w:r>
          </w:p>
        </w:tc>
      </w:tr>
      <w:tr w:rsidR="005C03FD" w:rsidRPr="0052339A" w14:paraId="2FAF34BF" w14:textId="77777777">
        <w:tc>
          <w:tcPr>
            <w:tcW w:w="2158" w:type="dxa"/>
          </w:tcPr>
          <w:p w14:paraId="00000040" w14:textId="5CA515D0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ABS</w:t>
            </w:r>
          </w:p>
        </w:tc>
        <w:tc>
          <w:tcPr>
            <w:tcW w:w="2159" w:type="dxa"/>
          </w:tcPr>
          <w:p w14:paraId="00000042" w14:textId="4FD92258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2159" w:type="dxa"/>
          </w:tcPr>
          <w:p w14:paraId="00000044" w14:textId="2D8459C5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2154" w:type="dxa"/>
          </w:tcPr>
          <w:p w14:paraId="00000046" w14:textId="1C7C13FE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</w:tr>
      <w:tr w:rsidR="005C03FD" w:rsidRPr="0052339A" w14:paraId="6F874E2A" w14:textId="77777777">
        <w:tc>
          <w:tcPr>
            <w:tcW w:w="2158" w:type="dxa"/>
          </w:tcPr>
          <w:p w14:paraId="00000047" w14:textId="2A715440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5052 Aluminum</w:t>
            </w:r>
          </w:p>
        </w:tc>
        <w:tc>
          <w:tcPr>
            <w:tcW w:w="2159" w:type="dxa"/>
          </w:tcPr>
          <w:p w14:paraId="00000048" w14:textId="6F361975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6.6</w:t>
            </w:r>
          </w:p>
        </w:tc>
        <w:tc>
          <w:tcPr>
            <w:tcW w:w="2159" w:type="dxa"/>
          </w:tcPr>
          <w:p w14:paraId="00000049" w14:textId="66247D16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54" w:type="dxa"/>
          </w:tcPr>
          <w:p w14:paraId="0000004A" w14:textId="3D4BDDF9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26.4</w:t>
            </w:r>
          </w:p>
        </w:tc>
      </w:tr>
      <w:tr w:rsidR="005C03FD" w:rsidRPr="0052339A" w14:paraId="34CE85BD" w14:textId="77777777">
        <w:tc>
          <w:tcPr>
            <w:tcW w:w="2158" w:type="dxa"/>
          </w:tcPr>
          <w:p w14:paraId="0000004B" w14:textId="71477ECF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EVA/PU Foam</w:t>
            </w:r>
          </w:p>
        </w:tc>
        <w:tc>
          <w:tcPr>
            <w:tcW w:w="2159" w:type="dxa"/>
          </w:tcPr>
          <w:p w14:paraId="0000004C" w14:textId="3C1A3619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2159" w:type="dxa"/>
          </w:tcPr>
          <w:p w14:paraId="0000004D" w14:textId="38628E20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54" w:type="dxa"/>
          </w:tcPr>
          <w:p w14:paraId="0000004E" w14:textId="0A316AEA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>1.92</w:t>
            </w:r>
          </w:p>
        </w:tc>
      </w:tr>
      <w:tr w:rsidR="005C03FD" w:rsidRPr="0052339A" w14:paraId="5B18CBE4" w14:textId="77777777">
        <w:tc>
          <w:tcPr>
            <w:tcW w:w="2158" w:type="dxa"/>
          </w:tcPr>
          <w:p w14:paraId="6152DCC4" w14:textId="007699DF" w:rsidR="005C03FD" w:rsidRPr="005C03FD" w:rsidRDefault="005C03FD" w:rsidP="005C03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03FD">
              <w:rPr>
                <w:rFonts w:ascii="Times New Roman" w:hAnsi="Times New Roman" w:cs="Times New Roman"/>
                <w:sz w:val="24"/>
                <w:szCs w:val="24"/>
              </w:rPr>
              <w:t xml:space="preserve">Total Raw Material Cost: </w:t>
            </w:r>
          </w:p>
          <w:p w14:paraId="4A1D9A08" w14:textId="7777777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14:paraId="6CAAF274" w14:textId="7777777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14:paraId="75244C44" w14:textId="77777777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4" w:type="dxa"/>
          </w:tcPr>
          <w:p w14:paraId="0C8EBDEC" w14:textId="03E9F1E2" w:rsidR="005C03FD" w:rsidRPr="005C03FD" w:rsidRDefault="005C03FD" w:rsidP="005C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28.94</w:t>
            </w:r>
          </w:p>
        </w:tc>
      </w:tr>
    </w:tbl>
    <w:p w14:paraId="00000050" w14:textId="77777777" w:rsidR="001C34B6" w:rsidRPr="0052339A" w:rsidRDefault="00000000">
      <w:pPr>
        <w:pStyle w:val="Heading1"/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</w:pPr>
      <w:bookmarkStart w:id="1" w:name="_heading=h.82o8zx1hkbqf" w:colFirst="0" w:colLast="0"/>
      <w:bookmarkEnd w:id="1"/>
      <w:r w:rsidRPr="0052339A"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  <w:lastRenderedPageBreak/>
        <w:t>7. Material Overhead Costs</w:t>
      </w:r>
    </w:p>
    <w:p w14:paraId="101B4D36" w14:textId="506FF691" w:rsidR="005C03FD" w:rsidRPr="001533A8" w:rsidRDefault="005C03FD">
      <w:pPr>
        <w:rPr>
          <w:rFonts w:ascii="Times New Roman" w:hAnsi="Times New Roman" w:cs="Times New Roman"/>
          <w:sz w:val="24"/>
          <w:szCs w:val="24"/>
        </w:rPr>
      </w:pPr>
      <w:r w:rsidRPr="001533A8">
        <w:rPr>
          <w:rFonts w:ascii="Times New Roman" w:hAnsi="Times New Roman" w:cs="Times New Roman"/>
          <w:sz w:val="24"/>
          <w:szCs w:val="24"/>
        </w:rPr>
        <w:t>Material Overhead Rate = 5%</w:t>
      </w:r>
    </w:p>
    <w:p w14:paraId="00000051" w14:textId="29E81499" w:rsidR="001C34B6" w:rsidRPr="001533A8" w:rsidRDefault="00000000">
      <w:pPr>
        <w:rPr>
          <w:rFonts w:ascii="Times New Roman" w:hAnsi="Times New Roman" w:cs="Times New Roman"/>
          <w:sz w:val="24"/>
          <w:szCs w:val="24"/>
        </w:rPr>
      </w:pPr>
      <w:r w:rsidRPr="001533A8">
        <w:rPr>
          <w:rFonts w:ascii="Times New Roman" w:hAnsi="Times New Roman" w:cs="Times New Roman"/>
          <w:sz w:val="24"/>
          <w:szCs w:val="24"/>
        </w:rPr>
        <w:t xml:space="preserve">Material Overhead Costs = </w:t>
      </w:r>
      <w:r w:rsidR="005C03FD" w:rsidRPr="001533A8">
        <w:rPr>
          <w:rFonts w:ascii="Times New Roman" w:hAnsi="Times New Roman" w:cs="Times New Roman"/>
          <w:sz w:val="24"/>
          <w:szCs w:val="24"/>
        </w:rPr>
        <w:t>5%</w:t>
      </w:r>
      <w:r w:rsidR="005C03FD" w:rsidRPr="001533A8">
        <w:rPr>
          <w:rFonts w:ascii="Times New Roman" w:hAnsi="Times New Roman" w:cs="Times New Roman"/>
          <w:sz w:val="24"/>
          <w:szCs w:val="24"/>
        </w:rPr>
        <w:t xml:space="preserve"> </w:t>
      </w:r>
      <w:r w:rsidRPr="001533A8">
        <w:rPr>
          <w:rFonts w:ascii="Times New Roman" w:hAnsi="Times New Roman" w:cs="Times New Roman"/>
          <w:sz w:val="24"/>
          <w:szCs w:val="24"/>
        </w:rPr>
        <w:t>* (Direct Material Costs + Raw Material Costs)</w:t>
      </w:r>
    </w:p>
    <w:p w14:paraId="00000052" w14:textId="433B3018" w:rsidR="001C34B6" w:rsidRDefault="001533A8" w:rsidP="001533A8">
      <w:pPr>
        <w:ind w:left="1440" w:hanging="1440"/>
        <w:rPr>
          <w:rFonts w:ascii="Times New Roman" w:hAnsi="Times New Roman" w:cs="Times New Roman"/>
          <w:b/>
          <w:bCs/>
          <w:sz w:val="24"/>
          <w:szCs w:val="24"/>
        </w:rPr>
      </w:pPr>
      <w:r w:rsidRPr="001533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533A8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5%</w:t>
      </w:r>
      <w:r w:rsidR="00000000" w:rsidRPr="001533A8">
        <w:rPr>
          <w:rFonts w:ascii="Times New Roman" w:hAnsi="Times New Roman" w:cs="Times New Roman"/>
          <w:sz w:val="24"/>
          <w:szCs w:val="24"/>
        </w:rPr>
        <w:t xml:space="preserve"> * (</w:t>
      </w:r>
      <w:r w:rsidRPr="001533A8">
        <w:rPr>
          <w:rFonts w:ascii="Times New Roman" w:hAnsi="Times New Roman" w:cs="Times New Roman"/>
          <w:sz w:val="24"/>
          <w:szCs w:val="24"/>
        </w:rPr>
        <w:t>€</w:t>
      </w:r>
      <w:r>
        <w:rPr>
          <w:rFonts w:ascii="Times New Roman" w:hAnsi="Times New Roman" w:cs="Times New Roman"/>
          <w:sz w:val="24"/>
          <w:szCs w:val="24"/>
        </w:rPr>
        <w:t xml:space="preserve">3148 + </w:t>
      </w:r>
      <w:r w:rsidRPr="001533A8">
        <w:rPr>
          <w:rFonts w:ascii="Times New Roman" w:hAnsi="Times New Roman" w:cs="Times New Roman"/>
          <w:sz w:val="24"/>
          <w:szCs w:val="24"/>
        </w:rPr>
        <w:t>€</w:t>
      </w:r>
      <w:r>
        <w:rPr>
          <w:rFonts w:ascii="Times New Roman" w:hAnsi="Times New Roman" w:cs="Times New Roman"/>
          <w:sz w:val="24"/>
          <w:szCs w:val="24"/>
        </w:rPr>
        <w:t>28.94</w:t>
      </w:r>
      <w:r w:rsidR="00000000" w:rsidRPr="001533A8">
        <w:rPr>
          <w:rFonts w:ascii="Times New Roman" w:hAnsi="Times New Roman" w:cs="Times New Roman"/>
          <w:sz w:val="24"/>
          <w:szCs w:val="24"/>
        </w:rPr>
        <w:t xml:space="preserve">) = </w:t>
      </w:r>
      <w:r w:rsidRPr="001533A8">
        <w:rPr>
          <w:rFonts w:ascii="Times New Roman" w:hAnsi="Times New Roman" w:cs="Times New Roman"/>
          <w:sz w:val="24"/>
          <w:szCs w:val="24"/>
        </w:rPr>
        <w:t>€158.85</w:t>
      </w:r>
    </w:p>
    <w:p w14:paraId="6D53181B" w14:textId="77777777" w:rsidR="001533A8" w:rsidRDefault="001533A8" w:rsidP="001533A8">
      <w:pPr>
        <w:ind w:left="1440" w:hanging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46C50" w14:textId="407AED37" w:rsidR="001533A8" w:rsidRPr="001533A8" w:rsidRDefault="001533A8" w:rsidP="001533A8">
      <w:pPr>
        <w:rPr>
          <w:rFonts w:ascii="Times New Roman" w:eastAsia="Times New Roman" w:hAnsi="Times New Roman" w:cs="Times New Roman"/>
          <w:color w:val="000000"/>
          <w:lang w:val="en-US"/>
        </w:rPr>
      </w:pPr>
      <w:r w:rsidRPr="001533A8">
        <w:rPr>
          <w:rFonts w:ascii="Times New Roman" w:hAnsi="Times New Roman" w:cs="Times New Roman"/>
          <w:sz w:val="24"/>
          <w:szCs w:val="24"/>
        </w:rPr>
        <w:t>Therefore</w:t>
      </w:r>
      <w:r>
        <w:rPr>
          <w:rFonts w:ascii="Times New Roman" w:hAnsi="Times New Roman" w:cs="Times New Roman"/>
          <w:sz w:val="24"/>
          <w:szCs w:val="24"/>
        </w:rPr>
        <w:t xml:space="preserve">, the total material costs = </w:t>
      </w:r>
      <w:r w:rsidRPr="001533A8">
        <w:rPr>
          <w:rFonts w:ascii="Times New Roman" w:hAnsi="Times New Roman" w:cs="Times New Roman"/>
          <w:sz w:val="24"/>
          <w:szCs w:val="24"/>
        </w:rPr>
        <w:t>€</w:t>
      </w:r>
      <w:r>
        <w:rPr>
          <w:rFonts w:ascii="Times New Roman" w:hAnsi="Times New Roman" w:cs="Times New Roman"/>
          <w:sz w:val="24"/>
          <w:szCs w:val="24"/>
        </w:rPr>
        <w:t>3148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33A8">
        <w:rPr>
          <w:rFonts w:ascii="Times New Roman" w:hAnsi="Times New Roman" w:cs="Times New Roman"/>
          <w:sz w:val="24"/>
          <w:szCs w:val="24"/>
        </w:rPr>
        <w:t>€</w:t>
      </w:r>
      <w:r>
        <w:rPr>
          <w:rFonts w:ascii="Times New Roman" w:hAnsi="Times New Roman" w:cs="Times New Roman"/>
          <w:sz w:val="24"/>
          <w:szCs w:val="24"/>
        </w:rPr>
        <w:t>28.9</w:t>
      </w:r>
      <w:r>
        <w:rPr>
          <w:rFonts w:ascii="Times New Roman" w:hAnsi="Times New Roman" w:cs="Times New Roman"/>
          <w:sz w:val="24"/>
          <w:szCs w:val="24"/>
        </w:rPr>
        <w:t xml:space="preserve">4 + </w:t>
      </w:r>
      <w:r w:rsidRPr="001533A8">
        <w:rPr>
          <w:rFonts w:ascii="Times New Roman" w:hAnsi="Times New Roman" w:cs="Times New Roman"/>
          <w:sz w:val="24"/>
          <w:szCs w:val="24"/>
        </w:rPr>
        <w:t>€158.85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1533A8">
        <w:rPr>
          <w:rFonts w:ascii="Times New Roman" w:hAnsi="Times New Roman" w:cs="Times New Roman"/>
          <w:sz w:val="24"/>
          <w:szCs w:val="24"/>
        </w:rPr>
        <w:t>€</w:t>
      </w:r>
      <w:r w:rsidRPr="001533A8">
        <w:rPr>
          <w:rFonts w:ascii="Times New Roman" w:eastAsia="Times New Roman" w:hAnsi="Times New Roman" w:cs="Times New Roman"/>
          <w:color w:val="000000"/>
          <w:lang w:val="en-US"/>
        </w:rPr>
        <w:t>3335.7</w:t>
      </w:r>
      <w:r>
        <w:rPr>
          <w:rFonts w:ascii="Times New Roman" w:eastAsia="Times New Roman" w:hAnsi="Times New Roman" w:cs="Times New Roman"/>
          <w:color w:val="000000"/>
          <w:lang w:val="en-US"/>
        </w:rPr>
        <w:t>9/unit</w:t>
      </w:r>
    </w:p>
    <w:p w14:paraId="00000053" w14:textId="77777777" w:rsidR="001C34B6" w:rsidRPr="0052339A" w:rsidRDefault="00000000">
      <w:pPr>
        <w:pStyle w:val="Heading1"/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</w:pPr>
      <w:r w:rsidRPr="0052339A"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  <w:t>8. Manufacturing Labor Costs</w:t>
      </w:r>
    </w:p>
    <w:p w14:paraId="72692C9A" w14:textId="33E05399" w:rsidR="001533A8" w:rsidRDefault="001533A8">
      <w:pPr>
        <w:rPr>
          <w:rFonts w:ascii="Times New Roman" w:hAnsi="Times New Roman" w:cs="Times New Roman"/>
          <w:sz w:val="24"/>
          <w:szCs w:val="24"/>
        </w:rPr>
      </w:pPr>
      <w:r w:rsidRPr="001533A8">
        <w:rPr>
          <w:rFonts w:ascii="Times New Roman" w:hAnsi="Times New Roman" w:cs="Times New Roman"/>
          <w:sz w:val="24"/>
          <w:szCs w:val="24"/>
        </w:rPr>
        <w:t xml:space="preserve">Assuming an hourly wage of </w:t>
      </w:r>
      <w:r w:rsidRPr="001533A8">
        <w:rPr>
          <w:rFonts w:ascii="Times New Roman" w:hAnsi="Times New Roman" w:cs="Times New Roman"/>
          <w:sz w:val="24"/>
          <w:szCs w:val="24"/>
        </w:rPr>
        <w:t>€</w:t>
      </w:r>
      <w:r w:rsidRPr="001533A8">
        <w:rPr>
          <w:rFonts w:ascii="Times New Roman" w:hAnsi="Times New Roman" w:cs="Times New Roman"/>
          <w:sz w:val="24"/>
          <w:szCs w:val="24"/>
        </w:rPr>
        <w:t>20/h</w:t>
      </w:r>
      <w:r>
        <w:rPr>
          <w:rFonts w:ascii="Times New Roman" w:hAnsi="Times New Roman" w:cs="Times New Roman"/>
          <w:sz w:val="24"/>
          <w:szCs w:val="24"/>
        </w:rPr>
        <w:t xml:space="preserve">, the labour costs can be calculated using the total working hours found </w:t>
      </w:r>
      <w:proofErr w:type="gramStart"/>
      <w:r>
        <w:rPr>
          <w:rFonts w:ascii="Times New Roman" w:hAnsi="Times New Roman" w:cs="Times New Roman"/>
          <w:sz w:val="24"/>
          <w:szCs w:val="24"/>
        </w:rPr>
        <w:t>in :</w:t>
      </w:r>
      <w:proofErr w:type="gramEnd"/>
    </w:p>
    <w:p w14:paraId="00000087" w14:textId="2061C2D8" w:rsidR="001C34B6" w:rsidRPr="001533A8" w:rsidRDefault="00000000">
      <w:pPr>
        <w:rPr>
          <w:rFonts w:ascii="Times New Roman" w:hAnsi="Times New Roman" w:cs="Times New Roman"/>
          <w:sz w:val="24"/>
          <w:szCs w:val="24"/>
        </w:rPr>
      </w:pPr>
      <w:r w:rsidRPr="001533A8">
        <w:rPr>
          <w:rFonts w:ascii="Times New Roman" w:hAnsi="Times New Roman" w:cs="Times New Roman"/>
          <w:sz w:val="24"/>
          <w:szCs w:val="24"/>
        </w:rPr>
        <w:t>Total Annual Labor Costs</w:t>
      </w:r>
      <w:r w:rsidR="001533A8">
        <w:rPr>
          <w:rFonts w:ascii="Times New Roman" w:hAnsi="Times New Roman" w:cs="Times New Roman"/>
          <w:sz w:val="24"/>
          <w:szCs w:val="24"/>
        </w:rPr>
        <w:t xml:space="preserve"> =</w:t>
      </w:r>
      <w:r w:rsidRPr="001533A8">
        <w:rPr>
          <w:rFonts w:ascii="Times New Roman" w:hAnsi="Times New Roman" w:cs="Times New Roman"/>
          <w:sz w:val="24"/>
          <w:szCs w:val="24"/>
        </w:rPr>
        <w:t xml:space="preserve"> </w:t>
      </w:r>
      <w:r w:rsidR="001533A8">
        <w:rPr>
          <w:rFonts w:ascii="Times New Roman" w:hAnsi="Times New Roman" w:cs="Times New Roman"/>
          <w:sz w:val="24"/>
          <w:szCs w:val="24"/>
        </w:rPr>
        <w:t>4284h/year</w:t>
      </w:r>
      <w:r w:rsidRPr="001533A8">
        <w:rPr>
          <w:rFonts w:ascii="Times New Roman" w:hAnsi="Times New Roman" w:cs="Times New Roman"/>
          <w:sz w:val="24"/>
          <w:szCs w:val="24"/>
        </w:rPr>
        <w:t xml:space="preserve"> * </w:t>
      </w:r>
      <w:r w:rsidR="001533A8" w:rsidRPr="001533A8">
        <w:rPr>
          <w:rFonts w:ascii="Times New Roman" w:hAnsi="Times New Roman" w:cs="Times New Roman"/>
          <w:sz w:val="24"/>
          <w:szCs w:val="24"/>
        </w:rPr>
        <w:t>€</w:t>
      </w:r>
      <w:r w:rsidR="001533A8">
        <w:rPr>
          <w:rFonts w:ascii="Times New Roman" w:hAnsi="Times New Roman" w:cs="Times New Roman"/>
          <w:sz w:val="24"/>
          <w:szCs w:val="24"/>
        </w:rPr>
        <w:t>20</w:t>
      </w:r>
      <w:r w:rsidR="001533A8" w:rsidRPr="001533A8">
        <w:rPr>
          <w:rFonts w:ascii="Times New Roman" w:hAnsi="Times New Roman" w:cs="Times New Roman"/>
          <w:sz w:val="24"/>
          <w:szCs w:val="24"/>
        </w:rPr>
        <w:t>/h</w:t>
      </w:r>
      <w:r w:rsidRPr="001533A8">
        <w:rPr>
          <w:rFonts w:ascii="Times New Roman" w:hAnsi="Times New Roman" w:cs="Times New Roman"/>
          <w:sz w:val="24"/>
          <w:szCs w:val="24"/>
        </w:rPr>
        <w:t xml:space="preserve"> = </w:t>
      </w:r>
      <w:r w:rsidR="001533A8" w:rsidRPr="001533A8">
        <w:rPr>
          <w:rFonts w:ascii="Times New Roman" w:hAnsi="Times New Roman" w:cs="Times New Roman"/>
          <w:sz w:val="24"/>
          <w:szCs w:val="24"/>
        </w:rPr>
        <w:t>€</w:t>
      </w:r>
      <w:r w:rsidR="001533A8">
        <w:rPr>
          <w:rFonts w:ascii="Times New Roman" w:hAnsi="Times New Roman" w:cs="Times New Roman"/>
          <w:sz w:val="24"/>
          <w:szCs w:val="24"/>
        </w:rPr>
        <w:t>85 680/year</w:t>
      </w:r>
    </w:p>
    <w:p w14:paraId="00000088" w14:textId="7082ABB5" w:rsidR="001C34B6" w:rsidRPr="001533A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33A8">
        <w:rPr>
          <w:rFonts w:ascii="Times New Roman" w:hAnsi="Times New Roman" w:cs="Times New Roman"/>
          <w:sz w:val="24"/>
          <w:szCs w:val="24"/>
        </w:rPr>
        <w:t>Unit Labor Cost</w:t>
      </w:r>
      <w:r w:rsidR="001533A8">
        <w:rPr>
          <w:rFonts w:ascii="Times New Roman" w:hAnsi="Times New Roman" w:cs="Times New Roman"/>
          <w:sz w:val="24"/>
          <w:szCs w:val="24"/>
        </w:rPr>
        <w:t xml:space="preserve"> =</w:t>
      </w:r>
      <w:r w:rsidRPr="001533A8">
        <w:rPr>
          <w:rFonts w:ascii="Times New Roman" w:hAnsi="Times New Roman" w:cs="Times New Roman"/>
          <w:sz w:val="24"/>
          <w:szCs w:val="24"/>
        </w:rPr>
        <w:t xml:space="preserve"> </w:t>
      </w:r>
      <w:r w:rsidR="001533A8" w:rsidRPr="001533A8">
        <w:rPr>
          <w:rFonts w:ascii="Times New Roman" w:hAnsi="Times New Roman" w:cs="Times New Roman"/>
          <w:sz w:val="24"/>
          <w:szCs w:val="24"/>
        </w:rPr>
        <w:t>€</w:t>
      </w:r>
      <w:r w:rsidR="001533A8">
        <w:rPr>
          <w:rFonts w:ascii="Times New Roman" w:hAnsi="Times New Roman" w:cs="Times New Roman"/>
          <w:sz w:val="24"/>
          <w:szCs w:val="24"/>
        </w:rPr>
        <w:t>85 680/year</w:t>
      </w:r>
      <w:r w:rsidR="001533A8" w:rsidRPr="001533A8">
        <w:rPr>
          <w:rFonts w:ascii="Times New Roman" w:hAnsi="Times New Roman" w:cs="Times New Roman"/>
          <w:sz w:val="24"/>
          <w:szCs w:val="24"/>
        </w:rPr>
        <w:t xml:space="preserve"> </w:t>
      </w:r>
      <w:r w:rsidR="001533A8">
        <w:rPr>
          <w:rFonts w:ascii="Times New Roman" w:hAnsi="Times New Roman" w:cs="Times New Roman"/>
          <w:sz w:val="24"/>
          <w:szCs w:val="24"/>
        </w:rPr>
        <w:t>÷</w:t>
      </w:r>
      <w:r w:rsidRPr="001533A8">
        <w:rPr>
          <w:rFonts w:ascii="Times New Roman" w:hAnsi="Times New Roman" w:cs="Times New Roman"/>
          <w:sz w:val="24"/>
          <w:szCs w:val="24"/>
        </w:rPr>
        <w:t>150</w:t>
      </w:r>
      <w:r w:rsidR="001533A8">
        <w:rPr>
          <w:rFonts w:ascii="Times New Roman" w:hAnsi="Times New Roman" w:cs="Times New Roman"/>
          <w:sz w:val="24"/>
          <w:szCs w:val="24"/>
        </w:rPr>
        <w:t xml:space="preserve"> unit/year</w:t>
      </w:r>
      <w:r w:rsidRPr="001533A8">
        <w:rPr>
          <w:rFonts w:ascii="Times New Roman" w:hAnsi="Times New Roman" w:cs="Times New Roman"/>
          <w:sz w:val="24"/>
          <w:szCs w:val="24"/>
        </w:rPr>
        <w:t xml:space="preserve"> = €</w:t>
      </w:r>
      <w:r w:rsidR="001533A8" w:rsidRPr="001533A8">
        <w:rPr>
          <w:rFonts w:ascii="Times New Roman" w:hAnsi="Times New Roman" w:cs="Times New Roman"/>
          <w:sz w:val="24"/>
          <w:szCs w:val="24"/>
        </w:rPr>
        <w:t>571.20</w:t>
      </w:r>
      <w:r w:rsidR="001533A8">
        <w:rPr>
          <w:rFonts w:ascii="Times New Roman" w:hAnsi="Times New Roman" w:cs="Times New Roman"/>
          <w:sz w:val="24"/>
          <w:szCs w:val="24"/>
        </w:rPr>
        <w:t>/unit</w:t>
      </w:r>
    </w:p>
    <w:p w14:paraId="00000089" w14:textId="77777777" w:rsidR="001C34B6" w:rsidRPr="0052339A" w:rsidRDefault="001C34B6">
      <w:pPr>
        <w:rPr>
          <w:rFonts w:ascii="Times New Roman" w:hAnsi="Times New Roman" w:cs="Times New Roman"/>
          <w:sz w:val="28"/>
          <w:szCs w:val="28"/>
        </w:rPr>
      </w:pPr>
    </w:p>
    <w:p w14:paraId="0000008A" w14:textId="77777777" w:rsidR="001C34B6" w:rsidRPr="0052339A" w:rsidRDefault="00000000">
      <w:pPr>
        <w:pStyle w:val="Heading1"/>
        <w:rPr>
          <w:rFonts w:ascii="Times New Roman" w:hAnsi="Times New Roman" w:cs="Times New Roman"/>
        </w:rPr>
      </w:pPr>
      <w:bookmarkStart w:id="2" w:name="_heading=h.lm0ft1url57t" w:colFirst="0" w:colLast="0"/>
      <w:bookmarkEnd w:id="2"/>
      <w:r w:rsidRPr="0052339A"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  <w:t xml:space="preserve">9. </w:t>
      </w:r>
      <w:sdt>
        <w:sdtPr>
          <w:rPr>
            <w:rFonts w:ascii="Times New Roman" w:hAnsi="Times New Roman" w:cs="Times New Roman"/>
          </w:rPr>
          <w:tag w:val="goog_rdk_0"/>
          <w:id w:val="-1808797964"/>
        </w:sdtPr>
        <w:sdtContent/>
      </w:sdt>
      <w:r w:rsidRPr="0052339A"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  <w:t>Production Overheads</w:t>
      </w:r>
    </w:p>
    <w:p w14:paraId="0000008C" w14:textId="77777777" w:rsidR="001C34B6" w:rsidRPr="0052339A" w:rsidRDefault="001C34B6">
      <w:pPr>
        <w:pStyle w:val="Heading2"/>
        <w:ind w:firstLine="720"/>
        <w:rPr>
          <w:rFonts w:ascii="Times New Roman" w:hAnsi="Times New Roman" w:cs="Times New Roman"/>
          <w:b w:val="0"/>
          <w:bCs w:val="0"/>
          <w:color w:val="000000"/>
          <w:sz w:val="32"/>
          <w:szCs w:val="32"/>
        </w:rPr>
      </w:pPr>
      <w:bookmarkStart w:id="3" w:name="_heading=h.kqzbfmv9672b" w:colFirst="0" w:colLast="0"/>
      <w:bookmarkEnd w:id="3"/>
    </w:p>
    <w:p w14:paraId="0000008D" w14:textId="77777777" w:rsidR="001C34B6" w:rsidRDefault="00000000">
      <w:pPr>
        <w:pStyle w:val="Heading2"/>
        <w:ind w:firstLine="720"/>
        <w:rPr>
          <w:rFonts w:ascii="Times New Roman" w:hAnsi="Times New Roman" w:cs="Times New Roman"/>
          <w:b w:val="0"/>
          <w:bCs w:val="0"/>
          <w:color w:val="000000"/>
          <w:sz w:val="32"/>
          <w:szCs w:val="32"/>
        </w:rPr>
      </w:pPr>
      <w:bookmarkStart w:id="4" w:name="_heading=h.x5rtl0dd0flb" w:colFirst="0" w:colLast="0"/>
      <w:bookmarkEnd w:id="4"/>
      <w:r w:rsidRPr="0052339A">
        <w:rPr>
          <w:rFonts w:ascii="Times New Roman" w:hAnsi="Times New Roman" w:cs="Times New Roman"/>
          <w:b w:val="0"/>
          <w:bCs w:val="0"/>
          <w:color w:val="000000"/>
          <w:sz w:val="32"/>
          <w:szCs w:val="32"/>
        </w:rPr>
        <w:t>9.1 Machine Depreciation</w:t>
      </w:r>
    </w:p>
    <w:p w14:paraId="2EA7888E" w14:textId="541A500C" w:rsidR="000A6AB0" w:rsidRPr="000A6AB0" w:rsidRDefault="000A6AB0" w:rsidP="000A6AB0">
      <w:r>
        <w:t xml:space="preserve">To calculate the machine costs, the annual depreciation rate had to be considered to find the depreciation per year. Then, considering that the </w:t>
      </w:r>
      <w:proofErr w:type="gramStart"/>
      <w:r>
        <w:t>machines</w:t>
      </w:r>
      <w:proofErr w:type="gramEnd"/>
      <w:r w:rsidR="004F2F57">
        <w:t xml:space="preserve"> availability as found in </w:t>
      </w:r>
      <w:proofErr w:type="gramStart"/>
      <w:r w:rsidR="004F2F57">
        <w:t>Table ,</w:t>
      </w:r>
      <w:proofErr w:type="gramEnd"/>
      <w:r w:rsidR="004F2F57">
        <w:t xml:space="preserve"> the machine hourly rates were found. Finally, </w:t>
      </w:r>
      <w:proofErr w:type="gramStart"/>
      <w:r w:rsidR="004F2F57">
        <w:t>the</w:t>
      </w:r>
      <w:proofErr w:type="gramEnd"/>
      <w:r w:rsidR="004F2F57">
        <w:t xml:space="preserve"> required machine hours per unit from Table, we used to calculate the machinery costs per unit.</w:t>
      </w:r>
    </w:p>
    <w:p w14:paraId="0000008E" w14:textId="77777777" w:rsidR="001C34B6" w:rsidRPr="0052339A" w:rsidRDefault="001C34B6">
      <w:pPr>
        <w:rPr>
          <w:rFonts w:ascii="Times New Roman" w:hAnsi="Times New Roman" w:cs="Times New Roman"/>
        </w:rPr>
      </w:pPr>
    </w:p>
    <w:tbl>
      <w:tblPr>
        <w:tblStyle w:val="PlainTable1"/>
        <w:tblW w:w="8815" w:type="dxa"/>
        <w:tblLook w:val="04A0" w:firstRow="1" w:lastRow="0" w:firstColumn="1" w:lastColumn="0" w:noHBand="0" w:noVBand="1"/>
      </w:tblPr>
      <w:tblGrid>
        <w:gridCol w:w="1268"/>
        <w:gridCol w:w="972"/>
        <w:gridCol w:w="1440"/>
        <w:gridCol w:w="1426"/>
        <w:gridCol w:w="1189"/>
        <w:gridCol w:w="1350"/>
        <w:gridCol w:w="1170"/>
      </w:tblGrid>
      <w:tr w:rsidR="004F2F57" w:rsidRPr="004F2F57" w14:paraId="38924743" w14:textId="77777777" w:rsidTr="00463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19D16EB7" w14:textId="288DA742" w:rsidR="004F2F57" w:rsidRPr="004638BA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bookmarkStart w:id="5" w:name="_heading=h.8rh3yxj8yv2c" w:colFirst="0" w:colLast="0"/>
            <w:bookmarkEnd w:id="5"/>
            <w:r w:rsidRPr="004F2F57">
              <w:rPr>
                <w:rFonts w:ascii="Times New Roman" w:hAnsi="Times New Roman" w:cs="Times New Roman"/>
              </w:rPr>
              <w:t>Machine</w:t>
            </w:r>
          </w:p>
        </w:tc>
        <w:tc>
          <w:tcPr>
            <w:tcW w:w="972" w:type="dxa"/>
            <w:hideMark/>
          </w:tcPr>
          <w:p w14:paraId="12911AFB" w14:textId="5675F1CE" w:rsidR="004F2F57" w:rsidRPr="004638BA" w:rsidRDefault="004F2F57" w:rsidP="004F2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Total Cost [€]</w:t>
            </w:r>
          </w:p>
        </w:tc>
        <w:tc>
          <w:tcPr>
            <w:tcW w:w="1440" w:type="dxa"/>
            <w:hideMark/>
          </w:tcPr>
          <w:p w14:paraId="63C4C102" w14:textId="3CB485F3" w:rsidR="004F2F57" w:rsidRPr="004638BA" w:rsidRDefault="004F2F57" w:rsidP="004F2F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Annual Depreciation Rate</w:t>
            </w:r>
          </w:p>
        </w:tc>
        <w:tc>
          <w:tcPr>
            <w:tcW w:w="1426" w:type="dxa"/>
            <w:hideMark/>
          </w:tcPr>
          <w:p w14:paraId="0E2D61EA" w14:textId="7735EEFB" w:rsidR="004F2F57" w:rsidRPr="004638BA" w:rsidRDefault="004F2F57" w:rsidP="004F2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Depreciation Per Year [€/year]</w:t>
            </w:r>
          </w:p>
        </w:tc>
        <w:tc>
          <w:tcPr>
            <w:tcW w:w="1189" w:type="dxa"/>
            <w:hideMark/>
          </w:tcPr>
          <w:p w14:paraId="7E120EF8" w14:textId="7AF4990E" w:rsidR="004F2F57" w:rsidRPr="004638BA" w:rsidRDefault="004F2F57" w:rsidP="004F2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Machine Hourly Rate [€/h]</w:t>
            </w:r>
          </w:p>
        </w:tc>
        <w:tc>
          <w:tcPr>
            <w:tcW w:w="1350" w:type="dxa"/>
            <w:hideMark/>
          </w:tcPr>
          <w:p w14:paraId="15D52C71" w14:textId="71F22E25" w:rsidR="004F2F57" w:rsidRPr="004638BA" w:rsidRDefault="004F2F57" w:rsidP="004F2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Machine Hours per Unit [h/unit]</w:t>
            </w:r>
          </w:p>
        </w:tc>
        <w:tc>
          <w:tcPr>
            <w:tcW w:w="1170" w:type="dxa"/>
            <w:hideMark/>
          </w:tcPr>
          <w:p w14:paraId="2E16B7B4" w14:textId="46F944C1" w:rsidR="004F2F57" w:rsidRPr="004638BA" w:rsidRDefault="004F2F57" w:rsidP="004F2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Machine Cost per Unit [€/unit]</w:t>
            </w:r>
          </w:p>
        </w:tc>
      </w:tr>
      <w:tr w:rsidR="004F2F57" w:rsidRPr="004F2F57" w14:paraId="71D34454" w14:textId="77777777" w:rsidTr="0046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5EC4AB22" w14:textId="29A8D5C3" w:rsidR="004F2F57" w:rsidRPr="004638BA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3D Printer</w:t>
            </w:r>
          </w:p>
        </w:tc>
        <w:tc>
          <w:tcPr>
            <w:tcW w:w="972" w:type="dxa"/>
            <w:hideMark/>
          </w:tcPr>
          <w:p w14:paraId="39E6105E" w14:textId="7C30FFCC" w:rsidR="004F2F57" w:rsidRPr="004638BA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1440" w:type="dxa"/>
            <w:hideMark/>
          </w:tcPr>
          <w:p w14:paraId="4A0EB7E5" w14:textId="5EA22ED9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1426" w:type="dxa"/>
            <w:hideMark/>
          </w:tcPr>
          <w:p w14:paraId="31B1AC8D" w14:textId="119CDF43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1189" w:type="dxa"/>
            <w:noWrap/>
            <w:hideMark/>
          </w:tcPr>
          <w:p w14:paraId="08356755" w14:textId="5B8C7E17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0.1539</w:t>
            </w:r>
          </w:p>
        </w:tc>
        <w:tc>
          <w:tcPr>
            <w:tcW w:w="1350" w:type="dxa"/>
            <w:noWrap/>
            <w:hideMark/>
          </w:tcPr>
          <w:p w14:paraId="03C9CDA6" w14:textId="7C6B227B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6.7</w:t>
            </w:r>
          </w:p>
        </w:tc>
        <w:tc>
          <w:tcPr>
            <w:tcW w:w="1170" w:type="dxa"/>
            <w:noWrap/>
            <w:hideMark/>
          </w:tcPr>
          <w:p w14:paraId="6FE2FB65" w14:textId="4636BD70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1.03</w:t>
            </w:r>
          </w:p>
        </w:tc>
      </w:tr>
      <w:tr w:rsidR="004F2F57" w:rsidRPr="004F2F57" w14:paraId="5E384680" w14:textId="77777777" w:rsidTr="004638BA">
        <w:trPr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50F1476C" w14:textId="65B9CB24" w:rsidR="004F2F57" w:rsidRPr="004638BA" w:rsidRDefault="004F2F57" w:rsidP="004F2F57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4-Axis CNC Milling Machine</w:t>
            </w:r>
          </w:p>
        </w:tc>
        <w:tc>
          <w:tcPr>
            <w:tcW w:w="972" w:type="dxa"/>
            <w:hideMark/>
          </w:tcPr>
          <w:p w14:paraId="534DCC48" w14:textId="254B0BF7" w:rsidR="004F2F57" w:rsidRPr="004638BA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70000</w:t>
            </w:r>
          </w:p>
        </w:tc>
        <w:tc>
          <w:tcPr>
            <w:tcW w:w="1440" w:type="dxa"/>
            <w:hideMark/>
          </w:tcPr>
          <w:p w14:paraId="6AA2BC06" w14:textId="46BF82B8" w:rsidR="004F2F57" w:rsidRPr="004638BA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426" w:type="dxa"/>
            <w:hideMark/>
          </w:tcPr>
          <w:p w14:paraId="0014122B" w14:textId="6809E42A" w:rsidR="004F2F57" w:rsidRPr="004638BA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1189" w:type="dxa"/>
            <w:noWrap/>
            <w:hideMark/>
          </w:tcPr>
          <w:p w14:paraId="1D09A2E3" w14:textId="645B4611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5.2910</w:t>
            </w:r>
          </w:p>
        </w:tc>
        <w:tc>
          <w:tcPr>
            <w:tcW w:w="1350" w:type="dxa"/>
            <w:noWrap/>
            <w:hideMark/>
          </w:tcPr>
          <w:p w14:paraId="15BA98D7" w14:textId="24FB62C5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2.72</w:t>
            </w:r>
          </w:p>
        </w:tc>
        <w:tc>
          <w:tcPr>
            <w:tcW w:w="1170" w:type="dxa"/>
            <w:noWrap/>
            <w:hideMark/>
          </w:tcPr>
          <w:p w14:paraId="32861DF6" w14:textId="7D66F539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14.37</w:t>
            </w:r>
          </w:p>
        </w:tc>
      </w:tr>
      <w:tr w:rsidR="004F2F57" w:rsidRPr="004F2F57" w14:paraId="3E0D188E" w14:textId="77777777" w:rsidTr="0046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2FF57810" w14:textId="690DD1C4" w:rsidR="004F2F57" w:rsidRPr="004638BA" w:rsidRDefault="004F2F57" w:rsidP="004F2F57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lastRenderedPageBreak/>
              <w:t>3-Axis CNC Contour Machine</w:t>
            </w:r>
          </w:p>
        </w:tc>
        <w:tc>
          <w:tcPr>
            <w:tcW w:w="972" w:type="dxa"/>
            <w:hideMark/>
          </w:tcPr>
          <w:p w14:paraId="770BD64D" w14:textId="5DB63202" w:rsidR="004F2F57" w:rsidRPr="004638BA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1440" w:type="dxa"/>
            <w:hideMark/>
          </w:tcPr>
          <w:p w14:paraId="1C2935AC" w14:textId="4B5030A3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426" w:type="dxa"/>
            <w:hideMark/>
          </w:tcPr>
          <w:p w14:paraId="73FCB7F6" w14:textId="23B1FAF8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189" w:type="dxa"/>
            <w:noWrap/>
            <w:hideMark/>
          </w:tcPr>
          <w:p w14:paraId="412A4636" w14:textId="58D85D9E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4.0700</w:t>
            </w:r>
          </w:p>
        </w:tc>
        <w:tc>
          <w:tcPr>
            <w:tcW w:w="1350" w:type="dxa"/>
            <w:noWrap/>
            <w:hideMark/>
          </w:tcPr>
          <w:p w14:paraId="0DD46A8D" w14:textId="48E2D84F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2.22</w:t>
            </w:r>
          </w:p>
        </w:tc>
        <w:tc>
          <w:tcPr>
            <w:tcW w:w="1170" w:type="dxa"/>
            <w:noWrap/>
            <w:hideMark/>
          </w:tcPr>
          <w:p w14:paraId="29084A0A" w14:textId="79D57BE7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9.02</w:t>
            </w:r>
          </w:p>
        </w:tc>
      </w:tr>
      <w:tr w:rsidR="004F2F57" w:rsidRPr="004F2F57" w14:paraId="1981F5BD" w14:textId="77777777" w:rsidTr="004638BA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1773DEE6" w14:textId="16D9A907" w:rsidR="004F2F57" w:rsidRPr="004638BA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3-Axis CNC Milling Machine</w:t>
            </w:r>
          </w:p>
        </w:tc>
        <w:tc>
          <w:tcPr>
            <w:tcW w:w="972" w:type="dxa"/>
            <w:hideMark/>
          </w:tcPr>
          <w:p w14:paraId="533AD2D4" w14:textId="35564A0C" w:rsidR="004F2F57" w:rsidRPr="004638BA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9000</w:t>
            </w:r>
          </w:p>
        </w:tc>
        <w:tc>
          <w:tcPr>
            <w:tcW w:w="1440" w:type="dxa"/>
            <w:hideMark/>
          </w:tcPr>
          <w:p w14:paraId="12B6EE7A" w14:textId="659E1305" w:rsidR="004F2F57" w:rsidRPr="004638BA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426" w:type="dxa"/>
            <w:hideMark/>
          </w:tcPr>
          <w:p w14:paraId="0EE78189" w14:textId="1F914BF4" w:rsidR="004F2F57" w:rsidRPr="004638BA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1189" w:type="dxa"/>
            <w:noWrap/>
            <w:hideMark/>
          </w:tcPr>
          <w:p w14:paraId="6261159F" w14:textId="50E34C27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0.6803</w:t>
            </w:r>
          </w:p>
        </w:tc>
        <w:tc>
          <w:tcPr>
            <w:tcW w:w="1350" w:type="dxa"/>
            <w:noWrap/>
            <w:hideMark/>
          </w:tcPr>
          <w:p w14:paraId="41875F16" w14:textId="3E12A62C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1.58</w:t>
            </w:r>
          </w:p>
        </w:tc>
        <w:tc>
          <w:tcPr>
            <w:tcW w:w="1170" w:type="dxa"/>
            <w:noWrap/>
            <w:hideMark/>
          </w:tcPr>
          <w:p w14:paraId="01579F2B" w14:textId="3031C7F2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1.077</w:t>
            </w:r>
          </w:p>
        </w:tc>
      </w:tr>
      <w:tr w:rsidR="004F2F57" w:rsidRPr="004F2F57" w14:paraId="56366944" w14:textId="77777777" w:rsidTr="0046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29BD0138" w14:textId="53A9244E" w:rsidR="004F2F57" w:rsidRPr="004638BA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Extrusion Press</w:t>
            </w:r>
          </w:p>
        </w:tc>
        <w:tc>
          <w:tcPr>
            <w:tcW w:w="972" w:type="dxa"/>
            <w:hideMark/>
          </w:tcPr>
          <w:p w14:paraId="52E4911B" w14:textId="04CF2AFC" w:rsidR="004F2F57" w:rsidRPr="004638BA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440" w:type="dxa"/>
            <w:hideMark/>
          </w:tcPr>
          <w:p w14:paraId="259F8D24" w14:textId="09384709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426" w:type="dxa"/>
            <w:hideMark/>
          </w:tcPr>
          <w:p w14:paraId="74F67571" w14:textId="4889A1D7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189" w:type="dxa"/>
            <w:noWrap/>
            <w:hideMark/>
          </w:tcPr>
          <w:p w14:paraId="2E046850" w14:textId="5CE56A59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5.8789</w:t>
            </w:r>
          </w:p>
        </w:tc>
        <w:tc>
          <w:tcPr>
            <w:tcW w:w="1350" w:type="dxa"/>
            <w:noWrap/>
            <w:hideMark/>
          </w:tcPr>
          <w:p w14:paraId="7A228D11" w14:textId="3E499A70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0.28</w:t>
            </w:r>
          </w:p>
        </w:tc>
        <w:tc>
          <w:tcPr>
            <w:tcW w:w="1170" w:type="dxa"/>
            <w:noWrap/>
            <w:hideMark/>
          </w:tcPr>
          <w:p w14:paraId="1A8AB45F" w14:textId="7FA92DFF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1.67</w:t>
            </w:r>
          </w:p>
        </w:tc>
      </w:tr>
      <w:tr w:rsidR="004F2F57" w:rsidRPr="004F2F57" w14:paraId="0AAB5536" w14:textId="77777777" w:rsidTr="004638BA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00713DDC" w14:textId="4A4F2EA5" w:rsidR="004F2F57" w:rsidRPr="004638BA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Drill</w:t>
            </w:r>
          </w:p>
        </w:tc>
        <w:tc>
          <w:tcPr>
            <w:tcW w:w="972" w:type="dxa"/>
            <w:hideMark/>
          </w:tcPr>
          <w:p w14:paraId="135EC078" w14:textId="2B28EACE" w:rsidR="004F2F57" w:rsidRPr="004638BA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440" w:type="dxa"/>
            <w:hideMark/>
          </w:tcPr>
          <w:p w14:paraId="350A8121" w14:textId="20CAE39B" w:rsidR="004F2F57" w:rsidRPr="004638BA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426" w:type="dxa"/>
            <w:hideMark/>
          </w:tcPr>
          <w:p w14:paraId="6F08A38B" w14:textId="34B348E3" w:rsidR="004F2F57" w:rsidRPr="004638BA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89" w:type="dxa"/>
            <w:noWrap/>
            <w:hideMark/>
          </w:tcPr>
          <w:p w14:paraId="3976F7CE" w14:textId="6460971E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0.0132</w:t>
            </w:r>
          </w:p>
        </w:tc>
        <w:tc>
          <w:tcPr>
            <w:tcW w:w="1350" w:type="dxa"/>
            <w:noWrap/>
            <w:hideMark/>
          </w:tcPr>
          <w:p w14:paraId="240D7613" w14:textId="50FF0FF9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0.23</w:t>
            </w:r>
          </w:p>
        </w:tc>
        <w:tc>
          <w:tcPr>
            <w:tcW w:w="1170" w:type="dxa"/>
            <w:noWrap/>
            <w:hideMark/>
          </w:tcPr>
          <w:p w14:paraId="33778162" w14:textId="040EB35E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0.00309</w:t>
            </w:r>
          </w:p>
        </w:tc>
      </w:tr>
      <w:tr w:rsidR="004F2F57" w:rsidRPr="004F2F57" w14:paraId="2B1813FE" w14:textId="77777777" w:rsidTr="0046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69F0AC77" w14:textId="01849D0A" w:rsidR="004F2F57" w:rsidRPr="004638BA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Reamer</w:t>
            </w:r>
          </w:p>
        </w:tc>
        <w:tc>
          <w:tcPr>
            <w:tcW w:w="972" w:type="dxa"/>
            <w:hideMark/>
          </w:tcPr>
          <w:p w14:paraId="511545BE" w14:textId="4480CA9E" w:rsidR="004F2F57" w:rsidRPr="004638BA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40" w:type="dxa"/>
            <w:hideMark/>
          </w:tcPr>
          <w:p w14:paraId="3821752C" w14:textId="74E83A62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426" w:type="dxa"/>
            <w:hideMark/>
          </w:tcPr>
          <w:p w14:paraId="7698E914" w14:textId="14810065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89" w:type="dxa"/>
            <w:noWrap/>
            <w:hideMark/>
          </w:tcPr>
          <w:p w14:paraId="6332AB22" w14:textId="6D765332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0.0032</w:t>
            </w:r>
          </w:p>
        </w:tc>
        <w:tc>
          <w:tcPr>
            <w:tcW w:w="1350" w:type="dxa"/>
            <w:noWrap/>
            <w:hideMark/>
          </w:tcPr>
          <w:p w14:paraId="29DC35C2" w14:textId="324A28B1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0.27</w:t>
            </w:r>
          </w:p>
        </w:tc>
        <w:tc>
          <w:tcPr>
            <w:tcW w:w="1170" w:type="dxa"/>
            <w:noWrap/>
            <w:hideMark/>
          </w:tcPr>
          <w:p w14:paraId="0007175E" w14:textId="6455FF44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0.0008466</w:t>
            </w:r>
          </w:p>
        </w:tc>
      </w:tr>
      <w:tr w:rsidR="004F2F57" w:rsidRPr="004F2F57" w14:paraId="62F2220B" w14:textId="77777777" w:rsidTr="004638BA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55C3BC82" w14:textId="662BA37D" w:rsidR="004F2F57" w:rsidRPr="004638BA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Laser Cutter</w:t>
            </w:r>
          </w:p>
        </w:tc>
        <w:tc>
          <w:tcPr>
            <w:tcW w:w="972" w:type="dxa"/>
            <w:hideMark/>
          </w:tcPr>
          <w:p w14:paraId="5123A868" w14:textId="380742B5" w:rsidR="004F2F57" w:rsidRPr="004638BA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40000</w:t>
            </w:r>
          </w:p>
        </w:tc>
        <w:tc>
          <w:tcPr>
            <w:tcW w:w="1440" w:type="dxa"/>
            <w:hideMark/>
          </w:tcPr>
          <w:p w14:paraId="60008E2C" w14:textId="7EFAA0AA" w:rsidR="004F2F57" w:rsidRPr="004638BA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426" w:type="dxa"/>
            <w:hideMark/>
          </w:tcPr>
          <w:p w14:paraId="105B1982" w14:textId="46ECDC6D" w:rsidR="004F2F57" w:rsidRPr="004638BA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4000</w:t>
            </w:r>
          </w:p>
        </w:tc>
        <w:tc>
          <w:tcPr>
            <w:tcW w:w="1189" w:type="dxa"/>
            <w:noWrap/>
            <w:hideMark/>
          </w:tcPr>
          <w:p w14:paraId="11EE5CCE" w14:textId="7E32D10B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3.0234</w:t>
            </w:r>
          </w:p>
        </w:tc>
        <w:tc>
          <w:tcPr>
            <w:tcW w:w="1350" w:type="dxa"/>
            <w:noWrap/>
            <w:hideMark/>
          </w:tcPr>
          <w:p w14:paraId="006B16BE" w14:textId="240D2AFC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1170" w:type="dxa"/>
            <w:noWrap/>
            <w:hideMark/>
          </w:tcPr>
          <w:p w14:paraId="27542A93" w14:textId="599B07DD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1.260</w:t>
            </w:r>
          </w:p>
        </w:tc>
      </w:tr>
      <w:tr w:rsidR="004F2F57" w:rsidRPr="004F2F57" w14:paraId="372AB159" w14:textId="77777777" w:rsidTr="0046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7E10E0C3" w14:textId="56FF22B5" w:rsidR="004F2F57" w:rsidRPr="004638BA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Welding Plant</w:t>
            </w:r>
          </w:p>
        </w:tc>
        <w:tc>
          <w:tcPr>
            <w:tcW w:w="972" w:type="dxa"/>
            <w:hideMark/>
          </w:tcPr>
          <w:p w14:paraId="688B9C69" w14:textId="723866CC" w:rsidR="004F2F57" w:rsidRPr="004638BA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440" w:type="dxa"/>
            <w:hideMark/>
          </w:tcPr>
          <w:p w14:paraId="4EFC66D9" w14:textId="5E0964FB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426" w:type="dxa"/>
            <w:hideMark/>
          </w:tcPr>
          <w:p w14:paraId="44027297" w14:textId="5A4BF655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89" w:type="dxa"/>
            <w:noWrap/>
            <w:hideMark/>
          </w:tcPr>
          <w:p w14:paraId="2CF2E9F1" w14:textId="47302387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0.0529</w:t>
            </w:r>
          </w:p>
        </w:tc>
        <w:tc>
          <w:tcPr>
            <w:tcW w:w="1350" w:type="dxa"/>
            <w:noWrap/>
            <w:hideMark/>
          </w:tcPr>
          <w:p w14:paraId="7E058948" w14:textId="6C545D2F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1.28</w:t>
            </w:r>
          </w:p>
        </w:tc>
        <w:tc>
          <w:tcPr>
            <w:tcW w:w="1170" w:type="dxa"/>
            <w:noWrap/>
            <w:hideMark/>
          </w:tcPr>
          <w:p w14:paraId="35707AFB" w14:textId="215562AB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0.0679</w:t>
            </w:r>
          </w:p>
        </w:tc>
      </w:tr>
      <w:tr w:rsidR="004F2F57" w:rsidRPr="004F2F57" w14:paraId="0C60DBFE" w14:textId="77777777" w:rsidTr="004638BA">
        <w:trPr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7BE265B7" w14:textId="7DAE8244" w:rsidR="004F2F57" w:rsidRPr="004638BA" w:rsidRDefault="004F2F57" w:rsidP="004F2F57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Automated Pick-and-Place Machine</w:t>
            </w:r>
          </w:p>
        </w:tc>
        <w:tc>
          <w:tcPr>
            <w:tcW w:w="972" w:type="dxa"/>
            <w:hideMark/>
          </w:tcPr>
          <w:p w14:paraId="37651B23" w14:textId="6427AA22" w:rsidR="004F2F57" w:rsidRPr="004638BA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1440" w:type="dxa"/>
            <w:hideMark/>
          </w:tcPr>
          <w:p w14:paraId="3CCED8B8" w14:textId="5D5F1FA2" w:rsidR="004F2F57" w:rsidRPr="004638BA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426" w:type="dxa"/>
            <w:hideMark/>
          </w:tcPr>
          <w:p w14:paraId="665CDDDD" w14:textId="27CD8E41" w:rsidR="004F2F57" w:rsidRPr="004638BA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1189" w:type="dxa"/>
            <w:noWrap/>
            <w:hideMark/>
          </w:tcPr>
          <w:p w14:paraId="13B84B05" w14:textId="3FE0B95B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0.2469</w:t>
            </w:r>
          </w:p>
        </w:tc>
        <w:tc>
          <w:tcPr>
            <w:tcW w:w="1350" w:type="dxa"/>
            <w:noWrap/>
            <w:hideMark/>
          </w:tcPr>
          <w:p w14:paraId="2022A93A" w14:textId="7B955B32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0.18</w:t>
            </w:r>
          </w:p>
        </w:tc>
        <w:tc>
          <w:tcPr>
            <w:tcW w:w="1170" w:type="dxa"/>
            <w:noWrap/>
            <w:hideMark/>
          </w:tcPr>
          <w:p w14:paraId="6CC2E890" w14:textId="2B0ADF9F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0.04527</w:t>
            </w:r>
          </w:p>
        </w:tc>
      </w:tr>
      <w:tr w:rsidR="004F2F57" w:rsidRPr="004F2F57" w14:paraId="7D2B10BD" w14:textId="77777777" w:rsidTr="0046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7AE46687" w14:textId="1B3A022A" w:rsidR="004F2F57" w:rsidRPr="004638BA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Reflow Oven</w:t>
            </w:r>
          </w:p>
        </w:tc>
        <w:tc>
          <w:tcPr>
            <w:tcW w:w="972" w:type="dxa"/>
            <w:hideMark/>
          </w:tcPr>
          <w:p w14:paraId="273E3F48" w14:textId="77219AF0" w:rsidR="004F2F57" w:rsidRPr="004638BA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360</w:t>
            </w:r>
          </w:p>
        </w:tc>
        <w:tc>
          <w:tcPr>
            <w:tcW w:w="1440" w:type="dxa"/>
            <w:hideMark/>
          </w:tcPr>
          <w:p w14:paraId="1A0E78E9" w14:textId="7BFA31CC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1426" w:type="dxa"/>
            <w:hideMark/>
          </w:tcPr>
          <w:p w14:paraId="38414E9F" w14:textId="0D1F7E6F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189" w:type="dxa"/>
            <w:noWrap/>
            <w:hideMark/>
          </w:tcPr>
          <w:p w14:paraId="3C720AA5" w14:textId="5DE10846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0.0112</w:t>
            </w:r>
          </w:p>
        </w:tc>
        <w:tc>
          <w:tcPr>
            <w:tcW w:w="1350" w:type="dxa"/>
            <w:noWrap/>
            <w:hideMark/>
          </w:tcPr>
          <w:p w14:paraId="7E0F3075" w14:textId="3D4646E2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0.34</w:t>
            </w:r>
          </w:p>
        </w:tc>
        <w:tc>
          <w:tcPr>
            <w:tcW w:w="1170" w:type="dxa"/>
            <w:noWrap/>
            <w:hideMark/>
          </w:tcPr>
          <w:p w14:paraId="27C2F483" w14:textId="1E93A9BD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0.00383</w:t>
            </w:r>
          </w:p>
        </w:tc>
      </w:tr>
      <w:tr w:rsidR="004F2F57" w:rsidRPr="004F2F57" w14:paraId="1DCD27E2" w14:textId="77777777" w:rsidTr="004638BA">
        <w:trPr>
          <w:trHeight w:val="1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782E29FA" w14:textId="2F46B038" w:rsidR="004F2F57" w:rsidRPr="004638BA" w:rsidRDefault="004F2F57" w:rsidP="004F2F57">
            <w:pP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Hand Soldering Station</w:t>
            </w:r>
          </w:p>
        </w:tc>
        <w:tc>
          <w:tcPr>
            <w:tcW w:w="972" w:type="dxa"/>
            <w:hideMark/>
          </w:tcPr>
          <w:p w14:paraId="1E0D5DD3" w14:textId="38022C27" w:rsidR="004F2F57" w:rsidRPr="004638BA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440" w:type="dxa"/>
            <w:hideMark/>
          </w:tcPr>
          <w:p w14:paraId="01D520D4" w14:textId="1CA2D4DD" w:rsidR="004F2F57" w:rsidRPr="004638BA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1426" w:type="dxa"/>
            <w:hideMark/>
          </w:tcPr>
          <w:p w14:paraId="685908D4" w14:textId="25E98EBF" w:rsidR="004F2F57" w:rsidRPr="004638BA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89" w:type="dxa"/>
            <w:noWrap/>
            <w:hideMark/>
          </w:tcPr>
          <w:p w14:paraId="3AB4A67A" w14:textId="4372EB57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0.0151</w:t>
            </w:r>
          </w:p>
        </w:tc>
        <w:tc>
          <w:tcPr>
            <w:tcW w:w="1350" w:type="dxa"/>
            <w:noWrap/>
            <w:hideMark/>
          </w:tcPr>
          <w:p w14:paraId="3F6371A9" w14:textId="6C8685DE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1170" w:type="dxa"/>
            <w:noWrap/>
            <w:hideMark/>
          </w:tcPr>
          <w:p w14:paraId="650C23FA" w14:textId="19AD0054" w:rsidR="004F2F57" w:rsidRPr="004638BA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0.00630</w:t>
            </w:r>
          </w:p>
        </w:tc>
      </w:tr>
      <w:tr w:rsidR="004F2F57" w:rsidRPr="004F2F57" w14:paraId="373E2AC7" w14:textId="77777777" w:rsidTr="00463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dxa"/>
            <w:hideMark/>
          </w:tcPr>
          <w:p w14:paraId="627FB874" w14:textId="163B64E1" w:rsidR="004F2F57" w:rsidRPr="004638BA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972" w:type="dxa"/>
            <w:noWrap/>
            <w:hideMark/>
          </w:tcPr>
          <w:p w14:paraId="58D4328D" w14:textId="77777777" w:rsidR="004F2F57" w:rsidRPr="004638BA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440" w:type="dxa"/>
            <w:noWrap/>
            <w:hideMark/>
          </w:tcPr>
          <w:p w14:paraId="5FA42117" w14:textId="77777777" w:rsidR="004F2F57" w:rsidRPr="004638BA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26" w:type="dxa"/>
            <w:noWrap/>
            <w:hideMark/>
          </w:tcPr>
          <w:p w14:paraId="36964F57" w14:textId="77777777" w:rsidR="004F2F57" w:rsidRPr="004638BA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189" w:type="dxa"/>
            <w:noWrap/>
            <w:hideMark/>
          </w:tcPr>
          <w:p w14:paraId="3F6E8A3B" w14:textId="77777777" w:rsidR="004F2F57" w:rsidRPr="004638BA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350" w:type="dxa"/>
            <w:noWrap/>
            <w:hideMark/>
          </w:tcPr>
          <w:p w14:paraId="0EB9DA2B" w14:textId="77777777" w:rsidR="004F2F57" w:rsidRPr="004638BA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170" w:type="dxa"/>
            <w:noWrap/>
            <w:hideMark/>
          </w:tcPr>
          <w:p w14:paraId="0AF36A35" w14:textId="49D620CE" w:rsidR="004F2F57" w:rsidRPr="004638BA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F2F57">
              <w:rPr>
                <w:rFonts w:ascii="Times New Roman" w:hAnsi="Times New Roman" w:cs="Times New Roman"/>
              </w:rPr>
              <w:t>28.56</w:t>
            </w:r>
          </w:p>
        </w:tc>
      </w:tr>
    </w:tbl>
    <w:p w14:paraId="000000D0" w14:textId="6981B5CA" w:rsidR="001C34B6" w:rsidRPr="0052339A" w:rsidRDefault="001C34B6" w:rsidP="004638BA">
      <w:pPr>
        <w:pStyle w:val="Heading2"/>
        <w:rPr>
          <w:rFonts w:ascii="Times New Roman" w:hAnsi="Times New Roman" w:cs="Times New Roman"/>
          <w:b w:val="0"/>
          <w:bCs w:val="0"/>
          <w:color w:val="000000"/>
          <w:sz w:val="32"/>
          <w:szCs w:val="32"/>
        </w:rPr>
      </w:pPr>
    </w:p>
    <w:p w14:paraId="000000D1" w14:textId="77777777" w:rsidR="001C34B6" w:rsidRPr="0052339A" w:rsidRDefault="00000000">
      <w:pPr>
        <w:pStyle w:val="Heading2"/>
        <w:ind w:firstLine="720"/>
        <w:rPr>
          <w:rFonts w:ascii="Times New Roman" w:hAnsi="Times New Roman" w:cs="Times New Roman"/>
          <w:b w:val="0"/>
          <w:bCs w:val="0"/>
          <w:color w:val="000000"/>
          <w:sz w:val="32"/>
          <w:szCs w:val="32"/>
        </w:rPr>
      </w:pPr>
      <w:bookmarkStart w:id="6" w:name="_heading=h.ragtu0wz7f51" w:colFirst="0" w:colLast="0"/>
      <w:bookmarkEnd w:id="6"/>
      <w:r w:rsidRPr="0052339A">
        <w:rPr>
          <w:rFonts w:ascii="Times New Roman" w:hAnsi="Times New Roman" w:cs="Times New Roman"/>
          <w:b w:val="0"/>
          <w:bCs w:val="0"/>
          <w:color w:val="000000"/>
          <w:sz w:val="32"/>
          <w:szCs w:val="32"/>
        </w:rPr>
        <w:t>9.2 Utilities</w:t>
      </w:r>
    </w:p>
    <w:p w14:paraId="000000D2" w14:textId="77777777" w:rsidR="001C34B6" w:rsidRPr="0052339A" w:rsidRDefault="001C34B6">
      <w:pPr>
        <w:rPr>
          <w:rFonts w:ascii="Times New Roman" w:hAnsi="Times New Roman" w:cs="Times New Roman"/>
        </w:rPr>
      </w:pPr>
    </w:p>
    <w:tbl>
      <w:tblPr>
        <w:tblStyle w:val="PlainTable1"/>
        <w:tblW w:w="7500" w:type="dxa"/>
        <w:tblLook w:val="04A0" w:firstRow="1" w:lastRow="0" w:firstColumn="1" w:lastColumn="0" w:noHBand="0" w:noVBand="1"/>
      </w:tblPr>
      <w:tblGrid>
        <w:gridCol w:w="1363"/>
        <w:gridCol w:w="1180"/>
        <w:gridCol w:w="1700"/>
        <w:gridCol w:w="1720"/>
        <w:gridCol w:w="1537"/>
      </w:tblGrid>
      <w:tr w:rsidR="004F2F57" w:rsidRPr="004F2F57" w14:paraId="3EFAFA2D" w14:textId="77777777" w:rsidTr="004F2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16DE76A4" w14:textId="77777777" w:rsidR="004F2F57" w:rsidRPr="004F2F57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bookmarkStart w:id="7" w:name="_heading=h.wvvdjzcxvmgy" w:colFirst="0" w:colLast="0"/>
            <w:bookmarkEnd w:id="7"/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Machine</w:t>
            </w:r>
          </w:p>
        </w:tc>
        <w:tc>
          <w:tcPr>
            <w:tcW w:w="1180" w:type="dxa"/>
            <w:hideMark/>
          </w:tcPr>
          <w:p w14:paraId="6F7A40ED" w14:textId="77777777" w:rsidR="004F2F57" w:rsidRPr="004F2F57" w:rsidRDefault="004F2F57" w:rsidP="004F2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 [kW]</w:t>
            </w:r>
          </w:p>
        </w:tc>
        <w:tc>
          <w:tcPr>
            <w:tcW w:w="1700" w:type="dxa"/>
            <w:hideMark/>
          </w:tcPr>
          <w:p w14:paraId="4019ABA6" w14:textId="77777777" w:rsidR="004F2F57" w:rsidRPr="004F2F57" w:rsidRDefault="004F2F57" w:rsidP="004F2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Cost per kWh [€/kWh]</w:t>
            </w:r>
          </w:p>
        </w:tc>
        <w:tc>
          <w:tcPr>
            <w:tcW w:w="1720" w:type="dxa"/>
            <w:hideMark/>
          </w:tcPr>
          <w:p w14:paraId="33DADA58" w14:textId="77777777" w:rsidR="004F2F57" w:rsidRPr="004F2F57" w:rsidRDefault="004F2F57" w:rsidP="004F2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Machine Hours per Unit [h/unit]</w:t>
            </w:r>
          </w:p>
        </w:tc>
        <w:tc>
          <w:tcPr>
            <w:tcW w:w="1560" w:type="dxa"/>
            <w:hideMark/>
          </w:tcPr>
          <w:p w14:paraId="6DF7300B" w14:textId="77777777" w:rsidR="004F2F57" w:rsidRPr="004F2F57" w:rsidRDefault="004F2F57" w:rsidP="004F2F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Utility Cost per Unit [€/unit]</w:t>
            </w:r>
          </w:p>
        </w:tc>
      </w:tr>
      <w:tr w:rsidR="004F2F57" w:rsidRPr="004F2F57" w14:paraId="78F62C5D" w14:textId="77777777" w:rsidTr="004F2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3D5C64A4" w14:textId="77777777" w:rsidR="004F2F57" w:rsidRPr="004F2F57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3D Printer</w:t>
            </w:r>
          </w:p>
        </w:tc>
        <w:tc>
          <w:tcPr>
            <w:tcW w:w="1180" w:type="dxa"/>
            <w:hideMark/>
          </w:tcPr>
          <w:p w14:paraId="1C8DCEAF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1700" w:type="dxa"/>
            <w:hideMark/>
          </w:tcPr>
          <w:p w14:paraId="073EC0A8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720" w:type="dxa"/>
            <w:noWrap/>
            <w:hideMark/>
          </w:tcPr>
          <w:p w14:paraId="0D719F89" w14:textId="77777777" w:rsidR="004F2F57" w:rsidRPr="004F2F57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6.70</w:t>
            </w:r>
          </w:p>
        </w:tc>
        <w:tc>
          <w:tcPr>
            <w:tcW w:w="1560" w:type="dxa"/>
            <w:hideMark/>
          </w:tcPr>
          <w:p w14:paraId="5B020E94" w14:textId="77777777" w:rsidR="004F2F57" w:rsidRPr="004F2F57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0.04</w:t>
            </w:r>
          </w:p>
        </w:tc>
      </w:tr>
      <w:tr w:rsidR="004F2F57" w:rsidRPr="004F2F57" w14:paraId="7396661C" w14:textId="77777777" w:rsidTr="004F2F57">
        <w:trPr>
          <w:trHeight w:val="1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1710DB82" w14:textId="77777777" w:rsidR="004F2F57" w:rsidRPr="004F2F57" w:rsidRDefault="004F2F57" w:rsidP="004F2F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4-Axis CNC Milling Machine</w:t>
            </w:r>
          </w:p>
        </w:tc>
        <w:tc>
          <w:tcPr>
            <w:tcW w:w="1180" w:type="dxa"/>
            <w:hideMark/>
          </w:tcPr>
          <w:p w14:paraId="7CC1B71B" w14:textId="77777777" w:rsidR="004F2F57" w:rsidRPr="004F2F57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00" w:type="dxa"/>
            <w:hideMark/>
          </w:tcPr>
          <w:p w14:paraId="2E9A7F72" w14:textId="77777777" w:rsidR="004F2F57" w:rsidRPr="004F2F57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1720" w:type="dxa"/>
            <w:noWrap/>
            <w:hideMark/>
          </w:tcPr>
          <w:p w14:paraId="7817FCF8" w14:textId="77777777" w:rsidR="004F2F57" w:rsidRPr="004F2F57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2.72</w:t>
            </w:r>
          </w:p>
        </w:tc>
        <w:tc>
          <w:tcPr>
            <w:tcW w:w="1560" w:type="dxa"/>
            <w:hideMark/>
          </w:tcPr>
          <w:p w14:paraId="4B50BE03" w14:textId="77777777" w:rsidR="004F2F57" w:rsidRPr="004F2F57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45.64</w:t>
            </w:r>
          </w:p>
        </w:tc>
      </w:tr>
      <w:tr w:rsidR="004F2F57" w:rsidRPr="004F2F57" w14:paraId="7BD6A7F7" w14:textId="77777777" w:rsidTr="004F2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6BD82506" w14:textId="77777777" w:rsidR="004F2F57" w:rsidRPr="004F2F57" w:rsidRDefault="004F2F57" w:rsidP="004F2F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3-Axis CNC Contour Machine</w:t>
            </w:r>
          </w:p>
        </w:tc>
        <w:tc>
          <w:tcPr>
            <w:tcW w:w="1180" w:type="dxa"/>
            <w:hideMark/>
          </w:tcPr>
          <w:p w14:paraId="5E1143E6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</w:t>
            </w:r>
          </w:p>
        </w:tc>
        <w:tc>
          <w:tcPr>
            <w:tcW w:w="1700" w:type="dxa"/>
            <w:hideMark/>
          </w:tcPr>
          <w:p w14:paraId="5766BDF9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20" w:type="dxa"/>
            <w:noWrap/>
            <w:hideMark/>
          </w:tcPr>
          <w:p w14:paraId="1B92D71F" w14:textId="77777777" w:rsidR="004F2F57" w:rsidRPr="004F2F57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2.22</w:t>
            </w:r>
          </w:p>
        </w:tc>
        <w:tc>
          <w:tcPr>
            <w:tcW w:w="1560" w:type="dxa"/>
            <w:hideMark/>
          </w:tcPr>
          <w:p w14:paraId="6B5375AF" w14:textId="77777777" w:rsidR="004F2F57" w:rsidRPr="004F2F57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11.97</w:t>
            </w:r>
          </w:p>
        </w:tc>
      </w:tr>
      <w:tr w:rsidR="004F2F57" w:rsidRPr="004F2F57" w14:paraId="3584B68F" w14:textId="77777777" w:rsidTr="004F2F57">
        <w:trPr>
          <w:trHeight w:val="1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74F6B66C" w14:textId="77777777" w:rsidR="004F2F57" w:rsidRPr="004F2F57" w:rsidRDefault="004F2F57" w:rsidP="004F2F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3-Axis CNC Milling Machine</w:t>
            </w:r>
          </w:p>
        </w:tc>
        <w:tc>
          <w:tcPr>
            <w:tcW w:w="1180" w:type="dxa"/>
            <w:hideMark/>
          </w:tcPr>
          <w:p w14:paraId="37C14BA4" w14:textId="77777777" w:rsidR="004F2F57" w:rsidRPr="004F2F57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0" w:type="dxa"/>
            <w:hideMark/>
          </w:tcPr>
          <w:p w14:paraId="0D7F968B" w14:textId="77777777" w:rsidR="004F2F57" w:rsidRPr="004F2F57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20" w:type="dxa"/>
            <w:noWrap/>
            <w:hideMark/>
          </w:tcPr>
          <w:p w14:paraId="72BEFC4E" w14:textId="77777777" w:rsidR="004F2F57" w:rsidRPr="004F2F57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1.58</w:t>
            </w:r>
          </w:p>
        </w:tc>
        <w:tc>
          <w:tcPr>
            <w:tcW w:w="1560" w:type="dxa"/>
            <w:hideMark/>
          </w:tcPr>
          <w:p w14:paraId="23E223D0" w14:textId="77777777" w:rsidR="004F2F57" w:rsidRPr="004F2F57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3.17</w:t>
            </w:r>
          </w:p>
        </w:tc>
      </w:tr>
      <w:tr w:rsidR="004F2F57" w:rsidRPr="004F2F57" w14:paraId="340D9242" w14:textId="77777777" w:rsidTr="004F2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3F5C572D" w14:textId="77777777" w:rsidR="004F2F57" w:rsidRPr="004F2F57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Extrusion Press</w:t>
            </w:r>
          </w:p>
        </w:tc>
        <w:tc>
          <w:tcPr>
            <w:tcW w:w="1180" w:type="dxa"/>
            <w:hideMark/>
          </w:tcPr>
          <w:p w14:paraId="54894146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00" w:type="dxa"/>
            <w:hideMark/>
          </w:tcPr>
          <w:p w14:paraId="3099F1CC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</w:t>
            </w:r>
          </w:p>
        </w:tc>
        <w:tc>
          <w:tcPr>
            <w:tcW w:w="1720" w:type="dxa"/>
            <w:noWrap/>
            <w:hideMark/>
          </w:tcPr>
          <w:p w14:paraId="1CDDF102" w14:textId="77777777" w:rsidR="004F2F57" w:rsidRPr="004F2F57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0.28</w:t>
            </w:r>
          </w:p>
        </w:tc>
        <w:tc>
          <w:tcPr>
            <w:tcW w:w="1560" w:type="dxa"/>
            <w:hideMark/>
          </w:tcPr>
          <w:p w14:paraId="0973A1A9" w14:textId="77777777" w:rsidR="004F2F57" w:rsidRPr="004F2F57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2.27</w:t>
            </w:r>
          </w:p>
        </w:tc>
      </w:tr>
      <w:tr w:rsidR="004F2F57" w:rsidRPr="004F2F57" w14:paraId="42B536AE" w14:textId="77777777" w:rsidTr="004F2F57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07B0BADB" w14:textId="77777777" w:rsidR="004F2F57" w:rsidRPr="004F2F57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Drill</w:t>
            </w:r>
          </w:p>
        </w:tc>
        <w:tc>
          <w:tcPr>
            <w:tcW w:w="1180" w:type="dxa"/>
            <w:hideMark/>
          </w:tcPr>
          <w:p w14:paraId="21FD24F9" w14:textId="77777777" w:rsidR="004F2F57" w:rsidRPr="004F2F57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700" w:type="dxa"/>
            <w:hideMark/>
          </w:tcPr>
          <w:p w14:paraId="07802DE4" w14:textId="77777777" w:rsidR="004F2F57" w:rsidRPr="004F2F57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1720" w:type="dxa"/>
            <w:noWrap/>
            <w:hideMark/>
          </w:tcPr>
          <w:p w14:paraId="5B6D379A" w14:textId="77777777" w:rsidR="004F2F57" w:rsidRPr="004F2F57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0.23</w:t>
            </w:r>
          </w:p>
        </w:tc>
        <w:tc>
          <w:tcPr>
            <w:tcW w:w="1560" w:type="dxa"/>
            <w:hideMark/>
          </w:tcPr>
          <w:p w14:paraId="07FAFC7F" w14:textId="77777777" w:rsidR="004F2F57" w:rsidRPr="004F2F57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0.00023</w:t>
            </w:r>
          </w:p>
        </w:tc>
      </w:tr>
      <w:tr w:rsidR="004F2F57" w:rsidRPr="004F2F57" w14:paraId="21F5F3AC" w14:textId="77777777" w:rsidTr="004F2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3CFF80EF" w14:textId="77777777" w:rsidR="004F2F57" w:rsidRPr="004F2F57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Reamer</w:t>
            </w:r>
          </w:p>
        </w:tc>
        <w:tc>
          <w:tcPr>
            <w:tcW w:w="1180" w:type="dxa"/>
            <w:hideMark/>
          </w:tcPr>
          <w:p w14:paraId="310234DB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00" w:type="dxa"/>
            <w:hideMark/>
          </w:tcPr>
          <w:p w14:paraId="3CB27BD8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20" w:type="dxa"/>
            <w:noWrap/>
            <w:hideMark/>
          </w:tcPr>
          <w:p w14:paraId="2645CF7C" w14:textId="77777777" w:rsidR="004F2F57" w:rsidRPr="004F2F57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0.27</w:t>
            </w:r>
          </w:p>
        </w:tc>
        <w:tc>
          <w:tcPr>
            <w:tcW w:w="1560" w:type="dxa"/>
            <w:hideMark/>
          </w:tcPr>
          <w:p w14:paraId="5F357C7F" w14:textId="77777777" w:rsidR="004F2F57" w:rsidRPr="004F2F57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</w:tr>
      <w:tr w:rsidR="004F2F57" w:rsidRPr="004F2F57" w14:paraId="3689C1AD" w14:textId="77777777" w:rsidTr="004F2F57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7391D7A9" w14:textId="77777777" w:rsidR="004F2F57" w:rsidRPr="004F2F57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Laser Cutter</w:t>
            </w:r>
          </w:p>
        </w:tc>
        <w:tc>
          <w:tcPr>
            <w:tcW w:w="1180" w:type="dxa"/>
            <w:hideMark/>
          </w:tcPr>
          <w:p w14:paraId="3D0B67DB" w14:textId="77777777" w:rsidR="004F2F57" w:rsidRPr="004F2F57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1700" w:type="dxa"/>
            <w:hideMark/>
          </w:tcPr>
          <w:p w14:paraId="799C00F7" w14:textId="77777777" w:rsidR="004F2F57" w:rsidRPr="004F2F57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1.17</w:t>
            </w:r>
          </w:p>
        </w:tc>
        <w:tc>
          <w:tcPr>
            <w:tcW w:w="1720" w:type="dxa"/>
            <w:noWrap/>
            <w:hideMark/>
          </w:tcPr>
          <w:p w14:paraId="70DDFDB6" w14:textId="77777777" w:rsidR="004F2F57" w:rsidRPr="004F2F57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0.42</w:t>
            </w:r>
          </w:p>
        </w:tc>
        <w:tc>
          <w:tcPr>
            <w:tcW w:w="1560" w:type="dxa"/>
            <w:hideMark/>
          </w:tcPr>
          <w:p w14:paraId="0F5B243C" w14:textId="77777777" w:rsidR="004F2F57" w:rsidRPr="004F2F57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2.19</w:t>
            </w:r>
          </w:p>
        </w:tc>
      </w:tr>
      <w:tr w:rsidR="004F2F57" w:rsidRPr="004F2F57" w14:paraId="210A24AB" w14:textId="77777777" w:rsidTr="004F2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5DD7E64F" w14:textId="77777777" w:rsidR="004F2F57" w:rsidRPr="004F2F57" w:rsidRDefault="004F2F57" w:rsidP="004F2F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Welding Plant</w:t>
            </w:r>
          </w:p>
        </w:tc>
        <w:tc>
          <w:tcPr>
            <w:tcW w:w="1180" w:type="dxa"/>
            <w:hideMark/>
          </w:tcPr>
          <w:p w14:paraId="3EAB4415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1700" w:type="dxa"/>
            <w:hideMark/>
          </w:tcPr>
          <w:p w14:paraId="4B5FBC3C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0.65</w:t>
            </w:r>
          </w:p>
        </w:tc>
        <w:tc>
          <w:tcPr>
            <w:tcW w:w="1720" w:type="dxa"/>
            <w:noWrap/>
            <w:hideMark/>
          </w:tcPr>
          <w:p w14:paraId="32C52523" w14:textId="77777777" w:rsidR="004F2F57" w:rsidRPr="004F2F57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1.28</w:t>
            </w:r>
          </w:p>
        </w:tc>
        <w:tc>
          <w:tcPr>
            <w:tcW w:w="1560" w:type="dxa"/>
            <w:hideMark/>
          </w:tcPr>
          <w:p w14:paraId="502E734D" w14:textId="77777777" w:rsidR="004F2F57" w:rsidRPr="004F2F57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2.09</w:t>
            </w:r>
          </w:p>
        </w:tc>
      </w:tr>
      <w:tr w:rsidR="004F2F57" w:rsidRPr="004F2F57" w14:paraId="16917DAD" w14:textId="77777777" w:rsidTr="004F2F57">
        <w:trPr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1D2D89D7" w14:textId="77777777" w:rsidR="004F2F57" w:rsidRPr="004F2F57" w:rsidRDefault="004F2F57" w:rsidP="004F2F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Automated Pick-and-Place Machine</w:t>
            </w:r>
          </w:p>
        </w:tc>
        <w:tc>
          <w:tcPr>
            <w:tcW w:w="1180" w:type="dxa"/>
            <w:hideMark/>
          </w:tcPr>
          <w:p w14:paraId="770DCF26" w14:textId="77777777" w:rsidR="004F2F57" w:rsidRPr="004F2F57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1700" w:type="dxa"/>
            <w:hideMark/>
          </w:tcPr>
          <w:p w14:paraId="67D0E109" w14:textId="77777777" w:rsidR="004F2F57" w:rsidRPr="004F2F57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720" w:type="dxa"/>
            <w:noWrap/>
            <w:hideMark/>
          </w:tcPr>
          <w:p w14:paraId="5355F667" w14:textId="77777777" w:rsidR="004F2F57" w:rsidRPr="004F2F57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0.18</w:t>
            </w:r>
          </w:p>
        </w:tc>
        <w:tc>
          <w:tcPr>
            <w:tcW w:w="1560" w:type="dxa"/>
            <w:hideMark/>
          </w:tcPr>
          <w:p w14:paraId="23DAA8FB" w14:textId="77777777" w:rsidR="004F2F57" w:rsidRPr="004F2F57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0.00183</w:t>
            </w:r>
          </w:p>
        </w:tc>
      </w:tr>
      <w:tr w:rsidR="004F2F57" w:rsidRPr="004F2F57" w14:paraId="35E5CD0D" w14:textId="77777777" w:rsidTr="004F2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668F1D2D" w14:textId="77777777" w:rsidR="004F2F57" w:rsidRPr="004F2F57" w:rsidRDefault="004F2F57" w:rsidP="004F2F5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Reflow Oven</w:t>
            </w:r>
          </w:p>
        </w:tc>
        <w:tc>
          <w:tcPr>
            <w:tcW w:w="1180" w:type="dxa"/>
            <w:hideMark/>
          </w:tcPr>
          <w:p w14:paraId="1B5F448E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1700" w:type="dxa"/>
            <w:hideMark/>
          </w:tcPr>
          <w:p w14:paraId="30D5C312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0.31</w:t>
            </w:r>
          </w:p>
        </w:tc>
        <w:tc>
          <w:tcPr>
            <w:tcW w:w="1720" w:type="dxa"/>
            <w:noWrap/>
            <w:hideMark/>
          </w:tcPr>
          <w:p w14:paraId="13A947F5" w14:textId="77777777" w:rsidR="004F2F57" w:rsidRPr="004F2F57" w:rsidRDefault="004F2F57" w:rsidP="004F2F5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0.34</w:t>
            </w:r>
          </w:p>
        </w:tc>
        <w:tc>
          <w:tcPr>
            <w:tcW w:w="1560" w:type="dxa"/>
            <w:hideMark/>
          </w:tcPr>
          <w:p w14:paraId="603A413E" w14:textId="77777777" w:rsidR="004F2F57" w:rsidRPr="004F2F57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0.13</w:t>
            </w:r>
          </w:p>
        </w:tc>
      </w:tr>
      <w:tr w:rsidR="004F2F57" w:rsidRPr="004F2F57" w14:paraId="2E54926D" w14:textId="77777777" w:rsidTr="004F2F57">
        <w:trPr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4BF84A48" w14:textId="77777777" w:rsidR="004F2F57" w:rsidRPr="004F2F57" w:rsidRDefault="004F2F57" w:rsidP="004F2F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 Soldering Station</w:t>
            </w:r>
          </w:p>
        </w:tc>
        <w:tc>
          <w:tcPr>
            <w:tcW w:w="1180" w:type="dxa"/>
            <w:hideMark/>
          </w:tcPr>
          <w:p w14:paraId="0F468ED7" w14:textId="77777777" w:rsidR="004F2F57" w:rsidRPr="004F2F57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1700" w:type="dxa"/>
            <w:hideMark/>
          </w:tcPr>
          <w:p w14:paraId="20E28A0D" w14:textId="77777777" w:rsidR="004F2F57" w:rsidRPr="004F2F57" w:rsidRDefault="004F2F57" w:rsidP="004F2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1720" w:type="dxa"/>
            <w:noWrap/>
            <w:hideMark/>
          </w:tcPr>
          <w:p w14:paraId="2DD6D430" w14:textId="77777777" w:rsidR="004F2F57" w:rsidRPr="004F2F57" w:rsidRDefault="004F2F57" w:rsidP="004F2F5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0.42</w:t>
            </w:r>
          </w:p>
        </w:tc>
        <w:tc>
          <w:tcPr>
            <w:tcW w:w="1560" w:type="dxa"/>
            <w:hideMark/>
          </w:tcPr>
          <w:p w14:paraId="25970982" w14:textId="77777777" w:rsidR="004F2F57" w:rsidRPr="004F2F57" w:rsidRDefault="004F2F57" w:rsidP="004F2F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0.00058</w:t>
            </w:r>
          </w:p>
        </w:tc>
      </w:tr>
      <w:tr w:rsidR="004F2F57" w:rsidRPr="004F2F57" w14:paraId="7F20A45A" w14:textId="77777777" w:rsidTr="004F2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0" w:type="dxa"/>
            <w:hideMark/>
          </w:tcPr>
          <w:p w14:paraId="7D821D09" w14:textId="77777777" w:rsidR="004F2F57" w:rsidRPr="004F2F57" w:rsidRDefault="004F2F57" w:rsidP="004F2F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80" w:type="dxa"/>
            <w:noWrap/>
            <w:hideMark/>
          </w:tcPr>
          <w:p w14:paraId="03A0E061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00" w:type="dxa"/>
            <w:noWrap/>
            <w:hideMark/>
          </w:tcPr>
          <w:p w14:paraId="4DCC9153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20" w:type="dxa"/>
            <w:noWrap/>
            <w:hideMark/>
          </w:tcPr>
          <w:p w14:paraId="3BEFFDCF" w14:textId="77777777" w:rsidR="004F2F57" w:rsidRPr="004F2F57" w:rsidRDefault="004F2F57" w:rsidP="004F2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hideMark/>
          </w:tcPr>
          <w:p w14:paraId="00E8D42E" w14:textId="77777777" w:rsidR="004F2F57" w:rsidRPr="004F2F57" w:rsidRDefault="004F2F57" w:rsidP="004F2F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F2F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67.49</w:t>
            </w:r>
          </w:p>
        </w:tc>
      </w:tr>
    </w:tbl>
    <w:p w14:paraId="0000012B" w14:textId="77777777" w:rsidR="001C34B6" w:rsidRPr="0052339A" w:rsidRDefault="001C34B6">
      <w:pPr>
        <w:pStyle w:val="Heading2"/>
        <w:ind w:firstLine="720"/>
        <w:rPr>
          <w:rFonts w:ascii="Times New Roman" w:hAnsi="Times New Roman" w:cs="Times New Roman"/>
          <w:b w:val="0"/>
          <w:bCs w:val="0"/>
          <w:color w:val="000000"/>
          <w:sz w:val="32"/>
          <w:szCs w:val="32"/>
        </w:rPr>
      </w:pPr>
    </w:p>
    <w:p w14:paraId="0000012C" w14:textId="77777777" w:rsidR="001C34B6" w:rsidRPr="0052339A" w:rsidRDefault="00000000">
      <w:pPr>
        <w:pStyle w:val="Heading2"/>
        <w:ind w:firstLine="720"/>
        <w:rPr>
          <w:rFonts w:ascii="Times New Roman" w:hAnsi="Times New Roman" w:cs="Times New Roman"/>
          <w:b w:val="0"/>
          <w:bCs w:val="0"/>
          <w:color w:val="000000"/>
          <w:sz w:val="32"/>
          <w:szCs w:val="32"/>
        </w:rPr>
      </w:pPr>
      <w:bookmarkStart w:id="8" w:name="_heading=h.30wgwbcr2a6v" w:colFirst="0" w:colLast="0"/>
      <w:bookmarkEnd w:id="8"/>
      <w:r w:rsidRPr="0052339A">
        <w:rPr>
          <w:rFonts w:ascii="Times New Roman" w:hAnsi="Times New Roman" w:cs="Times New Roman"/>
          <w:b w:val="0"/>
          <w:bCs w:val="0"/>
          <w:color w:val="000000"/>
          <w:sz w:val="32"/>
          <w:szCs w:val="32"/>
        </w:rPr>
        <w:t>9.3 Factory Rent Allocation</w:t>
      </w:r>
    </w:p>
    <w:p w14:paraId="0000012D" w14:textId="29180D74" w:rsidR="001C34B6" w:rsidRPr="0052339A" w:rsidRDefault="00000000">
      <w:pPr>
        <w:rPr>
          <w:rFonts w:ascii="Times New Roman" w:hAnsi="Times New Roman" w:cs="Times New Roman"/>
          <w:sz w:val="28"/>
          <w:szCs w:val="28"/>
        </w:rPr>
      </w:pPr>
      <w:r w:rsidRPr="0052339A">
        <w:rPr>
          <w:rFonts w:ascii="Times New Roman" w:hAnsi="Times New Roman" w:cs="Times New Roman"/>
          <w:sz w:val="28"/>
          <w:szCs w:val="28"/>
        </w:rPr>
        <w:t xml:space="preserve">Based on the requirements the facility size needed is estimated </w:t>
      </w:r>
      <w:r w:rsidR="004F2F57" w:rsidRPr="0052339A">
        <w:rPr>
          <w:rFonts w:ascii="Times New Roman" w:hAnsi="Times New Roman" w:cs="Times New Roman"/>
          <w:sz w:val="28"/>
          <w:szCs w:val="28"/>
        </w:rPr>
        <w:t>to be around</w:t>
      </w:r>
      <w:r w:rsidRPr="0052339A">
        <w:rPr>
          <w:rFonts w:ascii="Times New Roman" w:hAnsi="Times New Roman" w:cs="Times New Roman"/>
          <w:sz w:val="28"/>
          <w:szCs w:val="28"/>
        </w:rPr>
        <w:t xml:space="preserve"> 1</w:t>
      </w:r>
      <w:r w:rsidR="004F2F57">
        <w:rPr>
          <w:rFonts w:ascii="Times New Roman" w:hAnsi="Times New Roman" w:cs="Times New Roman"/>
          <w:sz w:val="28"/>
          <w:szCs w:val="28"/>
        </w:rPr>
        <w:t>0</w:t>
      </w:r>
      <w:r w:rsidRPr="0052339A">
        <w:rPr>
          <w:rFonts w:ascii="Times New Roman" w:hAnsi="Times New Roman" w:cs="Times New Roman"/>
          <w:sz w:val="28"/>
          <w:szCs w:val="28"/>
        </w:rPr>
        <w:t>0 square meters and estimated rent is 7 euros per square meters.</w:t>
      </w:r>
    </w:p>
    <w:p w14:paraId="0000012E" w14:textId="7EFF1051" w:rsidR="001C34B6" w:rsidRPr="0052339A" w:rsidRDefault="00000000">
      <w:pPr>
        <w:rPr>
          <w:rFonts w:ascii="Times New Roman" w:hAnsi="Times New Roman" w:cs="Times New Roman"/>
          <w:sz w:val="28"/>
          <w:szCs w:val="28"/>
        </w:rPr>
      </w:pPr>
      <w:r w:rsidRPr="0052339A">
        <w:rPr>
          <w:rFonts w:ascii="Times New Roman" w:hAnsi="Times New Roman" w:cs="Times New Roman"/>
          <w:sz w:val="28"/>
          <w:szCs w:val="28"/>
        </w:rPr>
        <w:t>Monthly Base Rent: 1</w:t>
      </w:r>
      <w:r w:rsidR="004F2F57">
        <w:rPr>
          <w:rFonts w:ascii="Times New Roman" w:hAnsi="Times New Roman" w:cs="Times New Roman"/>
          <w:sz w:val="28"/>
          <w:szCs w:val="28"/>
        </w:rPr>
        <w:t>0</w:t>
      </w:r>
      <w:r w:rsidRPr="0052339A">
        <w:rPr>
          <w:rFonts w:ascii="Times New Roman" w:hAnsi="Times New Roman" w:cs="Times New Roman"/>
          <w:sz w:val="28"/>
          <w:szCs w:val="28"/>
        </w:rPr>
        <w:t>0</w:t>
      </w:r>
      <w:r w:rsidR="004F2F57">
        <w:rPr>
          <w:rFonts w:ascii="Times New Roman" w:hAnsi="Times New Roman" w:cs="Times New Roman"/>
          <w:sz w:val="28"/>
          <w:szCs w:val="28"/>
        </w:rPr>
        <w:t>m^2</w:t>
      </w:r>
      <w:r w:rsidRPr="0052339A">
        <w:rPr>
          <w:rFonts w:ascii="Times New Roman" w:hAnsi="Times New Roman" w:cs="Times New Roman"/>
          <w:sz w:val="28"/>
          <w:szCs w:val="28"/>
        </w:rPr>
        <w:t>*</w:t>
      </w:r>
      <w:r w:rsidR="004F2F57" w:rsidRPr="0052339A">
        <w:rPr>
          <w:rFonts w:ascii="Times New Roman" w:hAnsi="Times New Roman" w:cs="Times New Roman"/>
          <w:sz w:val="28"/>
          <w:szCs w:val="28"/>
        </w:rPr>
        <w:t>€</w:t>
      </w:r>
      <w:r w:rsidRPr="0052339A">
        <w:rPr>
          <w:rFonts w:ascii="Times New Roman" w:hAnsi="Times New Roman" w:cs="Times New Roman"/>
          <w:sz w:val="28"/>
          <w:szCs w:val="28"/>
        </w:rPr>
        <w:t xml:space="preserve"> 7</w:t>
      </w:r>
      <w:r w:rsidR="004F2F57">
        <w:rPr>
          <w:rFonts w:ascii="Times New Roman" w:hAnsi="Times New Roman" w:cs="Times New Roman"/>
          <w:sz w:val="28"/>
          <w:szCs w:val="28"/>
        </w:rPr>
        <w:t>/m^2</w:t>
      </w:r>
      <w:r w:rsidRPr="0052339A">
        <w:rPr>
          <w:rFonts w:ascii="Times New Roman" w:hAnsi="Times New Roman" w:cs="Times New Roman"/>
          <w:sz w:val="28"/>
          <w:szCs w:val="28"/>
        </w:rPr>
        <w:t xml:space="preserve"> = €</w:t>
      </w:r>
      <w:r w:rsidR="004F2F57">
        <w:rPr>
          <w:rFonts w:ascii="Times New Roman" w:hAnsi="Times New Roman" w:cs="Times New Roman"/>
          <w:sz w:val="28"/>
          <w:szCs w:val="28"/>
        </w:rPr>
        <w:t>700/month</w:t>
      </w:r>
    </w:p>
    <w:p w14:paraId="0000012F" w14:textId="325F8406" w:rsidR="001C34B6" w:rsidRPr="0052339A" w:rsidRDefault="00000000">
      <w:pPr>
        <w:rPr>
          <w:rFonts w:ascii="Times New Roman" w:hAnsi="Times New Roman" w:cs="Times New Roman"/>
          <w:sz w:val="28"/>
          <w:szCs w:val="28"/>
        </w:rPr>
      </w:pPr>
      <w:r w:rsidRPr="0052339A">
        <w:rPr>
          <w:rFonts w:ascii="Times New Roman" w:hAnsi="Times New Roman" w:cs="Times New Roman"/>
          <w:sz w:val="28"/>
          <w:szCs w:val="28"/>
        </w:rPr>
        <w:t xml:space="preserve">Yearly Base Rent: </w:t>
      </w:r>
      <w:r w:rsidR="004F2F57" w:rsidRPr="0052339A">
        <w:rPr>
          <w:rFonts w:ascii="Times New Roman" w:hAnsi="Times New Roman" w:cs="Times New Roman"/>
          <w:sz w:val="28"/>
          <w:szCs w:val="28"/>
        </w:rPr>
        <w:t>€</w:t>
      </w:r>
      <w:r w:rsidR="004F2F57">
        <w:rPr>
          <w:rFonts w:ascii="Times New Roman" w:hAnsi="Times New Roman" w:cs="Times New Roman"/>
          <w:sz w:val="28"/>
          <w:szCs w:val="28"/>
        </w:rPr>
        <w:t>700/month</w:t>
      </w:r>
      <w:r w:rsidRPr="0052339A">
        <w:rPr>
          <w:rFonts w:ascii="Times New Roman" w:hAnsi="Times New Roman" w:cs="Times New Roman"/>
          <w:sz w:val="28"/>
          <w:szCs w:val="28"/>
        </w:rPr>
        <w:t xml:space="preserve"> * 12</w:t>
      </w:r>
      <w:r w:rsidR="004F2F57">
        <w:rPr>
          <w:rFonts w:ascii="Times New Roman" w:hAnsi="Times New Roman" w:cs="Times New Roman"/>
          <w:sz w:val="28"/>
          <w:szCs w:val="28"/>
        </w:rPr>
        <w:t xml:space="preserve"> month/year</w:t>
      </w:r>
      <w:r w:rsidRPr="0052339A">
        <w:rPr>
          <w:rFonts w:ascii="Times New Roman" w:hAnsi="Times New Roman" w:cs="Times New Roman"/>
          <w:sz w:val="28"/>
          <w:szCs w:val="28"/>
        </w:rPr>
        <w:t xml:space="preserve"> = €</w:t>
      </w:r>
      <w:r w:rsidR="004F2F57">
        <w:rPr>
          <w:rFonts w:ascii="Times New Roman" w:hAnsi="Times New Roman" w:cs="Times New Roman"/>
          <w:sz w:val="28"/>
          <w:szCs w:val="28"/>
        </w:rPr>
        <w:t>8400/year</w:t>
      </w:r>
    </w:p>
    <w:p w14:paraId="00000130" w14:textId="7F05F9AD" w:rsidR="001C34B6" w:rsidRPr="0052339A" w:rsidRDefault="00000000">
      <w:pPr>
        <w:rPr>
          <w:rFonts w:ascii="Times New Roman" w:hAnsi="Times New Roman" w:cs="Times New Roman"/>
          <w:sz w:val="28"/>
          <w:szCs w:val="28"/>
        </w:rPr>
      </w:pPr>
      <w:r w:rsidRPr="0052339A">
        <w:rPr>
          <w:rFonts w:ascii="Times New Roman" w:hAnsi="Times New Roman" w:cs="Times New Roman"/>
          <w:sz w:val="28"/>
          <w:szCs w:val="28"/>
        </w:rPr>
        <w:t xml:space="preserve">Additional Costs = </w:t>
      </w:r>
      <w:r w:rsidR="004F2F57" w:rsidRPr="0052339A">
        <w:rPr>
          <w:rFonts w:ascii="Times New Roman" w:hAnsi="Times New Roman" w:cs="Times New Roman"/>
          <w:sz w:val="28"/>
          <w:szCs w:val="28"/>
        </w:rPr>
        <w:t>€</w:t>
      </w:r>
      <w:r w:rsidR="004F2F57">
        <w:rPr>
          <w:rFonts w:ascii="Times New Roman" w:hAnsi="Times New Roman" w:cs="Times New Roman"/>
          <w:sz w:val="28"/>
          <w:szCs w:val="28"/>
        </w:rPr>
        <w:t>8400/year</w:t>
      </w:r>
      <w:r w:rsidRPr="0052339A">
        <w:rPr>
          <w:rFonts w:ascii="Times New Roman" w:hAnsi="Times New Roman" w:cs="Times New Roman"/>
          <w:sz w:val="28"/>
          <w:szCs w:val="28"/>
        </w:rPr>
        <w:t xml:space="preserve"> * </w:t>
      </w:r>
      <w:r w:rsidR="004F2F57">
        <w:rPr>
          <w:rFonts w:ascii="Times New Roman" w:hAnsi="Times New Roman" w:cs="Times New Roman"/>
          <w:sz w:val="28"/>
          <w:szCs w:val="28"/>
        </w:rPr>
        <w:t>15%</w:t>
      </w:r>
      <w:r w:rsidRPr="0052339A">
        <w:rPr>
          <w:rFonts w:ascii="Times New Roman" w:hAnsi="Times New Roman" w:cs="Times New Roman"/>
          <w:sz w:val="28"/>
          <w:szCs w:val="28"/>
        </w:rPr>
        <w:t xml:space="preserve"> = €</w:t>
      </w:r>
      <w:r w:rsidR="004F2F57">
        <w:rPr>
          <w:rFonts w:ascii="Times New Roman" w:hAnsi="Times New Roman" w:cs="Times New Roman"/>
          <w:sz w:val="28"/>
          <w:szCs w:val="28"/>
        </w:rPr>
        <w:t>1260/year</w:t>
      </w:r>
    </w:p>
    <w:p w14:paraId="00000131" w14:textId="26608E9B" w:rsidR="001C34B6" w:rsidRPr="0052339A" w:rsidRDefault="00000000">
      <w:pPr>
        <w:rPr>
          <w:rFonts w:ascii="Times New Roman" w:hAnsi="Times New Roman" w:cs="Times New Roman"/>
          <w:sz w:val="28"/>
          <w:szCs w:val="28"/>
        </w:rPr>
      </w:pPr>
      <w:r w:rsidRPr="0052339A">
        <w:rPr>
          <w:rFonts w:ascii="Times New Roman" w:hAnsi="Times New Roman" w:cs="Times New Roman"/>
          <w:sz w:val="28"/>
          <w:szCs w:val="28"/>
        </w:rPr>
        <w:t>Total Annual Rent</w:t>
      </w:r>
      <w:r w:rsidR="004F2F57">
        <w:rPr>
          <w:rFonts w:ascii="Times New Roman" w:hAnsi="Times New Roman" w:cs="Times New Roman"/>
          <w:sz w:val="28"/>
          <w:szCs w:val="28"/>
        </w:rPr>
        <w:t xml:space="preserve"> = </w:t>
      </w:r>
      <w:r w:rsidR="004F2F57" w:rsidRPr="0052339A">
        <w:rPr>
          <w:rFonts w:ascii="Times New Roman" w:hAnsi="Times New Roman" w:cs="Times New Roman"/>
          <w:sz w:val="28"/>
          <w:szCs w:val="28"/>
        </w:rPr>
        <w:t>€</w:t>
      </w:r>
      <w:r w:rsidR="004F2F57">
        <w:rPr>
          <w:rFonts w:ascii="Times New Roman" w:hAnsi="Times New Roman" w:cs="Times New Roman"/>
          <w:sz w:val="28"/>
          <w:szCs w:val="28"/>
        </w:rPr>
        <w:t>8400/year</w:t>
      </w:r>
      <w:r w:rsidR="004F2F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F2F57">
        <w:rPr>
          <w:rFonts w:ascii="Times New Roman" w:hAnsi="Times New Roman" w:cs="Times New Roman"/>
          <w:sz w:val="28"/>
          <w:szCs w:val="28"/>
        </w:rPr>
        <w:t xml:space="preserve">+  </w:t>
      </w:r>
      <w:r w:rsidR="004F2F57" w:rsidRPr="0052339A">
        <w:rPr>
          <w:rFonts w:ascii="Times New Roman" w:hAnsi="Times New Roman" w:cs="Times New Roman"/>
          <w:sz w:val="28"/>
          <w:szCs w:val="28"/>
        </w:rPr>
        <w:t>€</w:t>
      </w:r>
      <w:proofErr w:type="gramEnd"/>
      <w:r w:rsidR="004F2F57">
        <w:rPr>
          <w:rFonts w:ascii="Times New Roman" w:hAnsi="Times New Roman" w:cs="Times New Roman"/>
          <w:sz w:val="28"/>
          <w:szCs w:val="28"/>
        </w:rPr>
        <w:t>1260/year</w:t>
      </w:r>
      <w:r w:rsidR="004F2F57">
        <w:rPr>
          <w:rFonts w:ascii="Times New Roman" w:hAnsi="Times New Roman" w:cs="Times New Roman"/>
          <w:sz w:val="28"/>
          <w:szCs w:val="28"/>
        </w:rPr>
        <w:t xml:space="preserve"> =</w:t>
      </w:r>
      <w:r w:rsidRPr="0052339A">
        <w:rPr>
          <w:rFonts w:ascii="Times New Roman" w:hAnsi="Times New Roman" w:cs="Times New Roman"/>
          <w:sz w:val="28"/>
          <w:szCs w:val="28"/>
        </w:rPr>
        <w:t xml:space="preserve"> </w:t>
      </w:r>
      <w:r w:rsidR="004F2F57" w:rsidRPr="0052339A">
        <w:rPr>
          <w:rFonts w:ascii="Times New Roman" w:hAnsi="Times New Roman" w:cs="Times New Roman"/>
          <w:sz w:val="28"/>
          <w:szCs w:val="28"/>
        </w:rPr>
        <w:t>€</w:t>
      </w:r>
      <w:r w:rsidR="004F2F57">
        <w:rPr>
          <w:rFonts w:ascii="Times New Roman" w:hAnsi="Times New Roman" w:cs="Times New Roman"/>
          <w:sz w:val="28"/>
          <w:szCs w:val="28"/>
        </w:rPr>
        <w:t>9660</w:t>
      </w:r>
      <w:r w:rsidR="004F2F57">
        <w:rPr>
          <w:rFonts w:ascii="Times New Roman" w:hAnsi="Times New Roman" w:cs="Times New Roman"/>
          <w:sz w:val="28"/>
          <w:szCs w:val="28"/>
        </w:rPr>
        <w:t>/year</w:t>
      </w:r>
    </w:p>
    <w:p w14:paraId="00000132" w14:textId="6C0D019B" w:rsidR="001C34B6" w:rsidRPr="0052339A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39A">
        <w:rPr>
          <w:rFonts w:ascii="Times New Roman" w:hAnsi="Times New Roman" w:cs="Times New Roman"/>
          <w:sz w:val="28"/>
          <w:szCs w:val="28"/>
        </w:rPr>
        <w:lastRenderedPageBreak/>
        <w:t>Rent per Unit</w:t>
      </w:r>
      <w:r w:rsidR="004F2F57">
        <w:rPr>
          <w:rFonts w:ascii="Times New Roman" w:hAnsi="Times New Roman" w:cs="Times New Roman"/>
          <w:sz w:val="28"/>
          <w:szCs w:val="28"/>
        </w:rPr>
        <w:t xml:space="preserve"> =</w:t>
      </w:r>
      <w:r w:rsidRPr="0052339A">
        <w:rPr>
          <w:rFonts w:ascii="Times New Roman" w:hAnsi="Times New Roman" w:cs="Times New Roman"/>
          <w:sz w:val="28"/>
          <w:szCs w:val="28"/>
        </w:rPr>
        <w:t xml:space="preserve"> </w:t>
      </w:r>
      <w:r w:rsidR="004F2F57" w:rsidRPr="0052339A">
        <w:rPr>
          <w:rFonts w:ascii="Times New Roman" w:hAnsi="Times New Roman" w:cs="Times New Roman"/>
          <w:sz w:val="28"/>
          <w:szCs w:val="28"/>
        </w:rPr>
        <w:t>€</w:t>
      </w:r>
      <w:r w:rsidR="004F2F57">
        <w:rPr>
          <w:rFonts w:ascii="Times New Roman" w:hAnsi="Times New Roman" w:cs="Times New Roman"/>
          <w:sz w:val="28"/>
          <w:szCs w:val="28"/>
        </w:rPr>
        <w:t>9660/year</w:t>
      </w:r>
      <w:r w:rsidR="004F2F57" w:rsidRPr="0052339A">
        <w:rPr>
          <w:rFonts w:ascii="Times New Roman" w:hAnsi="Times New Roman" w:cs="Times New Roman"/>
          <w:sz w:val="28"/>
          <w:szCs w:val="28"/>
        </w:rPr>
        <w:t xml:space="preserve"> </w:t>
      </w:r>
      <w:r w:rsidR="004F2F57">
        <w:rPr>
          <w:rFonts w:ascii="Times New Roman" w:hAnsi="Times New Roman" w:cs="Times New Roman"/>
          <w:sz w:val="28"/>
          <w:szCs w:val="28"/>
        </w:rPr>
        <w:t>÷</w:t>
      </w:r>
      <w:r w:rsidRPr="0052339A">
        <w:rPr>
          <w:rFonts w:ascii="Times New Roman" w:hAnsi="Times New Roman" w:cs="Times New Roman"/>
          <w:sz w:val="28"/>
          <w:szCs w:val="28"/>
        </w:rPr>
        <w:t xml:space="preserve"> 150</w:t>
      </w:r>
      <w:r w:rsidR="004F2F57">
        <w:rPr>
          <w:rFonts w:ascii="Times New Roman" w:hAnsi="Times New Roman" w:cs="Times New Roman"/>
          <w:sz w:val="28"/>
          <w:szCs w:val="28"/>
        </w:rPr>
        <w:t xml:space="preserve"> unit/year</w:t>
      </w:r>
      <w:r w:rsidRPr="0052339A">
        <w:rPr>
          <w:rFonts w:ascii="Times New Roman" w:hAnsi="Times New Roman" w:cs="Times New Roman"/>
          <w:sz w:val="28"/>
          <w:szCs w:val="28"/>
        </w:rPr>
        <w:t xml:space="preserve"> = </w:t>
      </w:r>
      <w:r w:rsidR="004F2F57" w:rsidRPr="0052339A">
        <w:rPr>
          <w:rFonts w:ascii="Times New Roman" w:hAnsi="Times New Roman" w:cs="Times New Roman"/>
          <w:sz w:val="28"/>
          <w:szCs w:val="28"/>
        </w:rPr>
        <w:t>€</w:t>
      </w:r>
      <w:r w:rsidR="004F2F57">
        <w:rPr>
          <w:rFonts w:ascii="Times New Roman" w:hAnsi="Times New Roman" w:cs="Times New Roman"/>
          <w:sz w:val="28"/>
          <w:szCs w:val="28"/>
        </w:rPr>
        <w:t>64.4</w:t>
      </w:r>
      <w:r w:rsidR="009C0B4C">
        <w:rPr>
          <w:rFonts w:ascii="Times New Roman" w:hAnsi="Times New Roman" w:cs="Times New Roman"/>
          <w:sz w:val="28"/>
          <w:szCs w:val="28"/>
        </w:rPr>
        <w:t>0</w:t>
      </w:r>
      <w:r w:rsidR="004F2F57">
        <w:rPr>
          <w:rFonts w:ascii="Times New Roman" w:hAnsi="Times New Roman" w:cs="Times New Roman"/>
          <w:sz w:val="28"/>
          <w:szCs w:val="28"/>
        </w:rPr>
        <w:t>/</w:t>
      </w:r>
      <w:r w:rsidR="009C0B4C">
        <w:rPr>
          <w:rFonts w:ascii="Times New Roman" w:hAnsi="Times New Roman" w:cs="Times New Roman"/>
          <w:sz w:val="28"/>
          <w:szCs w:val="28"/>
        </w:rPr>
        <w:t>unit</w:t>
      </w:r>
    </w:p>
    <w:p w14:paraId="00000133" w14:textId="77777777" w:rsidR="001C34B6" w:rsidRPr="0052339A" w:rsidRDefault="001C34B6">
      <w:pPr>
        <w:rPr>
          <w:rFonts w:ascii="Times New Roman" w:hAnsi="Times New Roman" w:cs="Times New Roman"/>
        </w:rPr>
      </w:pPr>
    </w:p>
    <w:p w14:paraId="00000134" w14:textId="77777777" w:rsidR="001C34B6" w:rsidRPr="0052339A" w:rsidRDefault="00000000">
      <w:pPr>
        <w:pStyle w:val="Heading2"/>
        <w:ind w:firstLine="720"/>
        <w:rPr>
          <w:rFonts w:ascii="Times New Roman" w:hAnsi="Times New Roman" w:cs="Times New Roman"/>
          <w:b w:val="0"/>
          <w:bCs w:val="0"/>
          <w:color w:val="000000"/>
          <w:sz w:val="32"/>
          <w:szCs w:val="32"/>
        </w:rPr>
      </w:pPr>
      <w:bookmarkStart w:id="9" w:name="_heading=h.buk6btb8w2tg" w:colFirst="0" w:colLast="0"/>
      <w:bookmarkEnd w:id="9"/>
      <w:r w:rsidRPr="0052339A">
        <w:rPr>
          <w:rFonts w:ascii="Times New Roman" w:hAnsi="Times New Roman" w:cs="Times New Roman"/>
          <w:b w:val="0"/>
          <w:bCs w:val="0"/>
          <w:color w:val="000000"/>
          <w:sz w:val="32"/>
          <w:szCs w:val="32"/>
        </w:rPr>
        <w:t>9.4 Total Production Overhead</w:t>
      </w:r>
    </w:p>
    <w:p w14:paraId="765632B0" w14:textId="77777777" w:rsidR="009C0B4C" w:rsidRDefault="009C0B4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our total manufacturing </w:t>
      </w:r>
      <w:proofErr w:type="gramStart"/>
      <w:r>
        <w:rPr>
          <w:rFonts w:ascii="Times New Roman" w:hAnsi="Times New Roman" w:cs="Times New Roman"/>
          <w:sz w:val="28"/>
          <w:szCs w:val="28"/>
        </w:rPr>
        <w:t>costs  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B6FC22" w14:textId="57CAC183" w:rsidR="009C0B4C" w:rsidRPr="009C0B4C" w:rsidRDefault="009C0B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571.20</w:t>
      </w:r>
      <w:r>
        <w:rPr>
          <w:rFonts w:ascii="Times New Roman" w:hAnsi="Times New Roman" w:cs="Times New Roman"/>
          <w:sz w:val="28"/>
          <w:szCs w:val="28"/>
        </w:rPr>
        <w:t>/unit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+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28.56</w:t>
      </w:r>
      <w:r>
        <w:rPr>
          <w:rFonts w:ascii="Times New Roman" w:hAnsi="Times New Roman" w:cs="Times New Roman"/>
          <w:sz w:val="28"/>
          <w:szCs w:val="28"/>
        </w:rPr>
        <w:t>/unit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.4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/unit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64.40/unit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731.65/unit</w:t>
      </w:r>
    </w:p>
    <w:p w14:paraId="00000137" w14:textId="77777777" w:rsidR="001C34B6" w:rsidRPr="0052339A" w:rsidRDefault="00000000">
      <w:pPr>
        <w:pStyle w:val="Heading1"/>
        <w:rPr>
          <w:rFonts w:ascii="Times New Roman" w:hAnsi="Times New Roman" w:cs="Times New Roman"/>
        </w:rPr>
      </w:pPr>
      <w:bookmarkStart w:id="10" w:name="_heading=h.w1v0u4rb2orh" w:colFirst="0" w:colLast="0"/>
      <w:bookmarkEnd w:id="10"/>
      <w:r w:rsidRPr="0052339A"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  <w:t>10. Total Production Costs</w:t>
      </w:r>
    </w:p>
    <w:p w14:paraId="00000138" w14:textId="02C50D53" w:rsidR="001C34B6" w:rsidRDefault="009C0B4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total production costs:</w:t>
      </w:r>
    </w:p>
    <w:p w14:paraId="0AF3A535" w14:textId="0F4CA46C" w:rsidR="009C0B4C" w:rsidRDefault="009C0B4C">
      <w:pPr>
        <w:rPr>
          <w:rFonts w:ascii="Times New Roman" w:hAnsi="Times New Roman" w:cs="Times New Roman"/>
          <w:sz w:val="28"/>
          <w:szCs w:val="28"/>
        </w:rPr>
      </w:pP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3335.79</w:t>
      </w:r>
      <w:r>
        <w:rPr>
          <w:rFonts w:ascii="Times New Roman" w:hAnsi="Times New Roman" w:cs="Times New Roman"/>
          <w:sz w:val="28"/>
          <w:szCs w:val="28"/>
        </w:rPr>
        <w:t>/unit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731.65/unit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4067.44</w:t>
      </w:r>
      <w:r>
        <w:rPr>
          <w:rFonts w:ascii="Times New Roman" w:hAnsi="Times New Roman" w:cs="Times New Roman"/>
          <w:sz w:val="28"/>
          <w:szCs w:val="28"/>
        </w:rPr>
        <w:t>/unit</w:t>
      </w:r>
    </w:p>
    <w:p w14:paraId="30E93E83" w14:textId="73B754D3" w:rsidR="009C0B4C" w:rsidRPr="0052339A" w:rsidRDefault="009C0B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While this is slightly above the budget outlined in Section, the main contributor to costs is the labour costs. If manufacturing of some parts </w:t>
      </w:r>
      <w:proofErr w:type="gramStart"/>
      <w:r>
        <w:rPr>
          <w:rFonts w:ascii="Times New Roman" w:hAnsi="Times New Roman" w:cs="Times New Roman"/>
          <w:sz w:val="28"/>
          <w:szCs w:val="28"/>
        </w:rPr>
        <w:t>are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outsourced, this can potentially reduce the costs sufficiently enough to stay within the allocated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 xml:space="preserve">4000/unit budget. </w:t>
      </w:r>
    </w:p>
    <w:p w14:paraId="00000154" w14:textId="25CD7C0A" w:rsidR="001C34B6" w:rsidRDefault="00000000">
      <w:pPr>
        <w:pStyle w:val="Heading1"/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</w:pPr>
      <w:r w:rsidRPr="0052339A"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  <w:t>11. Overheads</w:t>
      </w:r>
    </w:p>
    <w:p w14:paraId="71D0654A" w14:textId="248C7242" w:rsidR="009C0B4C" w:rsidRDefault="009C0B4C" w:rsidP="009C0B4C">
      <w:r>
        <w:t>To account for administrative and marketing and sales overhead, we use simple margin percentages of 8% and 15% respectively.</w:t>
      </w:r>
    </w:p>
    <w:p w14:paraId="29DCE1E9" w14:textId="2040E611" w:rsidR="009C0B4C" w:rsidRDefault="009C0B4C" w:rsidP="009C0B4C">
      <w:pPr>
        <w:rPr>
          <w:rFonts w:ascii="Times New Roman" w:hAnsi="Times New Roman" w:cs="Times New Roman"/>
          <w:sz w:val="28"/>
          <w:szCs w:val="28"/>
        </w:rPr>
      </w:pPr>
      <w:r>
        <w:t xml:space="preserve">Admin Overhead = 8% *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4067.44/unit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325.39</w:t>
      </w:r>
      <w:r>
        <w:rPr>
          <w:rFonts w:ascii="Times New Roman" w:hAnsi="Times New Roman" w:cs="Times New Roman"/>
          <w:sz w:val="28"/>
          <w:szCs w:val="28"/>
        </w:rPr>
        <w:t>/unit</w:t>
      </w:r>
    </w:p>
    <w:p w14:paraId="76D765BD" w14:textId="2CA1DE98" w:rsidR="009C0B4C" w:rsidRDefault="009C0B4C" w:rsidP="009C0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Marketing overhead = 15% *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4067.44/unit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610.12</w:t>
      </w:r>
      <w:r>
        <w:rPr>
          <w:rFonts w:ascii="Times New Roman" w:hAnsi="Times New Roman" w:cs="Times New Roman"/>
          <w:sz w:val="28"/>
          <w:szCs w:val="28"/>
        </w:rPr>
        <w:t>/unit</w:t>
      </w:r>
    </w:p>
    <w:p w14:paraId="05E18A0D" w14:textId="4066F4A7" w:rsidR="009C0B4C" w:rsidRDefault="009C0B4C" w:rsidP="009C0B4C">
      <w:pPr>
        <w:rPr>
          <w:rFonts w:ascii="Times New Roman" w:hAnsi="Times New Roman" w:cs="Times New Roman"/>
          <w:sz w:val="28"/>
          <w:szCs w:val="28"/>
        </w:rPr>
      </w:pPr>
    </w:p>
    <w:p w14:paraId="0DDCE287" w14:textId="452CFD0E" w:rsidR="009C0B4C" w:rsidRDefault="009C0B4C" w:rsidP="009C0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Therefore,</w:t>
      </w:r>
    </w:p>
    <w:p w14:paraId="23FA15B4" w14:textId="5EBA5363" w:rsidR="009C0B4C" w:rsidRDefault="009C0B4C" w:rsidP="009C0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COGS =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4067.44/unit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+ 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proofErr w:type="gramEnd"/>
      <w:r>
        <w:rPr>
          <w:rFonts w:ascii="Times New Roman" w:hAnsi="Times New Roman" w:cs="Times New Roman"/>
          <w:sz w:val="28"/>
          <w:szCs w:val="28"/>
        </w:rPr>
        <w:t>325.39/unit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610.12/unit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5002.95</w:t>
      </w:r>
      <w:r>
        <w:rPr>
          <w:rFonts w:ascii="Times New Roman" w:hAnsi="Times New Roman" w:cs="Times New Roman"/>
          <w:sz w:val="28"/>
          <w:szCs w:val="28"/>
        </w:rPr>
        <w:t>/unit</w:t>
      </w:r>
    </w:p>
    <w:p w14:paraId="7385EF2B" w14:textId="4C1F51B0" w:rsidR="009C0B4C" w:rsidRDefault="009C0B4C" w:rsidP="009C0B4C">
      <w:pPr>
        <w:rPr>
          <w:rFonts w:ascii="Times New Roman" w:hAnsi="Times New Roman" w:cs="Times New Roman"/>
          <w:sz w:val="28"/>
          <w:szCs w:val="28"/>
        </w:rPr>
      </w:pPr>
    </w:p>
    <w:p w14:paraId="249F4847" w14:textId="551FA573" w:rsidR="009C0B4C" w:rsidRDefault="009C0B4C" w:rsidP="009C0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Finally, to calculate a reasonable offer price, we can use a 25% profit margin</w:t>
      </w:r>
    </w:p>
    <w:p w14:paraId="3C690F96" w14:textId="716D2EB0" w:rsidR="007E2FB6" w:rsidRDefault="007E2FB6" w:rsidP="009C0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Proft = 25% *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5002.95/unit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1500.88</w:t>
      </w:r>
      <w:r>
        <w:rPr>
          <w:rFonts w:ascii="Times New Roman" w:hAnsi="Times New Roman" w:cs="Times New Roman"/>
          <w:sz w:val="28"/>
          <w:szCs w:val="28"/>
        </w:rPr>
        <w:t>/unit</w:t>
      </w:r>
    </w:p>
    <w:p w14:paraId="1AED2A1B" w14:textId="3B8FD936" w:rsidR="007E2FB6" w:rsidRDefault="007E2FB6" w:rsidP="009C0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Cash Selling Price =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5002.95/unit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1500.88/unit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6503.83/</w:t>
      </w:r>
      <w:r>
        <w:rPr>
          <w:rFonts w:ascii="Times New Roman" w:hAnsi="Times New Roman" w:cs="Times New Roman"/>
          <w:sz w:val="28"/>
          <w:szCs w:val="28"/>
        </w:rPr>
        <w:t>unit</w:t>
      </w:r>
    </w:p>
    <w:p w14:paraId="4D0CEC4A" w14:textId="5C4A435C" w:rsidR="007E2FB6" w:rsidRDefault="007E2FB6" w:rsidP="009C0B4C">
      <w:pPr>
        <w:rPr>
          <w:rFonts w:ascii="Times New Roman" w:hAnsi="Times New Roman" w:cs="Times New Roman"/>
          <w:sz w:val="28"/>
          <w:szCs w:val="28"/>
        </w:rPr>
      </w:pPr>
      <w:bookmarkStart w:id="11" w:name="_Hlk219038419"/>
      <w:r>
        <w:rPr>
          <w:rFonts w:ascii="Times New Roman" w:hAnsi="Times New Roman" w:cs="Times New Roman"/>
          <w:sz w:val="28"/>
          <w:szCs w:val="28"/>
        </w:rPr>
        <w:lastRenderedPageBreak/>
        <w:t>With a distributor commission of a</w:t>
      </w:r>
      <w:r w:rsidR="00A6528E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ound 10%, </w:t>
      </w:r>
    </w:p>
    <w:p w14:paraId="37C95198" w14:textId="70F36CF0" w:rsidR="007E2FB6" w:rsidRDefault="007E2FB6" w:rsidP="009C0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Commission = 10% *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6503.83/unit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650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/unit</w:t>
      </w:r>
    </w:p>
    <w:p w14:paraId="55956D0E" w14:textId="39CB3484" w:rsidR="009C0B4C" w:rsidRDefault="007E2FB6" w:rsidP="009C0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Therefore, </w:t>
      </w:r>
    </w:p>
    <w:p w14:paraId="004E94B7" w14:textId="55130AC8" w:rsidR="007E2FB6" w:rsidRDefault="007E2FB6" w:rsidP="009C0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FINAL OFFER PRICE = </w:t>
      </w:r>
      <w:r w:rsidRPr="0052339A">
        <w:rPr>
          <w:rFonts w:ascii="Times New Roman" w:hAnsi="Times New Roman" w:cs="Times New Roman"/>
          <w:sz w:val="28"/>
          <w:szCs w:val="28"/>
        </w:rPr>
        <w:t>€</w:t>
      </w:r>
      <w:r>
        <w:rPr>
          <w:rFonts w:ascii="Times New Roman" w:hAnsi="Times New Roman" w:cs="Times New Roman"/>
          <w:sz w:val="28"/>
          <w:szCs w:val="28"/>
        </w:rPr>
        <w:t>7154.21</w:t>
      </w:r>
      <w:r>
        <w:rPr>
          <w:rFonts w:ascii="Times New Roman" w:hAnsi="Times New Roman" w:cs="Times New Roman"/>
          <w:sz w:val="28"/>
          <w:szCs w:val="28"/>
        </w:rPr>
        <w:t>/unit</w:t>
      </w:r>
    </w:p>
    <w:bookmarkEnd w:id="11"/>
    <w:p w14:paraId="3F2F19AA" w14:textId="60858FF8" w:rsidR="009C0B4C" w:rsidRPr="009C0B4C" w:rsidRDefault="009C0B4C" w:rsidP="009C0B4C"/>
    <w:p w14:paraId="0000015F" w14:textId="77777777" w:rsidR="001C34B6" w:rsidRPr="0052339A" w:rsidRDefault="001C34B6">
      <w:pPr>
        <w:rPr>
          <w:rFonts w:ascii="Times New Roman" w:hAnsi="Times New Roman" w:cs="Times New Roman"/>
          <w:sz w:val="28"/>
          <w:szCs w:val="28"/>
        </w:rPr>
      </w:pPr>
    </w:p>
    <w:p w14:paraId="00000160" w14:textId="42BDB905" w:rsidR="001C34B6" w:rsidRPr="0052339A" w:rsidRDefault="00000000">
      <w:pPr>
        <w:pStyle w:val="Heading1"/>
        <w:rPr>
          <w:rFonts w:ascii="Times New Roman" w:hAnsi="Times New Roman" w:cs="Times New Roman"/>
        </w:rPr>
      </w:pPr>
      <w:bookmarkStart w:id="12" w:name="_heading=h.eufo3qngvoda" w:colFirst="0" w:colLast="0"/>
      <w:bookmarkEnd w:id="12"/>
      <w:r w:rsidRPr="0052339A"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  <w:t xml:space="preserve">14. </w:t>
      </w:r>
      <w:r w:rsidR="007E2FB6">
        <w:rPr>
          <w:rFonts w:ascii="Times New Roman" w:hAnsi="Times New Roman" w:cs="Times New Roman"/>
          <w:b w:val="0"/>
          <w:bCs w:val="0"/>
          <w:color w:val="000000"/>
          <w:sz w:val="36"/>
          <w:szCs w:val="36"/>
        </w:rPr>
        <w:t>Summary</w:t>
      </w:r>
    </w:p>
    <w:p w14:paraId="00000161" w14:textId="77777777" w:rsidR="001C34B6" w:rsidRPr="0052339A" w:rsidRDefault="00000000">
      <w:pPr>
        <w:rPr>
          <w:rFonts w:ascii="Times New Roman" w:hAnsi="Times New Roman" w:cs="Times New Roman"/>
          <w:sz w:val="28"/>
          <w:szCs w:val="28"/>
        </w:rPr>
      </w:pPr>
      <w:r w:rsidRPr="0052339A">
        <w:rPr>
          <w:rFonts w:ascii="Times New Roman" w:hAnsi="Times New Roman" w:cs="Times New Roman"/>
          <w:sz w:val="28"/>
          <w:szCs w:val="28"/>
        </w:rPr>
        <w:t>A target profit margin is applied to the cost of goods sold to determine the final selling price. This margin ensures sustainability while maintaining market competitiveness.</w:t>
      </w:r>
    </w:p>
    <w:tbl>
      <w:tblPr>
        <w:tblStyle w:val="PlainTable1"/>
        <w:tblW w:w="6925" w:type="dxa"/>
        <w:tblLayout w:type="fixed"/>
        <w:tblLook w:val="0400" w:firstRow="0" w:lastRow="0" w:firstColumn="0" w:lastColumn="0" w:noHBand="0" w:noVBand="1"/>
      </w:tblPr>
      <w:tblGrid>
        <w:gridCol w:w="3145"/>
        <w:gridCol w:w="3780"/>
      </w:tblGrid>
      <w:tr w:rsidR="009C0B4C" w:rsidRPr="0052339A" w14:paraId="4683CF0C" w14:textId="70BB5B12" w:rsidTr="005E0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45" w:type="dxa"/>
          </w:tcPr>
          <w:p w14:paraId="00000162" w14:textId="14198374" w:rsidR="009C0B4C" w:rsidRPr="005E0911" w:rsidRDefault="009C0B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13" w:name="_Hlk219038433"/>
            <w:r w:rsidRPr="005E0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3780" w:type="dxa"/>
          </w:tcPr>
          <w:p w14:paraId="00000163" w14:textId="1A2B1473" w:rsidR="009C0B4C" w:rsidRPr="005E0911" w:rsidRDefault="009C0B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0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9C0B4C" w:rsidRPr="0052339A" w14:paraId="49AADCA5" w14:textId="7DCEF090" w:rsidTr="005E0911">
        <w:tc>
          <w:tcPr>
            <w:tcW w:w="3145" w:type="dxa"/>
          </w:tcPr>
          <w:p w14:paraId="00000164" w14:textId="1FB0C3D2" w:rsidR="009C0B4C" w:rsidRPr="005E0911" w:rsidRDefault="007E2F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0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Material Costs</w:t>
            </w:r>
          </w:p>
        </w:tc>
        <w:tc>
          <w:tcPr>
            <w:tcW w:w="3780" w:type="dxa"/>
          </w:tcPr>
          <w:p w14:paraId="00000165" w14:textId="29695C8A" w:rsidR="009C0B4C" w:rsidRPr="0052339A" w:rsidRDefault="007E2F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39A">
              <w:rPr>
                <w:rFonts w:ascii="Times New Roman" w:hAnsi="Times New Roman" w:cs="Times New Roman"/>
                <w:sz w:val="28"/>
                <w:szCs w:val="28"/>
              </w:rPr>
              <w:t>€3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335.79</w:t>
            </w:r>
          </w:p>
        </w:tc>
      </w:tr>
      <w:tr w:rsidR="009C0B4C" w:rsidRPr="0052339A" w14:paraId="3ADF8540" w14:textId="344D9091" w:rsidTr="005E0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45" w:type="dxa"/>
          </w:tcPr>
          <w:p w14:paraId="00000166" w14:textId="23B5DCCD" w:rsidR="009C0B4C" w:rsidRPr="005E0911" w:rsidRDefault="007E2F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0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Manufacturing Costs</w:t>
            </w:r>
          </w:p>
        </w:tc>
        <w:tc>
          <w:tcPr>
            <w:tcW w:w="3780" w:type="dxa"/>
          </w:tcPr>
          <w:p w14:paraId="00000167" w14:textId="022100F9" w:rsidR="009C0B4C" w:rsidRPr="0052339A" w:rsidRDefault="007E2F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39A">
              <w:rPr>
                <w:rFonts w:ascii="Times New Roman" w:hAnsi="Times New Roman" w:cs="Times New Roman"/>
                <w:sz w:val="28"/>
                <w:szCs w:val="28"/>
              </w:rPr>
              <w:t>€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731.65</w:t>
            </w:r>
          </w:p>
        </w:tc>
      </w:tr>
      <w:tr w:rsidR="009C0B4C" w:rsidRPr="0052339A" w14:paraId="2C07C3E4" w14:textId="588BBF6A" w:rsidTr="005E0911">
        <w:tc>
          <w:tcPr>
            <w:tcW w:w="3145" w:type="dxa"/>
          </w:tcPr>
          <w:p w14:paraId="00000168" w14:textId="55B3933D" w:rsidR="009C0B4C" w:rsidRPr="005E0911" w:rsidRDefault="007E2F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0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Production Costs</w:t>
            </w:r>
          </w:p>
        </w:tc>
        <w:tc>
          <w:tcPr>
            <w:tcW w:w="3780" w:type="dxa"/>
          </w:tcPr>
          <w:p w14:paraId="00000169" w14:textId="5566CE2C" w:rsidR="009C0B4C" w:rsidRPr="0052339A" w:rsidRDefault="007E2F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39A">
              <w:rPr>
                <w:rFonts w:ascii="Times New Roman" w:hAnsi="Times New Roman" w:cs="Times New Roman"/>
                <w:sz w:val="28"/>
                <w:szCs w:val="28"/>
              </w:rPr>
              <w:t>€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4067.44</w:t>
            </w:r>
          </w:p>
        </w:tc>
      </w:tr>
      <w:tr w:rsidR="009C0B4C" w:rsidRPr="0052339A" w14:paraId="40F2BAEC" w14:textId="6D2B341C" w:rsidTr="005E0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45" w:type="dxa"/>
          </w:tcPr>
          <w:p w14:paraId="0000016A" w14:textId="6895AAE7" w:rsidR="009C0B4C" w:rsidRPr="005E0911" w:rsidRDefault="007E2F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0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COGS</w:t>
            </w:r>
          </w:p>
        </w:tc>
        <w:tc>
          <w:tcPr>
            <w:tcW w:w="3780" w:type="dxa"/>
          </w:tcPr>
          <w:p w14:paraId="0000016B" w14:textId="541E5FD8" w:rsidR="009C0B4C" w:rsidRPr="0052339A" w:rsidRDefault="007E2F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39A">
              <w:rPr>
                <w:rFonts w:ascii="Times New Roman" w:hAnsi="Times New Roman" w:cs="Times New Roman"/>
                <w:sz w:val="28"/>
                <w:szCs w:val="28"/>
              </w:rPr>
              <w:t>€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5002.95</w:t>
            </w:r>
          </w:p>
        </w:tc>
      </w:tr>
      <w:tr w:rsidR="007E2FB6" w:rsidRPr="0052339A" w14:paraId="56B995BA" w14:textId="77777777" w:rsidTr="005E0911">
        <w:tc>
          <w:tcPr>
            <w:tcW w:w="3145" w:type="dxa"/>
          </w:tcPr>
          <w:p w14:paraId="360E04D3" w14:textId="76FBCD13" w:rsidR="007E2FB6" w:rsidRPr="005E0911" w:rsidRDefault="007E2F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0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Cash Selling Price</w:t>
            </w:r>
          </w:p>
        </w:tc>
        <w:tc>
          <w:tcPr>
            <w:tcW w:w="3780" w:type="dxa"/>
          </w:tcPr>
          <w:p w14:paraId="52DBD650" w14:textId="3FDD7B62" w:rsidR="007E2FB6" w:rsidRPr="0052339A" w:rsidRDefault="007E2F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39A">
              <w:rPr>
                <w:rFonts w:ascii="Times New Roman" w:hAnsi="Times New Roman" w:cs="Times New Roman"/>
                <w:sz w:val="28"/>
                <w:szCs w:val="28"/>
              </w:rPr>
              <w:t>€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6503.83</w:t>
            </w:r>
          </w:p>
        </w:tc>
      </w:tr>
      <w:tr w:rsidR="009C0B4C" w:rsidRPr="0052339A" w14:paraId="3AF9D94F" w14:textId="65F0D460" w:rsidTr="005E0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45" w:type="dxa"/>
          </w:tcPr>
          <w:p w14:paraId="0000016C" w14:textId="5413E721" w:rsidR="009C0B4C" w:rsidRPr="005E0911" w:rsidRDefault="007E2F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0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Proft</w:t>
            </w:r>
          </w:p>
        </w:tc>
        <w:tc>
          <w:tcPr>
            <w:tcW w:w="3780" w:type="dxa"/>
          </w:tcPr>
          <w:p w14:paraId="0000016D" w14:textId="02542C95" w:rsidR="009C0B4C" w:rsidRPr="0052339A" w:rsidRDefault="007E2F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339A">
              <w:rPr>
                <w:rFonts w:ascii="Times New Roman" w:hAnsi="Times New Roman" w:cs="Times New Roman"/>
                <w:sz w:val="28"/>
                <w:szCs w:val="28"/>
              </w:rPr>
              <w:t>€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1500.88</w:t>
            </w:r>
          </w:p>
        </w:tc>
      </w:tr>
      <w:tr w:rsidR="007E2FB6" w:rsidRPr="0052339A" w14:paraId="1B9C257C" w14:textId="77777777" w:rsidTr="005E0911">
        <w:tc>
          <w:tcPr>
            <w:tcW w:w="3145" w:type="dxa"/>
          </w:tcPr>
          <w:p w14:paraId="065FEEF0" w14:textId="7331C830" w:rsidR="007E2FB6" w:rsidRPr="005E0911" w:rsidRDefault="007E2F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0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Final Offer Price</w:t>
            </w:r>
          </w:p>
        </w:tc>
        <w:tc>
          <w:tcPr>
            <w:tcW w:w="3780" w:type="dxa"/>
          </w:tcPr>
          <w:p w14:paraId="295E241D" w14:textId="1C8B9C24" w:rsidR="007E2FB6" w:rsidRPr="005E0911" w:rsidRDefault="007E2FB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0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€</w:t>
            </w:r>
            <w:r w:rsidRPr="005E09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7154.21</w:t>
            </w:r>
          </w:p>
        </w:tc>
      </w:tr>
      <w:bookmarkEnd w:id="13"/>
    </w:tbl>
    <w:p w14:paraId="0000016E" w14:textId="77777777" w:rsidR="001C34B6" w:rsidRPr="0052339A" w:rsidRDefault="001C34B6">
      <w:pPr>
        <w:rPr>
          <w:rFonts w:ascii="Times New Roman" w:hAnsi="Times New Roman" w:cs="Times New Roman"/>
          <w:sz w:val="28"/>
          <w:szCs w:val="28"/>
        </w:rPr>
      </w:pPr>
    </w:p>
    <w:p w14:paraId="00000170" w14:textId="05DC6CA0" w:rsidR="001C34B6" w:rsidRPr="0052339A" w:rsidRDefault="001C34B6">
      <w:pPr>
        <w:rPr>
          <w:rFonts w:ascii="Times New Roman" w:hAnsi="Times New Roman" w:cs="Times New Roman"/>
          <w:sz w:val="28"/>
          <w:szCs w:val="28"/>
        </w:rPr>
      </w:pPr>
      <w:bookmarkStart w:id="14" w:name="_heading=h.pdvh3r1511qo" w:colFirst="0" w:colLast="0"/>
      <w:bookmarkEnd w:id="14"/>
    </w:p>
    <w:sectPr w:rsidR="001C34B6" w:rsidRPr="0052339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8D57EBA-A94C-40F9-AF1D-3F2D2BE79135}"/>
    <w:embedBold r:id="rId2" w:fontKey="{B6EE28A9-CF26-4F29-9BC9-9E4A66C8DF2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900C772-724A-42A7-8B07-1502219E4C14}"/>
    <w:embedBold r:id="rId4" w:fontKey="{5A6B11D2-7513-4B51-A362-807800C234E6}"/>
    <w:embedItalic r:id="rId5" w:fontKey="{C8D67592-453F-4B17-8788-28811CAE0098}"/>
    <w:embedBoldItalic r:id="rId6" w:fontKey="{1F697938-55BE-4E55-A7C9-1F0E56F281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4B6"/>
    <w:rsid w:val="000A6AB0"/>
    <w:rsid w:val="000F2D1D"/>
    <w:rsid w:val="00124734"/>
    <w:rsid w:val="001533A8"/>
    <w:rsid w:val="001C34B6"/>
    <w:rsid w:val="003E4D18"/>
    <w:rsid w:val="00455A56"/>
    <w:rsid w:val="004638BA"/>
    <w:rsid w:val="004F2F57"/>
    <w:rsid w:val="0052339A"/>
    <w:rsid w:val="005C03FD"/>
    <w:rsid w:val="005E0911"/>
    <w:rsid w:val="007E2FB6"/>
    <w:rsid w:val="009C0B4C"/>
    <w:rsid w:val="00A6528E"/>
    <w:rsid w:val="00E9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1749"/>
  <w15:docId w15:val="{7C79A6D5-ACB1-4CBB-87DF-735BE4A6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B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PlainTable1">
    <w:name w:val="Plain Table 1"/>
    <w:basedOn w:val="TableNormal"/>
    <w:uiPriority w:val="41"/>
    <w:rsid w:val="004638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wsiN9Jqpl2GDOEwurgC6+4DvaQ==">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chin cheong</cp:lastModifiedBy>
  <cp:revision>6</cp:revision>
  <dcterms:created xsi:type="dcterms:W3CDTF">2026-01-11T13:16:00Z</dcterms:created>
  <dcterms:modified xsi:type="dcterms:W3CDTF">2026-01-11T14:40:00Z</dcterms:modified>
</cp:coreProperties>
</file>