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00-3-01</w:t>
      </w:r>
    </w:p>
    <w:p>
      <w:r>
        <w:t>1 Quel est le code Q lié à l’altitude pression | #-QNE. -#</w:t>
      </w:r>
    </w:p>
    <w:p>
      <w:r>
        <w:t>2 Quelle est la pression réglée sur l’altimètre lorsqu’il indique l’altitude pression ? | #-1013 hPA-#</w:t>
      </w:r>
    </w:p>
    <w:p>
      <w:r>
        <w:t>3 A quelle altitude concrète l’avion se trouve-t-il lorsqu’il est réglé à l’altitude pression ? | #-L’altimètre est réglé sur la pression 1013 hPA</w:t>
        <w:br/>
        <w:t xml:space="preserve">On peut uniquement dire qu’il est à l’altitude indiquée, au-dessus de la surface isobarique standard (1013 hPa) </w:t>
        <w:br/>
        <w:t>Au cas hypothétique où le QNH est de 1013 et que la température est conforme à ISA, alors l’altitude indiquée correspond à l’altitude réelle. -#</w:t>
      </w:r>
    </w:p>
    <w:p>
      <w:r>
        <w:t>4 Lorsque la pression (QNH) est de 1003 hPA, et que l’altitude indiquée est de 3000 ft, quelle est alors l’altitude pression ? | #-Il faut augmenter le calage pour arriver à 1013 (+10 hPA).</w:t>
        <w:br/>
        <w:br/>
        <w:t>L’altitude indiquée va donc augmenter de 10 x 27 ft = 270 ft</w:t>
        <w:br/>
        <w:br/>
        <w:t>L’altitude pression est égale à 3270 ft-#</w:t>
      </w:r>
    </w:p>
    <w:p>
      <w:r>
        <w:t>5 Lorsque l’avion vole au niveau de vol FL100 et que le QNH est de 1023, quelle est son altitude réelle ? (La température est conforme à ISA) | #-FL100 = 10'000 ft affichés en calage 1013 hPa.</w:t>
        <w:br/>
        <w:br/>
        <w:t>Si on change le calage de 1013 à 1023, sans modifier l’altitude de l’avion, l’altitude indiquée augmente de 10 hPA x 27 ft = 270 ft</w:t>
        <w:br/>
        <w:br/>
        <w:t>L’altitude indiquée est égale à 10’270 ft. C’est l’altitude réelle-#</w:t>
      </w:r>
    </w:p>
    <w:p>
      <w:r>
        <w:t xml:space="preserve">Temps passé à ce défi : | </w:t>
      </w:r>
    </w:p>
    <w:p>
      <w:r>
        <w:t>Herausforderung | 00-3-01-L’altitude pression -défi</w:t>
      </w:r>
    </w:p>
    <w:p>
      <w:r>
        <w:t>1 Was ist der Q-Code, der mit der Druckhöhe verknüpft ist? | #-QNE. -#</w:t>
      </w:r>
    </w:p>
    <w:p>
      <w:r>
        <w:t>2 Welcher Druck wird am Höhenmesser eingestellt, wenn er die Druckhöhe anzeigt? | #-1013 hPA-#</w:t>
      </w:r>
    </w:p>
    <w:p>
      <w:r>
        <w:t>3 Auf welcher tatsächlichen Höhe befindet sich das Flugzeug, wenn es auf Druckhöhe eingestellt ist? | #-Der Höhenmesser ist auf einen Druck von 1013 hPA eingestellt</w:t>
        <w:br/>
        <w:t>Wir können nur sagen, dass es sich auf der angegebenen Höhe über der Standarddruckfläche (1013 hPa) befindet.</w:t>
        <w:br/>
        <w:t>Im hypothetischen Fall, dass der QNH 1013 beträgt und die Temperatur ISA-konform ist, entspricht die angezeigte Höhe der tatsächlichen Höhe. -#</w:t>
      </w:r>
    </w:p>
    <w:p>
      <w:r>
        <w:t>4 Wenn der Druck (QNH) 1003 hPA beträgt und die angezeigte Höhe 3000 Fuß beträgt, wie groß ist dann die Druckhöhe?? | #-</w:t>
        <w:br/>
        <w:t>Es ist notwendig, die Einstellung zu erhöhen, um 1013 (+10 hPA) zu erreichen.</w:t>
        <w:br/>
        <w:br/>
        <w:t>Die angezeigte Höhe erhöht sich daher um 10 x 27 Fuß = 270 Fuß</w:t>
        <w:br/>
        <w:br/>
        <w:t>Die Druckhöhe beträgt 3270 Fuß-#</w:t>
      </w:r>
    </w:p>
    <w:p>
      <w:r>
        <w:t>5 Wie hoch ist die tatsächliche Höhe des Flugzeugs, wenn es auf Flugfläche FL100 fliegt und der QNH 1023 beträgt? (Temperatur entspricht ISA) | #-FL100 = 10.000 Fuß, angezeigt in Einstellung 1013 hPa.</w:t>
        <w:br/>
        <w:br/>
        <w:t>Wenn wir die Einstellung von 1013 auf 1023 ändern, ohne die Höhe des Flugzeugs zu ändern, erhöht sich die angezeigte Höhe um 10 hPA x 27 Fuß = +270 Fuß</w:t>
        <w:br/>
        <w:br/>
        <w:t>Die angegebene Höhe beträgt dann 10’270 Fuß-#</w:t>
      </w:r>
    </w:p>
    <w:p>
      <w:r>
        <w:t xml:space="preserve">Für diese Herausforderung aufgewendete Zeit : | </w:t>
      </w:r>
    </w:p>
    <w:p>
      <w:r>
        <w:t>--- Images extraites du document source ---</w:t>
      </w:r>
    </w:p>
    <w:p>
      <w:r>
        <w:drawing>
          <wp:inline xmlns:a="http://schemas.openxmlformats.org/drawingml/2006/main" xmlns:pic="http://schemas.openxmlformats.org/drawingml/2006/picture">
            <wp:extent cx="4114800" cy="40789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78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[image: image1.png]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