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4C811" w14:textId="77777777" w:rsidR="00453FA0" w:rsidRPr="00453FA0" w:rsidRDefault="00453FA0" w:rsidP="00453FA0">
      <w:pPr>
        <w:spacing w:before="100" w:beforeAutospacing="1" w:after="100" w:afterAutospacing="1" w:line="240" w:lineRule="auto"/>
        <w:outlineLvl w:val="2"/>
        <w:rPr>
          <w:rFonts w:ascii="Times New Roman" w:eastAsia="Times New Roman" w:hAnsi="Times New Roman" w:cs="Times New Roman"/>
          <w:b/>
          <w:bCs/>
          <w:sz w:val="27"/>
          <w:szCs w:val="27"/>
        </w:rPr>
      </w:pPr>
      <w:r w:rsidRPr="00453FA0">
        <w:rPr>
          <w:rFonts w:ascii="Times New Roman" w:eastAsia="Times New Roman" w:hAnsi="Times New Roman" w:cs="Times New Roman"/>
          <w:b/>
          <w:bCs/>
          <w:sz w:val="27"/>
          <w:szCs w:val="27"/>
        </w:rPr>
        <w:t xml:space="preserve">Interactive Excel Dashboard </w:t>
      </w:r>
      <w:proofErr w:type="gramStart"/>
      <w:r w:rsidRPr="00453FA0">
        <w:rPr>
          <w:rFonts w:ascii="Times New Roman" w:eastAsia="Times New Roman" w:hAnsi="Times New Roman" w:cs="Times New Roman"/>
          <w:b/>
          <w:bCs/>
          <w:sz w:val="27"/>
          <w:szCs w:val="27"/>
        </w:rPr>
        <w:t>For</w:t>
      </w:r>
      <w:proofErr w:type="gramEnd"/>
      <w:r w:rsidRPr="00453FA0">
        <w:rPr>
          <w:rFonts w:ascii="Times New Roman" w:eastAsia="Times New Roman" w:hAnsi="Times New Roman" w:cs="Times New Roman"/>
          <w:b/>
          <w:bCs/>
          <w:sz w:val="27"/>
          <w:szCs w:val="27"/>
        </w:rPr>
        <w:t xml:space="preserve"> Informing Low Income and Elderly Assistance Grants</w:t>
      </w:r>
    </w:p>
    <w:p w14:paraId="145C20C0" w14:textId="77777777" w:rsidR="00453FA0" w:rsidRPr="00453FA0" w:rsidRDefault="00453FA0" w:rsidP="00453FA0">
      <w:pPr>
        <w:spacing w:before="100" w:beforeAutospacing="1" w:after="100" w:afterAutospacing="1" w:line="240" w:lineRule="auto"/>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 xml:space="preserve">You have been tasked with creating an interactive dashboard for Hand Up America, an organization that </w:t>
      </w:r>
      <w:proofErr w:type="gramStart"/>
      <w:r w:rsidRPr="00453FA0">
        <w:rPr>
          <w:rFonts w:ascii="Times New Roman" w:eastAsia="Times New Roman" w:hAnsi="Times New Roman" w:cs="Times New Roman"/>
          <w:sz w:val="24"/>
          <w:szCs w:val="24"/>
        </w:rPr>
        <w:t>provides assistance for</w:t>
      </w:r>
      <w:proofErr w:type="gramEnd"/>
      <w:r w:rsidRPr="00453FA0">
        <w:rPr>
          <w:rFonts w:ascii="Times New Roman" w:eastAsia="Times New Roman" w:hAnsi="Times New Roman" w:cs="Times New Roman"/>
          <w:sz w:val="24"/>
          <w:szCs w:val="24"/>
        </w:rPr>
        <w:t xml:space="preserve"> low income and elderly taxpayers. You have been asked to create this dashboard using the provided 2016 IRS individual tax return data. HUA would like the dashboard to i</w:t>
      </w:r>
      <w:bookmarkStart w:id="0" w:name="_GoBack"/>
      <w:bookmarkEnd w:id="0"/>
      <w:r w:rsidRPr="00453FA0">
        <w:rPr>
          <w:rFonts w:ascii="Times New Roman" w:eastAsia="Times New Roman" w:hAnsi="Times New Roman" w:cs="Times New Roman"/>
          <w:sz w:val="24"/>
          <w:szCs w:val="24"/>
        </w:rPr>
        <w:t xml:space="preserve">nclude state level information, and how those data compare to the national picture. Below are a series of questions to help you think about what visualizations would be helpful in your dashboard. You will give a </w:t>
      </w:r>
      <w:proofErr w:type="gramStart"/>
      <w:r w:rsidRPr="00453FA0">
        <w:rPr>
          <w:rFonts w:ascii="Times New Roman" w:eastAsia="Times New Roman" w:hAnsi="Times New Roman" w:cs="Times New Roman"/>
          <w:sz w:val="24"/>
          <w:szCs w:val="24"/>
        </w:rPr>
        <w:t>10-15 minute</w:t>
      </w:r>
      <w:proofErr w:type="gramEnd"/>
      <w:r w:rsidRPr="00453FA0">
        <w:rPr>
          <w:rFonts w:ascii="Times New Roman" w:eastAsia="Times New Roman" w:hAnsi="Times New Roman" w:cs="Times New Roman"/>
          <w:sz w:val="24"/>
          <w:szCs w:val="24"/>
        </w:rPr>
        <w:t xml:space="preserve"> presentation on your dashboard to the HUA board to show them how to use it and what insights your dashboard can provide.</w:t>
      </w:r>
    </w:p>
    <w:p w14:paraId="2D6120DF" w14:textId="77777777" w:rsidR="00453FA0" w:rsidRPr="00453FA0" w:rsidRDefault="00453FA0" w:rsidP="00453F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 xml:space="preserve">Start by creating a table containing the state names, the number of total returns filed, and the number of elderly returns filed. Create a calculated column for the percentage of elderly returns out of total returns filed. Create this table in a new worksheet any way you'd like (recall </w:t>
      </w:r>
      <w:r w:rsidRPr="00453FA0">
        <w:rPr>
          <w:rFonts w:ascii="Courier New" w:eastAsia="Times New Roman" w:hAnsi="Courier New" w:cs="Courier New"/>
          <w:sz w:val="20"/>
          <w:szCs w:val="20"/>
        </w:rPr>
        <w:t>tidy data</w:t>
      </w:r>
      <w:r w:rsidRPr="00453FA0">
        <w:rPr>
          <w:rFonts w:ascii="Times New Roman" w:eastAsia="Times New Roman" w:hAnsi="Times New Roman" w:cs="Times New Roman"/>
          <w:sz w:val="24"/>
          <w:szCs w:val="24"/>
        </w:rPr>
        <w:t xml:space="preserve">, where each row is an observation and each column </w:t>
      </w:r>
      <w:proofErr w:type="gramStart"/>
      <w:r w:rsidRPr="00453FA0">
        <w:rPr>
          <w:rFonts w:ascii="Times New Roman" w:eastAsia="Times New Roman" w:hAnsi="Times New Roman" w:cs="Times New Roman"/>
          <w:sz w:val="24"/>
          <w:szCs w:val="24"/>
        </w:rPr>
        <w:t>is</w:t>
      </w:r>
      <w:proofErr w:type="gramEnd"/>
      <w:r w:rsidRPr="00453FA0">
        <w:rPr>
          <w:rFonts w:ascii="Times New Roman" w:eastAsia="Times New Roman" w:hAnsi="Times New Roman" w:cs="Times New Roman"/>
          <w:sz w:val="24"/>
          <w:szCs w:val="24"/>
        </w:rPr>
        <w:t xml:space="preserve"> a variable). One function you might find helpful for this task is the </w:t>
      </w:r>
      <w:proofErr w:type="gramStart"/>
      <w:r w:rsidRPr="00453FA0">
        <w:rPr>
          <w:rFonts w:ascii="Courier New" w:eastAsia="Times New Roman" w:hAnsi="Courier New" w:cs="Courier New"/>
          <w:sz w:val="20"/>
          <w:szCs w:val="20"/>
        </w:rPr>
        <w:t>OFFSET(</w:t>
      </w:r>
      <w:proofErr w:type="gramEnd"/>
      <w:r w:rsidRPr="00453FA0">
        <w:rPr>
          <w:rFonts w:ascii="Courier New" w:eastAsia="Times New Roman" w:hAnsi="Courier New" w:cs="Courier New"/>
          <w:sz w:val="20"/>
          <w:szCs w:val="20"/>
        </w:rPr>
        <w:t>)</w:t>
      </w:r>
      <w:r w:rsidRPr="00453FA0">
        <w:rPr>
          <w:rFonts w:ascii="Times New Roman" w:eastAsia="Times New Roman" w:hAnsi="Times New Roman" w:cs="Times New Roman"/>
          <w:sz w:val="24"/>
          <w:szCs w:val="24"/>
        </w:rPr>
        <w:t xml:space="preserve"> function.</w:t>
      </w:r>
    </w:p>
    <w:p w14:paraId="0236CA8E" w14:textId="77777777" w:rsidR="00453FA0" w:rsidRPr="00453FA0" w:rsidRDefault="00453FA0" w:rsidP="0045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53FA0">
        <w:rPr>
          <w:rFonts w:ascii="Courier New" w:eastAsia="Times New Roman" w:hAnsi="Courier New" w:cs="Courier New"/>
          <w:sz w:val="20"/>
          <w:szCs w:val="20"/>
        </w:rPr>
        <w:t>OFFSET(</w:t>
      </w:r>
      <w:proofErr w:type="gramEnd"/>
      <w:r w:rsidRPr="00453FA0">
        <w:rPr>
          <w:rFonts w:ascii="Courier New" w:eastAsia="Times New Roman" w:hAnsi="Courier New" w:cs="Courier New"/>
          <w:sz w:val="20"/>
          <w:szCs w:val="20"/>
        </w:rPr>
        <w:t>reference, rows, columns, [height], [width])</w:t>
      </w:r>
    </w:p>
    <w:p w14:paraId="0B055E44" w14:textId="77777777" w:rsidR="00453FA0" w:rsidRPr="00453FA0" w:rsidRDefault="00453FA0" w:rsidP="0045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FA0">
        <w:rPr>
          <w:rFonts w:ascii="Courier New" w:eastAsia="Times New Roman" w:hAnsi="Courier New" w:cs="Courier New"/>
          <w:sz w:val="20"/>
          <w:szCs w:val="20"/>
        </w:rPr>
        <w:t>reference: starting point</w:t>
      </w:r>
    </w:p>
    <w:p w14:paraId="67FDFE6A" w14:textId="77777777" w:rsidR="00453FA0" w:rsidRPr="00453FA0" w:rsidRDefault="00453FA0" w:rsidP="0045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FA0">
        <w:rPr>
          <w:rFonts w:ascii="Courier New" w:eastAsia="Times New Roman" w:hAnsi="Courier New" w:cs="Courier New"/>
          <w:sz w:val="20"/>
          <w:szCs w:val="20"/>
        </w:rPr>
        <w:t>rows: number of rows down from the starting point</w:t>
      </w:r>
    </w:p>
    <w:p w14:paraId="161623AF" w14:textId="77777777" w:rsidR="00453FA0" w:rsidRPr="00453FA0" w:rsidRDefault="00453FA0" w:rsidP="0045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FA0">
        <w:rPr>
          <w:rFonts w:ascii="Courier New" w:eastAsia="Times New Roman" w:hAnsi="Courier New" w:cs="Courier New"/>
          <w:sz w:val="20"/>
          <w:szCs w:val="20"/>
        </w:rPr>
        <w:t>columns: number of columns to the right of the starting point</w:t>
      </w:r>
    </w:p>
    <w:p w14:paraId="6A63AC71" w14:textId="77777777" w:rsidR="00453FA0" w:rsidRPr="00453FA0" w:rsidRDefault="00453FA0" w:rsidP="0045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FA0">
        <w:rPr>
          <w:rFonts w:ascii="Courier New" w:eastAsia="Times New Roman" w:hAnsi="Courier New" w:cs="Courier New"/>
          <w:sz w:val="20"/>
          <w:szCs w:val="20"/>
        </w:rPr>
        <w:t>height: height of the returned reference (optional)</w:t>
      </w:r>
    </w:p>
    <w:p w14:paraId="0CDB49EA" w14:textId="77777777" w:rsidR="00453FA0" w:rsidRPr="00453FA0" w:rsidRDefault="00453FA0" w:rsidP="0045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FA0">
        <w:rPr>
          <w:rFonts w:ascii="Courier New" w:eastAsia="Times New Roman" w:hAnsi="Courier New" w:cs="Courier New"/>
          <w:sz w:val="20"/>
          <w:szCs w:val="20"/>
        </w:rPr>
        <w:t>width: width of the returned reference (optional)</w:t>
      </w:r>
    </w:p>
    <w:p w14:paraId="53AF47D6" w14:textId="6CF027F9" w:rsidR="00453FA0" w:rsidRDefault="00453FA0" w:rsidP="00453FA0">
      <w:pPr>
        <w:spacing w:before="100" w:beforeAutospacing="1" w:after="100" w:afterAutospacing="1" w:line="240" w:lineRule="auto"/>
        <w:rPr>
          <w:rFonts w:ascii="Times New Roman" w:eastAsia="Times New Roman" w:hAnsi="Times New Roman" w:cs="Times New Roman"/>
          <w:sz w:val="24"/>
          <w:szCs w:val="24"/>
        </w:rPr>
      </w:pPr>
      <w:r w:rsidRPr="00453FA0">
        <w:rPr>
          <w:rFonts w:ascii="Times New Roman" w:eastAsia="Times New Roman" w:hAnsi="Times New Roman" w:cs="Times New Roman"/>
          <w:noProof/>
          <w:color w:val="0000FF"/>
          <w:sz w:val="24"/>
          <w:szCs w:val="24"/>
        </w:rPr>
        <w:drawing>
          <wp:inline distT="0" distB="0" distL="0" distR="0" wp14:anchorId="17AF5872" wp14:editId="31B72FC1">
            <wp:extent cx="6444528" cy="3714750"/>
            <wp:effectExtent l="76200" t="76200" r="128270" b="133350"/>
            <wp:docPr id="4" name="Picture 4" descr="offset exampl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fset example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1034" cy="3741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3A7F8E" w14:textId="696C520F" w:rsidR="00453FA0" w:rsidRDefault="00453FA0" w:rsidP="00453FA0">
      <w:pPr>
        <w:spacing w:before="100" w:beforeAutospacing="1" w:after="100" w:afterAutospacing="1" w:line="240" w:lineRule="auto"/>
        <w:rPr>
          <w:rFonts w:ascii="Times New Roman" w:eastAsia="Times New Roman" w:hAnsi="Times New Roman" w:cs="Times New Roman"/>
          <w:sz w:val="24"/>
          <w:szCs w:val="24"/>
        </w:rPr>
      </w:pPr>
    </w:p>
    <w:p w14:paraId="7B94FAF6" w14:textId="77777777" w:rsidR="00453FA0" w:rsidRPr="00453FA0" w:rsidRDefault="00453FA0" w:rsidP="00453FA0">
      <w:pPr>
        <w:spacing w:before="100" w:beforeAutospacing="1" w:after="100" w:afterAutospacing="1" w:line="240" w:lineRule="auto"/>
        <w:rPr>
          <w:rFonts w:ascii="Times New Roman" w:eastAsia="Times New Roman" w:hAnsi="Times New Roman" w:cs="Times New Roman"/>
          <w:sz w:val="24"/>
          <w:szCs w:val="24"/>
        </w:rPr>
      </w:pPr>
    </w:p>
    <w:p w14:paraId="0663AE91" w14:textId="77777777" w:rsidR="00453FA0" w:rsidRPr="00453FA0" w:rsidRDefault="00453FA0" w:rsidP="00453F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 xml:space="preserve">Calculate the following information </w:t>
      </w:r>
      <w:r w:rsidRPr="00453FA0">
        <w:rPr>
          <w:rFonts w:ascii="Times New Roman" w:eastAsia="Times New Roman" w:hAnsi="Times New Roman" w:cs="Times New Roman"/>
          <w:i/>
          <w:iCs/>
          <w:sz w:val="24"/>
          <w:szCs w:val="24"/>
        </w:rPr>
        <w:t>for each state</w:t>
      </w:r>
      <w:r w:rsidRPr="00453FA0">
        <w:rPr>
          <w:rFonts w:ascii="Times New Roman" w:eastAsia="Times New Roman" w:hAnsi="Times New Roman" w:cs="Times New Roman"/>
          <w:sz w:val="24"/>
          <w:szCs w:val="24"/>
        </w:rPr>
        <w:t xml:space="preserve"> to gain insights into the data:</w:t>
      </w:r>
    </w:p>
    <w:p w14:paraId="392CB1A4" w14:textId="77777777" w:rsidR="00453FA0" w:rsidRPr="00453FA0" w:rsidRDefault="00453FA0" w:rsidP="00453FA0">
      <w:pPr>
        <w:spacing w:before="100" w:beforeAutospacing="1" w:after="100" w:afterAutospacing="1" w:line="240" w:lineRule="auto"/>
        <w:ind w:left="720"/>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a. What percentage of tax returns filed are elderly returns? Create a plot showing the states with the ten highest percentages of elderly returns.</w:t>
      </w:r>
    </w:p>
    <w:p w14:paraId="02A7A691" w14:textId="77777777" w:rsidR="00453FA0" w:rsidRPr="00453FA0" w:rsidRDefault="00453FA0" w:rsidP="00453FA0">
      <w:pPr>
        <w:spacing w:before="100" w:beforeAutospacing="1" w:after="100" w:afterAutospacing="1" w:line="240" w:lineRule="auto"/>
        <w:ind w:left="720"/>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b. Do elderly returns tend to show more or less than $50,000 adjusted gross income for states?</w:t>
      </w:r>
    </w:p>
    <w:p w14:paraId="74ADAED0" w14:textId="77777777" w:rsidR="00453FA0" w:rsidRPr="00453FA0" w:rsidRDefault="00453FA0" w:rsidP="00453FA0">
      <w:pPr>
        <w:spacing w:before="100" w:beforeAutospacing="1" w:after="100" w:afterAutospacing="1" w:line="240" w:lineRule="auto"/>
        <w:ind w:left="720"/>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 xml:space="preserve">c. Passive income may be more subject to volatility. How do active vs passive sources of income differ for each income </w:t>
      </w:r>
      <w:proofErr w:type="gramStart"/>
      <w:r w:rsidRPr="00453FA0">
        <w:rPr>
          <w:rFonts w:ascii="Times New Roman" w:eastAsia="Times New Roman" w:hAnsi="Times New Roman" w:cs="Times New Roman"/>
          <w:sz w:val="24"/>
          <w:szCs w:val="24"/>
        </w:rPr>
        <w:t>bracket.</w:t>
      </w:r>
      <w:proofErr w:type="gramEnd"/>
      <w:r w:rsidRPr="00453FA0">
        <w:rPr>
          <w:rFonts w:ascii="Times New Roman" w:eastAsia="Times New Roman" w:hAnsi="Times New Roman" w:cs="Times New Roman"/>
          <w:sz w:val="24"/>
          <w:szCs w:val="24"/>
        </w:rPr>
        <w:t xml:space="preserve"> Look at the percentage of total income (row 27) that comes from active sources -- salaries and wages + business or profession net income (rows 29 and 39) vs the percentage that comes from passive sources -- interest + dividends + capital gains (rows 31, 33, 41).</w:t>
      </w:r>
    </w:p>
    <w:p w14:paraId="46184CDD" w14:textId="77777777" w:rsidR="00453FA0" w:rsidRPr="00453FA0" w:rsidRDefault="00453FA0" w:rsidP="00453F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For each state, calculate the total tax liability (row 144) per person. Use the number of exemptions (row 15) as a proxy for the number of people in the household. Don’t forget that tax liability is given in thousands of dollars. What are the top 10 and bottom 10 states in this metric? Create a map to illustrate your findings.</w:t>
      </w:r>
    </w:p>
    <w:p w14:paraId="2D498909" w14:textId="77777777" w:rsidR="00453FA0" w:rsidRPr="00453FA0" w:rsidRDefault="00453FA0" w:rsidP="00453F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 xml:space="preserve">Pull the list of top 10 states with the highest percentage of </w:t>
      </w:r>
      <w:r w:rsidRPr="00453FA0">
        <w:rPr>
          <w:rFonts w:ascii="Courier New" w:eastAsia="Times New Roman" w:hAnsi="Courier New" w:cs="Courier New"/>
          <w:sz w:val="20"/>
          <w:szCs w:val="20"/>
        </w:rPr>
        <w:t>&lt; $1</w:t>
      </w:r>
      <w:r w:rsidRPr="00453FA0">
        <w:rPr>
          <w:rFonts w:ascii="Times New Roman" w:eastAsia="Times New Roman" w:hAnsi="Times New Roman" w:cs="Times New Roman"/>
          <w:sz w:val="24"/>
          <w:szCs w:val="24"/>
        </w:rPr>
        <w:t xml:space="preserve"> tax returns. Do this also for the highest percentage of </w:t>
      </w:r>
      <w:r w:rsidRPr="00453FA0">
        <w:rPr>
          <w:rFonts w:ascii="Courier New" w:eastAsia="Times New Roman" w:hAnsi="Courier New" w:cs="Courier New"/>
          <w:sz w:val="20"/>
          <w:szCs w:val="20"/>
        </w:rPr>
        <w:t>&gt; $1,000,000</w:t>
      </w:r>
      <w:r w:rsidRPr="00453FA0">
        <w:rPr>
          <w:rFonts w:ascii="Times New Roman" w:eastAsia="Times New Roman" w:hAnsi="Times New Roman" w:cs="Times New Roman"/>
          <w:sz w:val="24"/>
          <w:szCs w:val="24"/>
        </w:rPr>
        <w:t xml:space="preserve"> returns. Can you think of contextual data that could help you understand these results better?</w:t>
      </w:r>
    </w:p>
    <w:p w14:paraId="791AF46F" w14:textId="77777777" w:rsidR="00453FA0" w:rsidRPr="00453FA0" w:rsidRDefault="00453FA0" w:rsidP="00453F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FA0">
        <w:rPr>
          <w:rFonts w:ascii="Times New Roman" w:eastAsia="Times New Roman" w:hAnsi="Times New Roman" w:cs="Times New Roman"/>
          <w:sz w:val="24"/>
          <w:szCs w:val="24"/>
        </w:rPr>
        <w:t xml:space="preserve">Use your findings from the above exercise and any other analyses you think of to create charts or visualizations that might help guide the decision making at HUA. Remember that HUA's goal is to </w:t>
      </w:r>
      <w:proofErr w:type="gramStart"/>
      <w:r w:rsidRPr="00453FA0">
        <w:rPr>
          <w:rFonts w:ascii="Courier New" w:eastAsia="Times New Roman" w:hAnsi="Courier New" w:cs="Courier New"/>
          <w:sz w:val="20"/>
          <w:szCs w:val="20"/>
        </w:rPr>
        <w:t>provide assistance for</w:t>
      </w:r>
      <w:proofErr w:type="gramEnd"/>
      <w:r w:rsidRPr="00453FA0">
        <w:rPr>
          <w:rFonts w:ascii="Courier New" w:eastAsia="Times New Roman" w:hAnsi="Courier New" w:cs="Courier New"/>
          <w:sz w:val="20"/>
          <w:szCs w:val="20"/>
        </w:rPr>
        <w:t xml:space="preserve"> low income and elderly taxpayers</w:t>
      </w:r>
      <w:r w:rsidRPr="00453FA0">
        <w:rPr>
          <w:rFonts w:ascii="Times New Roman" w:eastAsia="Times New Roman" w:hAnsi="Times New Roman" w:cs="Times New Roman"/>
          <w:sz w:val="24"/>
          <w:szCs w:val="24"/>
        </w:rPr>
        <w:t>. Your deliverable will be a single dashboard that captures what you think are the most important factors for HUA to consider.</w:t>
      </w:r>
    </w:p>
    <w:p w14:paraId="1A20422F" w14:textId="77777777" w:rsidR="00B511BC" w:rsidRDefault="00B511BC"/>
    <w:sectPr w:rsidR="00B5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41C0D"/>
    <w:multiLevelType w:val="multilevel"/>
    <w:tmpl w:val="BEA2F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00EC4"/>
    <w:multiLevelType w:val="multilevel"/>
    <w:tmpl w:val="3C14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A0"/>
    <w:rsid w:val="00453FA0"/>
    <w:rsid w:val="00B5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9E55"/>
  <w15:chartTrackingRefBased/>
  <w15:docId w15:val="{C494BF47-81F1-4C3E-85FC-D4F9643F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3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SS-Full-Time-Data-Analytics-2/low-income-and-elderly-assist-green-team/blob/master/assets/offse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18285570402</dc:creator>
  <cp:keywords/>
  <dc:description/>
  <cp:lastModifiedBy>18285570402</cp:lastModifiedBy>
  <cp:revision>1</cp:revision>
  <dcterms:created xsi:type="dcterms:W3CDTF">2020-09-20T14:34:00Z</dcterms:created>
  <dcterms:modified xsi:type="dcterms:W3CDTF">2020-09-20T14:37:00Z</dcterms:modified>
</cp:coreProperties>
</file>