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E88" w:rsidRDefault="00DB7E88" w:rsidP="00DB7E88">
      <w:pPr>
        <w:pStyle w:val="Heading1"/>
        <w:rPr>
          <w:rtl/>
        </w:rPr>
      </w:pPr>
      <w:bookmarkStart w:id="0" w:name="_Toc275493968"/>
      <w:bookmarkStart w:id="1" w:name="_Toc275434982"/>
      <w:r>
        <w:rPr>
          <w:color w:val="365F91"/>
          <w:rtl/>
        </w:rPr>
        <w:t>תוכן</w:t>
      </w:r>
      <w:bookmarkEnd w:id="0"/>
      <w:bookmarkEnd w:id="1"/>
    </w:p>
    <w:tbl>
      <w:tblPr>
        <w:tblStyle w:val="LightList"/>
        <w:bidiVisual/>
        <w:tblW w:w="0" w:type="auto"/>
        <w:tblLook w:val="04A0" w:firstRow="1" w:lastRow="0" w:firstColumn="1" w:lastColumn="0" w:noHBand="0" w:noVBand="1"/>
      </w:tblPr>
      <w:tblGrid>
        <w:gridCol w:w="2318"/>
        <w:gridCol w:w="6204"/>
      </w:tblGrid>
      <w:tr w:rsidR="00DB7E88" w:rsidTr="00DB7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:rsidR="00DB7E88" w:rsidRDefault="00DB7E88">
            <w:r>
              <w:rPr>
                <w:rtl/>
              </w:rPr>
              <w:t>שם הפרויקט הנסקר</w:t>
            </w:r>
          </w:p>
        </w:tc>
        <w:tc>
          <w:tcPr>
            <w:tcW w:w="6204" w:type="dxa"/>
          </w:tcPr>
          <w:p w:rsidR="00DB7E88" w:rsidRDefault="00DB7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Smart-Shop</w:t>
            </w:r>
          </w:p>
        </w:tc>
      </w:tr>
      <w:tr w:rsidR="00DB7E88" w:rsidTr="00DB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:rsidR="00DB7E88" w:rsidRDefault="00DB7E88">
            <w:r>
              <w:rPr>
                <w:rtl/>
              </w:rPr>
              <w:t>נציגי הלקוח (הסוקרים)</w:t>
            </w:r>
          </w:p>
        </w:tc>
        <w:tc>
          <w:tcPr>
            <w:tcW w:w="6204" w:type="dxa"/>
          </w:tcPr>
          <w:p w:rsidR="00DB7E88" w:rsidRDefault="00DB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חנה טרנר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לקוחה בסופרמקטים מעת לעת</w:t>
            </w:r>
          </w:p>
        </w:tc>
      </w:tr>
      <w:tr w:rsidR="00DB7E88" w:rsidTr="00DB7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:rsidR="00DB7E88" w:rsidRDefault="00DB7E88">
            <w:r>
              <w:rPr>
                <w:rtl/>
              </w:rPr>
              <w:t>מועד ומקום הפגישה</w:t>
            </w:r>
          </w:p>
        </w:tc>
        <w:tc>
          <w:tcPr>
            <w:tcW w:w="6204" w:type="dxa"/>
          </w:tcPr>
          <w:p w:rsidR="00DB7E88" w:rsidRDefault="00DB7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בית הלקוח</w:t>
            </w:r>
          </w:p>
        </w:tc>
      </w:tr>
      <w:tr w:rsidR="00DB7E88" w:rsidTr="00DB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:rsidR="00DB7E88" w:rsidRDefault="00DB7E88">
            <w:r>
              <w:rPr>
                <w:rtl/>
              </w:rPr>
              <w:t>שמות משתתפים</w:t>
            </w:r>
          </w:p>
        </w:tc>
        <w:tc>
          <w:tcPr>
            <w:tcW w:w="6204" w:type="dxa"/>
          </w:tcPr>
          <w:p w:rsidR="00DB7E88" w:rsidRDefault="00DB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אבי טרנר, חנה טרנר</w:t>
            </w:r>
          </w:p>
        </w:tc>
      </w:tr>
    </w:tbl>
    <w:p w:rsidR="00DB7E88" w:rsidRDefault="00DB7E88" w:rsidP="00DB7E88">
      <w:pPr>
        <w:rPr>
          <w:rtl/>
        </w:rPr>
      </w:pPr>
    </w:p>
    <w:p w:rsidR="00DB7E88" w:rsidRDefault="00DB7E88" w:rsidP="00DB7E88">
      <w:pPr>
        <w:pStyle w:val="Heading1"/>
        <w:rPr>
          <w:rtl/>
        </w:rPr>
      </w:pPr>
      <w:bookmarkStart w:id="2" w:name="_Toc275493969"/>
      <w:bookmarkStart w:id="3" w:name="_Toc275434983"/>
      <w:r>
        <w:rPr>
          <w:color w:val="365F91"/>
          <w:rtl/>
        </w:rPr>
        <w:t>נקודות שעלו בסקר</w:t>
      </w:r>
      <w:bookmarkEnd w:id="2"/>
      <w:bookmarkEnd w:id="3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59"/>
        <w:gridCol w:w="7763"/>
      </w:tblGrid>
      <w:tr w:rsidR="00DB7E88" w:rsidTr="001159FC">
        <w:tc>
          <w:tcPr>
            <w:tcW w:w="759" w:type="dxa"/>
            <w:hideMark/>
          </w:tcPr>
          <w:p w:rsidR="00DB7E88" w:rsidRDefault="00DB7E88">
            <w:r>
              <w:rPr>
                <w:rtl/>
              </w:rPr>
              <w:t>1.</w:t>
            </w:r>
          </w:p>
        </w:tc>
        <w:tc>
          <w:tcPr>
            <w:tcW w:w="7763" w:type="dxa"/>
            <w:hideMark/>
          </w:tcPr>
          <w:p w:rsidR="00DB7E88" w:rsidRPr="00DB7E88" w:rsidRDefault="00DB7E88">
            <w:pPr>
              <w:pStyle w:val="a"/>
              <w:rPr>
                <w:iCs w:val="0"/>
                <w:noProof w:val="0"/>
                <w:color w:val="auto"/>
                <w:u w:val="none"/>
                <w:rtl/>
              </w:rPr>
            </w:pPr>
            <w:r w:rsidRPr="00DB7E88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חסרה אינדיקציה על תוצאת ה</w:t>
            </w:r>
            <w:r w:rsidRPr="00DB7E88">
              <w:rPr>
                <w:iCs w:val="0"/>
                <w:noProof w:val="0"/>
                <w:color w:val="auto"/>
                <w:u w:val="none"/>
              </w:rPr>
              <w:t>login</w:t>
            </w:r>
          </w:p>
        </w:tc>
      </w:tr>
      <w:tr w:rsidR="00DB7E88" w:rsidTr="001159FC">
        <w:tc>
          <w:tcPr>
            <w:tcW w:w="759" w:type="dxa"/>
            <w:hideMark/>
          </w:tcPr>
          <w:p w:rsidR="00DB7E88" w:rsidRDefault="00DB7E88">
            <w:r>
              <w:rPr>
                <w:rtl/>
              </w:rPr>
              <w:t>2.</w:t>
            </w:r>
          </w:p>
        </w:tc>
        <w:tc>
          <w:tcPr>
            <w:tcW w:w="7763" w:type="dxa"/>
          </w:tcPr>
          <w:p w:rsidR="00DB7E88" w:rsidRDefault="001159FC" w:rsidP="001159FC">
            <w:r>
              <w:rPr>
                <w:rFonts w:hint="cs"/>
                <w:rtl/>
              </w:rPr>
              <w:t>יישור טקסט לעברית בכותרת.</w:t>
            </w:r>
          </w:p>
        </w:tc>
      </w:tr>
      <w:tr w:rsidR="00DB7E88" w:rsidTr="001159FC">
        <w:tc>
          <w:tcPr>
            <w:tcW w:w="759" w:type="dxa"/>
          </w:tcPr>
          <w:p w:rsidR="00DB7E88" w:rsidRDefault="00DB7E88">
            <w:r>
              <w:rPr>
                <w:rFonts w:hint="cs"/>
                <w:rtl/>
              </w:rPr>
              <w:t>3.</w:t>
            </w:r>
          </w:p>
        </w:tc>
        <w:tc>
          <w:tcPr>
            <w:tcW w:w="7763" w:type="dxa"/>
          </w:tcPr>
          <w:p w:rsidR="00DB7E88" w:rsidRDefault="00DB7E88">
            <w:r>
              <w:rPr>
                <w:rFonts w:hint="cs"/>
                <w:rtl/>
              </w:rPr>
              <w:t>עכשיו שאפשר להתחבר בתור משתמש רשום, חסרה האופציה לערוך את מסד הנתונים כך ששינויים ישמרו מהפעלה להפעלה</w:t>
            </w:r>
            <w:r w:rsidR="001159FC">
              <w:rPr>
                <w:rFonts w:hint="cs"/>
                <w:rtl/>
              </w:rPr>
              <w:t>.</w:t>
            </w:r>
          </w:p>
        </w:tc>
      </w:tr>
      <w:tr w:rsidR="00DB7E88" w:rsidTr="001159FC">
        <w:tc>
          <w:tcPr>
            <w:tcW w:w="759" w:type="dxa"/>
          </w:tcPr>
          <w:p w:rsidR="00DB7E88" w:rsidRDefault="00DB7E88">
            <w:r>
              <w:rPr>
                <w:rFonts w:hint="cs"/>
                <w:rtl/>
              </w:rPr>
              <w:t>4.</w:t>
            </w:r>
          </w:p>
        </w:tc>
        <w:tc>
          <w:tcPr>
            <w:tcW w:w="7763" w:type="dxa"/>
          </w:tcPr>
          <w:p w:rsidR="00DB7E88" w:rsidRDefault="00DB7E88">
            <w:r>
              <w:rPr>
                <w:rFonts w:hint="cs"/>
                <w:rtl/>
              </w:rPr>
              <w:t>הוספת שדה החיפוש יקל מאוד על השימוש</w:t>
            </w:r>
          </w:p>
        </w:tc>
      </w:tr>
      <w:tr w:rsidR="00DB7E88" w:rsidTr="001159FC">
        <w:tc>
          <w:tcPr>
            <w:tcW w:w="759" w:type="dxa"/>
          </w:tcPr>
          <w:p w:rsidR="00DB7E88" w:rsidRDefault="00DB7E88"/>
        </w:tc>
        <w:tc>
          <w:tcPr>
            <w:tcW w:w="7763" w:type="dxa"/>
          </w:tcPr>
          <w:p w:rsidR="00DB7E88" w:rsidRDefault="00DB7E88"/>
        </w:tc>
      </w:tr>
    </w:tbl>
    <w:p w:rsidR="00DB7E88" w:rsidRDefault="00DB7E88" w:rsidP="00DB7E88">
      <w:pPr>
        <w:pStyle w:val="Heading1"/>
        <w:rPr>
          <w:rtl/>
        </w:rPr>
      </w:pPr>
      <w:bookmarkStart w:id="4" w:name="_Toc275493970"/>
      <w:bookmarkStart w:id="5" w:name="_Toc275434984"/>
      <w:r>
        <w:rPr>
          <w:color w:val="365F91"/>
          <w:rtl/>
        </w:rPr>
        <w:t>טבלת משימות הנובעות מהסקר</w:t>
      </w:r>
      <w:bookmarkEnd w:id="4"/>
      <w:bookmarkEnd w:id="5"/>
      <w:r>
        <w:rPr>
          <w:rtl/>
        </w:rPr>
        <w:t xml:space="preserve"> (אפשר לחלופין למלא במערכת המשימות </w:t>
      </w:r>
      <w:proofErr w:type="spellStart"/>
      <w:r>
        <w:t>github</w:t>
      </w:r>
      <w:proofErr w:type="spellEnd"/>
      <w:r>
        <w:t xml:space="preserve"> issues</w:t>
      </w:r>
      <w:r>
        <w:rPr>
          <w:rtl/>
        </w:rPr>
        <w:t>)</w:t>
      </w:r>
    </w:p>
    <w:tbl>
      <w:tblPr>
        <w:tblStyle w:val="MediumShading1"/>
        <w:bidiVisual/>
        <w:tblW w:w="0" w:type="auto"/>
        <w:tblLook w:val="04A0" w:firstRow="1" w:lastRow="0" w:firstColumn="1" w:lastColumn="0" w:noHBand="0" w:noVBand="1"/>
      </w:tblPr>
      <w:tblGrid>
        <w:gridCol w:w="2035"/>
        <w:gridCol w:w="4678"/>
        <w:gridCol w:w="1809"/>
      </w:tblGrid>
      <w:tr w:rsidR="00DB7E88" w:rsidTr="00DB7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hideMark/>
          </w:tcPr>
          <w:p w:rsidR="00DB7E88" w:rsidRDefault="00DB7E88">
            <w:r>
              <w:rPr>
                <w:rtl/>
              </w:rPr>
              <w:t>נושא</w:t>
            </w:r>
          </w:p>
        </w:tc>
        <w:tc>
          <w:tcPr>
            <w:tcW w:w="4678" w:type="dxa"/>
            <w:hideMark/>
          </w:tcPr>
          <w:p w:rsidR="00DB7E88" w:rsidRDefault="00DB7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>פעולה נדרשת</w:t>
            </w:r>
          </w:p>
        </w:tc>
        <w:tc>
          <w:tcPr>
            <w:tcW w:w="1809" w:type="dxa"/>
            <w:hideMark/>
          </w:tcPr>
          <w:p w:rsidR="00DB7E88" w:rsidRDefault="00DB7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>באחריות</w:t>
            </w:r>
          </w:p>
        </w:tc>
      </w:tr>
      <w:tr w:rsidR="00DB7E88" w:rsidTr="00DB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DB7E88" w:rsidRPr="00DB7E88" w:rsidRDefault="00DB7E88" w:rsidP="00DB7E88">
            <w:pPr>
              <w:pStyle w:val="a"/>
              <w:rPr>
                <w:iCs w:val="0"/>
                <w:noProof w:val="0"/>
                <w:color w:val="auto"/>
                <w:u w:val="none"/>
              </w:rPr>
            </w:pPr>
            <w:r w:rsidRPr="00DB7E88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סיום התחברות</w:t>
            </w:r>
          </w:p>
        </w:tc>
        <w:tc>
          <w:tcPr>
            <w:tcW w:w="4678" w:type="dxa"/>
          </w:tcPr>
          <w:p w:rsidR="00DB7E88" w:rsidRPr="00DB7E88" w:rsidRDefault="00DB7E88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 w:val="0"/>
                <w:noProof w:val="0"/>
                <w:color w:val="auto"/>
                <w:u w:val="none"/>
              </w:rPr>
            </w:pPr>
            <w:r w:rsidRPr="00DB7E88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מתן הודעה על תוצאת ההתחברות</w:t>
            </w:r>
          </w:p>
        </w:tc>
        <w:tc>
          <w:tcPr>
            <w:tcW w:w="1809" w:type="dxa"/>
          </w:tcPr>
          <w:p w:rsidR="00DB7E88" w:rsidRPr="00DB7E88" w:rsidRDefault="00DB7E88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 w:val="0"/>
                <w:noProof w:val="0"/>
                <w:color w:val="auto"/>
                <w:u w:val="none"/>
              </w:rPr>
            </w:pPr>
            <w:r w:rsidRPr="00DB7E88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אבי  טרנר</w:t>
            </w:r>
          </w:p>
        </w:tc>
      </w:tr>
      <w:tr w:rsidR="00DB7E88" w:rsidTr="00DB7E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DB7E88" w:rsidRPr="00DB7E88" w:rsidRDefault="00DB7E88" w:rsidP="00DB7E88">
            <w:pPr>
              <w:pStyle w:val="a"/>
              <w:rPr>
                <w:iCs w:val="0"/>
                <w:noProof w:val="0"/>
                <w:color w:val="auto"/>
                <w:u w:val="none"/>
              </w:rPr>
            </w:pPr>
            <w:r w:rsidRPr="00DB7E88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תצוגה</w:t>
            </w:r>
          </w:p>
        </w:tc>
        <w:tc>
          <w:tcPr>
            <w:tcW w:w="4678" w:type="dxa"/>
          </w:tcPr>
          <w:p w:rsidR="00DB7E88" w:rsidRPr="00DB7E88" w:rsidRDefault="00DB7E88" w:rsidP="00DB7E88">
            <w:pPr>
              <w:pStyle w:val="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 w:val="0"/>
                <w:noProof w:val="0"/>
                <w:color w:val="auto"/>
                <w:u w:val="none"/>
              </w:rPr>
            </w:pPr>
            <w:r w:rsidRPr="00DB7E88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ישור טקסט בכותרת התכנה</w:t>
            </w:r>
          </w:p>
        </w:tc>
        <w:tc>
          <w:tcPr>
            <w:tcW w:w="1809" w:type="dxa"/>
          </w:tcPr>
          <w:p w:rsidR="00DB7E88" w:rsidRPr="00DB7E88" w:rsidRDefault="00DB7E88" w:rsidP="00DB7E88">
            <w:pPr>
              <w:pStyle w:val="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 w:val="0"/>
                <w:noProof w:val="0"/>
                <w:color w:val="auto"/>
                <w:u w:val="none"/>
              </w:rPr>
            </w:pPr>
            <w:r w:rsidRPr="00DB7E88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אבי טרנר</w:t>
            </w:r>
          </w:p>
        </w:tc>
      </w:tr>
      <w:tr w:rsidR="00DB7E88" w:rsidTr="00DB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DB7E88" w:rsidRPr="00DB7E88" w:rsidRDefault="00DB7E88" w:rsidP="00DB7E88">
            <w:pPr>
              <w:pStyle w:val="a"/>
              <w:rPr>
                <w:iCs w:val="0"/>
                <w:noProof w:val="0"/>
                <w:color w:val="auto"/>
                <w:u w:val="none"/>
              </w:rPr>
            </w:pPr>
            <w:r w:rsidRPr="00DB7E88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הוספת אפשרות לעריכת מסד הנתונים</w:t>
            </w:r>
          </w:p>
        </w:tc>
        <w:tc>
          <w:tcPr>
            <w:tcW w:w="4678" w:type="dxa"/>
          </w:tcPr>
          <w:p w:rsidR="00DB7E88" w:rsidRPr="00DB7E88" w:rsidRDefault="00DB7E88" w:rsidP="00DB7E88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 w:val="0"/>
                <w:noProof w:val="0"/>
                <w:color w:val="auto"/>
                <w:u w:val="none"/>
                <w:rtl/>
              </w:rPr>
            </w:pPr>
            <w:r w:rsidRPr="00DB7E88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יששום ברמת ה</w:t>
            </w:r>
            <w:r w:rsidRPr="00DB7E88">
              <w:rPr>
                <w:iCs w:val="0"/>
                <w:noProof w:val="0"/>
                <w:color w:val="auto"/>
                <w:u w:val="none"/>
              </w:rPr>
              <w:t xml:space="preserve">GUI </w:t>
            </w:r>
            <w:r w:rsidRPr="00DB7E88">
              <w:rPr>
                <w:iCs w:val="0"/>
                <w:noProof w:val="0"/>
                <w:color w:val="auto"/>
                <w:u w:val="none"/>
                <w:rtl/>
              </w:rPr>
              <w:t>–</w:t>
            </w:r>
            <w:r w:rsidRPr="00DB7E88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 xml:space="preserve"> </w:t>
            </w:r>
            <w:r w:rsidRPr="00DB7E88">
              <w:rPr>
                <w:iCs w:val="0"/>
                <w:noProof w:val="0"/>
                <w:color w:val="auto"/>
                <w:u w:val="none"/>
              </w:rPr>
              <w:t>LOGICS</w:t>
            </w:r>
            <w:r w:rsidRPr="00DB7E88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-</w:t>
            </w:r>
            <w:r w:rsidRPr="00DB7E88">
              <w:rPr>
                <w:iCs w:val="0"/>
                <w:noProof w:val="0"/>
                <w:color w:val="auto"/>
                <w:u w:val="none"/>
              </w:rPr>
              <w:t>DAL</w:t>
            </w:r>
          </w:p>
        </w:tc>
        <w:tc>
          <w:tcPr>
            <w:tcW w:w="1809" w:type="dxa"/>
          </w:tcPr>
          <w:p w:rsidR="00DB7E88" w:rsidRPr="00DB7E88" w:rsidRDefault="00DB7E88" w:rsidP="00DB7E88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 w:val="0"/>
                <w:noProof w:val="0"/>
                <w:color w:val="auto"/>
                <w:u w:val="none"/>
              </w:rPr>
            </w:pPr>
            <w:r w:rsidRPr="00DB7E88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אבי טרנר</w:t>
            </w:r>
          </w:p>
        </w:tc>
      </w:tr>
      <w:tr w:rsidR="00DB7E88" w:rsidTr="00DB7E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DB7E88" w:rsidRDefault="00DB7E88">
            <w:pPr>
              <w:rPr>
                <w:rtl/>
              </w:rPr>
            </w:pPr>
            <w:r>
              <w:rPr>
                <w:rFonts w:hint="cs"/>
                <w:rtl/>
              </w:rPr>
              <w:t>פילטר</w:t>
            </w:r>
          </w:p>
        </w:tc>
        <w:tc>
          <w:tcPr>
            <w:tcW w:w="4678" w:type="dxa"/>
          </w:tcPr>
          <w:p w:rsidR="00DB7E88" w:rsidRDefault="00DB7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הוספת שדה הפילטר (</w:t>
            </w:r>
            <w:r>
              <w:t>GUI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809" w:type="dxa"/>
          </w:tcPr>
          <w:p w:rsidR="00DB7E88" w:rsidRDefault="00DB7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אבי טרנר</w:t>
            </w:r>
          </w:p>
        </w:tc>
      </w:tr>
    </w:tbl>
    <w:p w:rsidR="00DB7E88" w:rsidRDefault="00DB7E88" w:rsidP="00DB7E88">
      <w:pPr>
        <w:rPr>
          <w:rtl/>
        </w:rPr>
      </w:pPr>
    </w:p>
    <w:p w:rsidR="00DB7E88" w:rsidRDefault="00DB7E88" w:rsidP="00DB7E88">
      <w:pPr>
        <w:rPr>
          <w:rtl/>
        </w:rPr>
      </w:pPr>
      <w:bookmarkStart w:id="6" w:name="_GoBack"/>
      <w:bookmarkEnd w:id="6"/>
    </w:p>
    <w:p w:rsidR="00F1095C" w:rsidRDefault="001159FC"/>
    <w:sectPr w:rsidR="00F1095C" w:rsidSect="00F400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E88"/>
    <w:rsid w:val="00024EE7"/>
    <w:rsid w:val="001159FC"/>
    <w:rsid w:val="00DB7E88"/>
    <w:rsid w:val="00EC5DAE"/>
    <w:rsid w:val="00F4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E8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B7E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E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har">
    <w:name w:val="למילוי Char"/>
    <w:basedOn w:val="DefaultParagraphFont"/>
    <w:link w:val="a"/>
    <w:locked/>
    <w:rsid w:val="00DB7E88"/>
    <w:rPr>
      <w:iCs/>
      <w:noProof/>
      <w:color w:val="FF0000"/>
      <w:u w:val="single"/>
    </w:rPr>
  </w:style>
  <w:style w:type="paragraph" w:customStyle="1" w:styleId="a">
    <w:name w:val="למילוי"/>
    <w:basedOn w:val="Normal"/>
    <w:link w:val="Char"/>
    <w:qFormat/>
    <w:rsid w:val="00DB7E88"/>
    <w:pPr>
      <w:spacing w:after="0" w:line="240" w:lineRule="auto"/>
    </w:pPr>
    <w:rPr>
      <w:iCs/>
      <w:noProof/>
      <w:color w:val="FF0000"/>
      <w:u w:val="single"/>
    </w:rPr>
  </w:style>
  <w:style w:type="table" w:styleId="TableGrid">
    <w:name w:val="Table Grid"/>
    <w:basedOn w:val="TableNormal"/>
    <w:rsid w:val="00DB7E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7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E88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DB7E8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">
    <w:name w:val="Medium Shading 1"/>
    <w:basedOn w:val="TableNormal"/>
    <w:uiPriority w:val="63"/>
    <w:rsid w:val="00DB7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DB7E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DB7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E8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B7E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E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har">
    <w:name w:val="למילוי Char"/>
    <w:basedOn w:val="DefaultParagraphFont"/>
    <w:link w:val="a"/>
    <w:locked/>
    <w:rsid w:val="00DB7E88"/>
    <w:rPr>
      <w:iCs/>
      <w:noProof/>
      <w:color w:val="FF0000"/>
      <w:u w:val="single"/>
    </w:rPr>
  </w:style>
  <w:style w:type="paragraph" w:customStyle="1" w:styleId="a">
    <w:name w:val="למילוי"/>
    <w:basedOn w:val="Normal"/>
    <w:link w:val="Char"/>
    <w:qFormat/>
    <w:rsid w:val="00DB7E88"/>
    <w:pPr>
      <w:spacing w:after="0" w:line="240" w:lineRule="auto"/>
    </w:pPr>
    <w:rPr>
      <w:iCs/>
      <w:noProof/>
      <w:color w:val="FF0000"/>
      <w:u w:val="single"/>
    </w:rPr>
  </w:style>
  <w:style w:type="table" w:styleId="TableGrid">
    <w:name w:val="Table Grid"/>
    <w:basedOn w:val="TableNormal"/>
    <w:rsid w:val="00DB7E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7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E88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DB7E8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">
    <w:name w:val="Medium Shading 1"/>
    <w:basedOn w:val="TableNormal"/>
    <w:uiPriority w:val="63"/>
    <w:rsid w:val="00DB7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DB7E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DB7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Turners</dc:creator>
  <cp:lastModifiedBy>Turners</cp:lastModifiedBy>
  <cp:revision>2</cp:revision>
  <dcterms:created xsi:type="dcterms:W3CDTF">2013-05-26T16:34:00Z</dcterms:created>
  <dcterms:modified xsi:type="dcterms:W3CDTF">2013-05-26T18:28:00Z</dcterms:modified>
</cp:coreProperties>
</file>