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>, Mtr.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3F5BAF1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D954EA">
        <w:rPr>
          <w:b/>
          <w:bCs/>
        </w:rPr>
        <w:t>Josthin jardel cedeño andrade</w:t>
      </w:r>
      <w:bookmarkStart w:id="0" w:name="_GoBack"/>
      <w:bookmarkEnd w:id="0"/>
    </w:p>
    <w:p w14:paraId="788E415C" w14:textId="77777777" w:rsidR="00AB1338" w:rsidRDefault="00AB1338" w:rsidP="00AB1338">
      <w:pPr>
        <w:ind w:left="720" w:firstLine="720"/>
      </w:pPr>
    </w:p>
    <w:p w14:paraId="174A7D92" w14:textId="01CB865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6F274B">
        <w:rPr>
          <w:b/>
          <w:bCs/>
        </w:rPr>
        <w:t>”</w:t>
      </w:r>
      <w:r w:rsidR="00D954EA">
        <w:rPr>
          <w:b/>
          <w:bCs/>
        </w:rPr>
        <w:t>A”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0BBAAD59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D954EA">
        <w:rPr>
          <w:b/>
          <w:bCs/>
        </w:rPr>
        <w:t>5to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44119D28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311445">
        <w:rPr>
          <w:rFonts w:ascii="Arial" w:hAnsi="Arial" w:cs="Arial"/>
          <w:b/>
          <w:bCs/>
          <w:lang w:eastAsia="es-EC"/>
        </w:rPr>
        <w:t>1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43160212" w14:textId="1374F63D" w:rsidR="00311445" w:rsidRDefault="00311445" w:rsidP="00311445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36"/>
          <w:szCs w:val="36"/>
        </w:rPr>
      </w:pPr>
      <w:r w:rsidRPr="00311445">
        <w:rPr>
          <w:rFonts w:ascii="Times New Roman" w:eastAsia="Times New Roman" w:hAnsi="Times New Roman" w:cs="Times New Roman"/>
          <w:b/>
          <w:bCs/>
          <w:color w:val="1D2125"/>
          <w:kern w:val="36"/>
          <w:sz w:val="36"/>
          <w:szCs w:val="36"/>
        </w:rPr>
        <w:t>Actividad #1: Estudio de Caso - Sistema de Control de Rescate y Adopción Animal</w:t>
      </w:r>
    </w:p>
    <w:p w14:paraId="076B407F" w14:textId="77777777" w:rsidR="00D54FB6" w:rsidRPr="00311445" w:rsidRDefault="00D54FB6" w:rsidP="00D54FB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eastAsia="es-EC"/>
        </w:rPr>
      </w:pPr>
      <w:r w:rsidRPr="00311445">
        <w:rPr>
          <w:rFonts w:ascii="Times New Roman" w:hAnsi="Times New Roman" w:cs="Times New Roman"/>
          <w:bCs/>
          <w:sz w:val="24"/>
          <w:szCs w:val="24"/>
          <w:lang w:eastAsia="es-EC"/>
        </w:rPr>
        <w:t>El objetivo de este trabajo es concebir la arquitectura lógica de un Sistema de Control de Adopción y Rescate Animal, capaz de permitir el registro de animales rescatados, su clasificación por especie, la asignación a veterinarios o voluntarios a cargo y la administración de los variados estados de atención, desde el rescate hasta una eventual adopción.</w:t>
      </w:r>
    </w:p>
    <w:p w14:paraId="38960235" w14:textId="77777777" w:rsidR="00D54FB6" w:rsidRPr="00311445" w:rsidRDefault="00D54FB6" w:rsidP="00D54FB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eastAsia="es-EC"/>
        </w:rPr>
      </w:pPr>
    </w:p>
    <w:p w14:paraId="35961A66" w14:textId="6DDF7C53" w:rsid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311445">
        <w:rPr>
          <w:rFonts w:ascii="Times New Roman" w:hAnsi="Times New Roman" w:cs="Times New Roman"/>
          <w:bCs/>
          <w:sz w:val="24"/>
          <w:szCs w:val="24"/>
          <w:lang w:eastAsia="es-EC"/>
        </w:rPr>
        <w:t>En la concepción del sistema, se sugiere implementar tres modelos de diseño de software: Factory Method, Observer y Singleton. Estos patrones posibilitan la organización de las responsabilidades, el mejoramiento de la creación de objetos en función de lo que el sistema necesita y una comunicación más fluida entre los componentes</w:t>
      </w:r>
    </w:p>
    <w:p w14:paraId="397FD702" w14:textId="77777777" w:rsid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</w:p>
    <w:p w14:paraId="1D9F7FA1" w14:textId="678F96FD" w:rsidR="00D54FB6" w:rsidRP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D54FB6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Des</w:t>
      </w:r>
      <w:r w:rsidR="00DA22CA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cripción de la Actividad</w:t>
      </w:r>
    </w:p>
    <w:p w14:paraId="06874307" w14:textId="77777777" w:rsidR="00D54FB6" w:rsidRP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D54FB6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· Análisis del problema: Identificar los actores principales</w:t>
      </w:r>
    </w:p>
    <w:p w14:paraId="03BD7989" w14:textId="2709A0CF" w:rsidR="00D54FB6" w:rsidRDefault="00D54FB6" w:rsidP="00D54FB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4862EB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Actores principales</w:t>
      </w:r>
      <w:r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:</w:t>
      </w:r>
    </w:p>
    <w:p w14:paraId="16EC40CF" w14:textId="77777777" w:rsidR="00D54FB6" w:rsidRPr="004862EB" w:rsidRDefault="00D54FB6" w:rsidP="00D54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2EB">
        <w:rPr>
          <w:rFonts w:ascii="Times New Roman" w:eastAsia="Times New Roman" w:hAnsi="Times New Roman" w:cs="Times New Roman"/>
          <w:b/>
          <w:bCs/>
          <w:sz w:val="24"/>
          <w:szCs w:val="24"/>
        </w:rPr>
        <w:t>Ciudadano o reportante:</w:t>
      </w:r>
      <w:r w:rsidRPr="004862EB">
        <w:rPr>
          <w:rFonts w:ascii="Times New Roman" w:eastAsia="Times New Roman" w:hAnsi="Times New Roman" w:cs="Times New Roman"/>
          <w:sz w:val="24"/>
          <w:szCs w:val="24"/>
        </w:rPr>
        <w:t xml:space="preserve"> Es la persona encargada de reportar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 encuentra animales</w:t>
      </w:r>
      <w:r w:rsidRPr="004862EB">
        <w:rPr>
          <w:rFonts w:ascii="Times New Roman" w:eastAsia="Times New Roman" w:hAnsi="Times New Roman" w:cs="Times New Roman"/>
          <w:sz w:val="24"/>
          <w:szCs w:val="24"/>
        </w:rPr>
        <w:t xml:space="preserve"> abandonados, heridos o en situaciones de peligro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54849">
        <w:rPr>
          <w:rFonts w:ascii="Times New Roman" w:eastAsia="Times New Roman" w:hAnsi="Times New Roman" w:cs="Times New Roman"/>
          <w:sz w:val="24"/>
          <w:szCs w:val="24"/>
        </w:rPr>
        <w:t>Es capaz de brindar detalles sobre la especie, ubicación y las condiciones del animal.</w:t>
      </w:r>
    </w:p>
    <w:p w14:paraId="007EF5FB" w14:textId="77777777" w:rsidR="00D54FB6" w:rsidRPr="004862EB" w:rsidRDefault="00D54FB6" w:rsidP="00D54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2EB">
        <w:rPr>
          <w:rFonts w:ascii="Times New Roman" w:eastAsia="Times New Roman" w:hAnsi="Times New Roman" w:cs="Times New Roman"/>
          <w:b/>
          <w:bCs/>
          <w:sz w:val="24"/>
          <w:szCs w:val="24"/>
        </w:rPr>
        <w:t>Voluntario:</w:t>
      </w:r>
      <w:r w:rsidRPr="004862EB">
        <w:rPr>
          <w:rFonts w:ascii="Times New Roman" w:eastAsia="Times New Roman" w:hAnsi="Times New Roman" w:cs="Times New Roman"/>
          <w:sz w:val="24"/>
          <w:szCs w:val="24"/>
        </w:rPr>
        <w:t xml:space="preserve"> Es el responsable de colaborar en las actividades de rescate y seguimiento de los animales. Puede consultar los casos asignados y recibir notificaciones sobre nuevos rescates.</w:t>
      </w:r>
    </w:p>
    <w:p w14:paraId="21AF5B2D" w14:textId="77777777" w:rsidR="00D54FB6" w:rsidRPr="004862EB" w:rsidRDefault="00D54FB6" w:rsidP="00D54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2EB">
        <w:rPr>
          <w:rFonts w:ascii="Times New Roman" w:eastAsia="Times New Roman" w:hAnsi="Times New Roman" w:cs="Times New Roman"/>
          <w:b/>
          <w:bCs/>
          <w:sz w:val="24"/>
          <w:szCs w:val="24"/>
        </w:rPr>
        <w:t>Veterinario:</w:t>
      </w:r>
      <w:r w:rsidRPr="004862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849">
        <w:rPr>
          <w:rFonts w:ascii="Times New Roman" w:eastAsia="Times New Roman" w:hAnsi="Times New Roman" w:cs="Times New Roman"/>
          <w:sz w:val="24"/>
          <w:szCs w:val="24"/>
        </w:rPr>
        <w:t>Es responsable de examinar la salud de los animales que han sido rescatados, documentar sus tratamientos y mantener al día la información sobre su recuperación.</w:t>
      </w:r>
    </w:p>
    <w:p w14:paraId="5F49A1A4" w14:textId="77777777" w:rsidR="00D54FB6" w:rsidRPr="004862EB" w:rsidRDefault="00D54FB6" w:rsidP="00D54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2EB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Administrador del refugio:</w:t>
      </w:r>
      <w:r w:rsidRPr="004862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849">
        <w:rPr>
          <w:rFonts w:ascii="Times New Roman" w:eastAsia="Times New Roman" w:hAnsi="Times New Roman" w:cs="Times New Roman"/>
          <w:sz w:val="24"/>
          <w:szCs w:val="24"/>
        </w:rPr>
        <w:t>Es el responsable de supervisar cómo funciona el sistema, manejar las situaciones de rescate, asignar res</w:t>
      </w:r>
      <w:r>
        <w:rPr>
          <w:rFonts w:ascii="Times New Roman" w:eastAsia="Times New Roman" w:hAnsi="Times New Roman" w:cs="Times New Roman"/>
          <w:sz w:val="24"/>
          <w:szCs w:val="24"/>
        </w:rPr>
        <w:t>ponsabilidades y crear informes según la especie de los animales.</w:t>
      </w:r>
    </w:p>
    <w:p w14:paraId="4E745F08" w14:textId="3712A6B1" w:rsid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D54FB6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 xml:space="preserve">Requerimientos </w:t>
      </w:r>
      <w:r w:rsid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del sistema</w:t>
      </w:r>
      <w:r w:rsidRPr="00D54FB6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:</w:t>
      </w:r>
    </w:p>
    <w:p w14:paraId="61919975" w14:textId="2F66498E" w:rsidR="00834A57" w:rsidRDefault="00834A57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Requerimientos no funcionales:</w:t>
      </w:r>
    </w:p>
    <w:p w14:paraId="07FDDACE" w14:textId="77777777" w:rsid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lastRenderedPageBreak/>
        <w:t>Escalabilidad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 xml:space="preserve">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La arquitectura debe posibilitar la adición de nuevas funcionalidades y clases de animales sin que sea necesario cambiar significativamente los elementos que ya están en uso.</w:t>
      </w:r>
    </w:p>
    <w:p w14:paraId="3B94831F" w14:textId="61047467" w:rsidR="00834A57" w:rsidRP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Mantenibilidad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 xml:space="preserve">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El sistema tiene que tener una organización estructurada que haga más fáciles las actualizaciones, correcciones y cambios.</w:t>
      </w:r>
    </w:p>
    <w:p w14:paraId="2F087E1D" w14:textId="226C8613" w:rsidR="00834A57" w:rsidRP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 xml:space="preserve">. Seguridad: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Según el rol de cada usuario, el acceso a ciertas funciones estará restringido.</w:t>
      </w:r>
    </w:p>
    <w:p w14:paraId="32B3A9D5" w14:textId="3879E5B1" w:rsidR="00834A57" w:rsidRP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 xml:space="preserve">. Trazabilidad: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Para documentar las modificaciones que se han hecho en sus diversas versiones, el proyecto empleará Git y GitHub.</w:t>
      </w: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.</w:t>
      </w:r>
    </w:p>
    <w:p w14:paraId="27E4899B" w14:textId="1267FB88" w:rsidR="00834A57" w:rsidRP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 xml:space="preserve">. Reutilización: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Se utilizarán elementos y patrones de diseño que sean aplicables en distintos segmentos del sistema.</w:t>
      </w:r>
    </w:p>
    <w:p w14:paraId="02209D36" w14:textId="410BA67B" w:rsidR="00834A57" w:rsidRDefault="00834A57" w:rsidP="00834A57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834A57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 xml:space="preserve">. Disponibilidad: </w:t>
      </w:r>
      <w:r w:rsidRPr="00834A57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El objetivo es que el personal autorizado pueda acceder al sistema cuando lo necesite.</w:t>
      </w:r>
    </w:p>
    <w:p w14:paraId="04F1934C" w14:textId="1E6F3071" w:rsidR="00615F11" w:rsidRDefault="00615F11" w:rsidP="00615F11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Requerimientos funcionales:</w:t>
      </w:r>
    </w:p>
    <w:p w14:paraId="355323E4" w14:textId="338EF888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Registro de rescates: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El sistema va a facilitar el registro de nuevos casos de animales salvados, entre los cuales se encuentran la fecha, el lugar, la especie y una descripción de su condición.</w:t>
      </w:r>
    </w:p>
    <w:p w14:paraId="551B794A" w14:textId="4643D7F4" w:rsid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Clasificación de animales: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El sistema clasificará a los animales en función de su especie, teniendo en cuenta perros, gatos y fauna silvestre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14:paraId="6F07D7F6" w14:textId="77777777" w:rsid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Asignación de responsables: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El administrador tendrá la posibilidad de encargar los casos documentados a veterinarios o voluntarios.</w:t>
      </w:r>
    </w:p>
    <w:p w14:paraId="7EA621BA" w14:textId="3BF193DB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Actualización de estados: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El personal autorizado tiene la capacidad de modificar el estado de un caso, por ejemplo: Rescatado, en terapia, en convalecencia, adoptado y cerrado.</w:t>
      </w:r>
    </w:p>
    <w:p w14:paraId="4668E65D" w14:textId="5A42822C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Notificaciones automáticas: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Cuando se registre un nuevo caso que necesite la atención de los voluntarios o veter</w:t>
      </w:r>
      <w:r>
        <w:rPr>
          <w:rFonts w:ascii="Times New Roman" w:eastAsia="Times New Roman" w:hAnsi="Times New Roman" w:cs="Times New Roman"/>
          <w:sz w:val="24"/>
          <w:szCs w:val="24"/>
        </w:rPr>
        <w:t>inarios, el sistema les avisará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5A591F" w14:textId="5AF00053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Consulta de casos</w:t>
      </w:r>
      <w:r w:rsidRPr="00615F11">
        <w:rPr>
          <w:rFonts w:ascii="Times New Roman" w:eastAsia="Times New Roman" w:hAnsi="Times New Roman" w:cs="Times New Roman"/>
          <w:bCs/>
          <w:sz w:val="24"/>
          <w:szCs w:val="24"/>
        </w:rPr>
        <w:t>:</w:t>
      </w:r>
      <w:r w:rsidRPr="00615F11">
        <w:t xml:space="preserve"> </w:t>
      </w:r>
      <w:r w:rsidRPr="00615F11">
        <w:rPr>
          <w:rFonts w:ascii="Times New Roman" w:eastAsia="Times New Roman" w:hAnsi="Times New Roman" w:cs="Times New Roman"/>
          <w:bCs/>
          <w:sz w:val="24"/>
          <w:szCs w:val="24"/>
        </w:rPr>
        <w:t>Los usuarios que tengan autorización tendrán la posibilidad de consultar el estado y los datos de los casos registrados.</w:t>
      </w:r>
    </w:p>
    <w:p w14:paraId="4219E436" w14:textId="6F3F13F6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Gestión de adopciones: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El personal autorizado tiene la posibilidad de documentar información vinculada al proceso de adopción</w:t>
      </w:r>
      <w:r w:rsidR="00406121">
        <w:rPr>
          <w:rFonts w:ascii="Times New Roman" w:eastAsia="Times New Roman" w:hAnsi="Times New Roman" w:cs="Times New Roman"/>
          <w:sz w:val="24"/>
          <w:szCs w:val="24"/>
        </w:rPr>
        <w:t xml:space="preserve"> de los animales que sean aptos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4BF4F" w14:textId="46CD2F1B" w:rsidR="00615F11" w:rsidRPr="00615F11" w:rsidRDefault="00615F11" w:rsidP="00615F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5F11">
        <w:rPr>
          <w:rFonts w:ascii="Times New Roman" w:eastAsia="Times New Roman" w:hAnsi="Times New Roman" w:cs="Times New Roman"/>
          <w:b/>
          <w:bCs/>
          <w:sz w:val="24"/>
          <w:szCs w:val="24"/>
        </w:rPr>
        <w:t>Generación de reportes:</w:t>
      </w:r>
      <w:r w:rsidRPr="00615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06121" w:rsidRPr="00406121">
        <w:rPr>
          <w:rFonts w:ascii="Times New Roman" w:eastAsia="Times New Roman" w:hAnsi="Times New Roman" w:cs="Times New Roman"/>
          <w:sz w:val="24"/>
          <w:szCs w:val="24"/>
        </w:rPr>
        <w:t>El administrador tendrá acceso a informes sobre rescates, adopciones y tratamientos.</w:t>
      </w:r>
    </w:p>
    <w:p w14:paraId="006B422B" w14:textId="468ACFA4" w:rsidR="00D54FB6" w:rsidRPr="00163AC0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</w:pPr>
      <w:r w:rsidRPr="00163AC0"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  <w:t>Diseño del sistema:</w:t>
      </w:r>
    </w:p>
    <w:p w14:paraId="102031C4" w14:textId="6990E30C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lastRenderedPageBreak/>
        <w:t>Las interacciones entre los actores y las funciones más importantes del sistema son representadas a través del diagrama de casos de uso.</w:t>
      </w:r>
    </w:p>
    <w:p w14:paraId="376BE6E8" w14:textId="1F1FAB7A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Cuatro participantes son considerados en este diseño: Ciudadano, voluntario, veterinario y director del refugio.</w:t>
      </w:r>
    </w:p>
    <w:p w14:paraId="51046DB4" w14:textId="0774E135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Las interacciones más importantes son:</w:t>
      </w:r>
    </w:p>
    <w:p w14:paraId="171C763C" w14:textId="300D6E50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Ciudadano</w:t>
      </w: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: Hacer informes de rescates y verificar el estado de sus reportes.</w:t>
      </w:r>
    </w:p>
    <w:p w14:paraId="605B7812" w14:textId="2915DBE6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Voluntario</w:t>
      </w: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: revisar los casos a su cargo, recibir alertas y anotar las actividades de seguimiento.</w:t>
      </w:r>
    </w:p>
    <w:p w14:paraId="766289DD" w14:textId="386BAFF4" w:rsidR="00163AC0" w:rsidRPr="00163AC0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Veterinari</w:t>
      </w: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o: consultar situaciones, documentar tratamientos y actualizar la condición de salud.</w:t>
      </w:r>
    </w:p>
    <w:p w14:paraId="66D55EB4" w14:textId="3D4FDBC5" w:rsidR="00D54FB6" w:rsidRPr="00D54FB6" w:rsidRDefault="00163AC0" w:rsidP="00163AC0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  <w:t>Administrador</w:t>
      </w:r>
      <w:r w:rsidRPr="00163AC0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: gestionar usuarios, administrar casos, designar responsables y elaborar informes</w:t>
      </w:r>
    </w:p>
    <w:p w14:paraId="56F8D631" w14:textId="77777777" w:rsidR="00163AC0" w:rsidRPr="00163AC0" w:rsidRDefault="00163AC0" w:rsidP="00163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3AC0">
        <w:rPr>
          <w:rFonts w:ascii="Times New Roman" w:eastAsia="Times New Roman" w:hAnsi="Times New Roman" w:cs="Times New Roman"/>
          <w:b/>
          <w:bCs/>
          <w:sz w:val="24"/>
          <w:szCs w:val="24"/>
        </w:rPr>
        <w:t>Figura 1. Diagrama de casos de uso del Sistema de Control de Rescate y Adopción Animal</w:t>
      </w:r>
    </w:p>
    <w:p w14:paraId="39541347" w14:textId="0F496854" w:rsidR="00D54FB6" w:rsidRP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</w:p>
    <w:p w14:paraId="69746441" w14:textId="77777777" w:rsidR="00D54FB6" w:rsidRP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</w:p>
    <w:p w14:paraId="0F23919A" w14:textId="77777777" w:rsidR="00163AC0" w:rsidRDefault="00163AC0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noProof/>
          <w:color w:val="2F5496" w:themeColor="accent1" w:themeShade="BF"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22D58FE8" wp14:editId="4BAF35A5">
            <wp:simplePos x="0" y="0"/>
            <wp:positionH relativeFrom="column">
              <wp:posOffset>-3810</wp:posOffset>
            </wp:positionH>
            <wp:positionV relativeFrom="paragraph">
              <wp:posOffset>171450</wp:posOffset>
            </wp:positionV>
            <wp:extent cx="5400040" cy="3599815"/>
            <wp:effectExtent l="0" t="0" r="0" b="63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UML de rescate animal y SOLID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A76916" w14:textId="49380A78" w:rsidR="00F02DB6" w:rsidRPr="00F02DB6" w:rsidRDefault="00CC2AFC" w:rsidP="00F02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</w:t>
      </w:r>
      <w:r w:rsidR="00F02DB6" w:rsidRPr="00F02DB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Aplicación de patrones de diseño</w:t>
      </w:r>
    </w:p>
    <w:p w14:paraId="6D7758EA" w14:textId="1AFEB52D" w:rsidR="00F02DB6" w:rsidRDefault="00F02DB6" w:rsidP="00F02D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2DB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Patrón Singleton</w:t>
      </w:r>
    </w:p>
    <w:p w14:paraId="5FE18573" w14:textId="335D9B54" w:rsidR="00F02DB6" w:rsidRPr="00F02DB6" w:rsidRDefault="00F02DB6" w:rsidP="00F02D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bCs/>
          <w:sz w:val="24"/>
          <w:szCs w:val="24"/>
        </w:rPr>
        <w:t>El patrón Singleton asegura que una clase tenga solo una instancia dentro de un contexto específico y brinda un acceso controlado a la misma.</w:t>
      </w:r>
    </w:p>
    <w:p w14:paraId="259F953E" w14:textId="77777777" w:rsidR="00F02DB6" w:rsidRPr="00F02DB6" w:rsidRDefault="00F02DB6" w:rsidP="00F02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b/>
          <w:bCs/>
          <w:sz w:val="24"/>
          <w:szCs w:val="24"/>
        </w:rPr>
        <w:t>Aplicación en el sistema</w:t>
      </w:r>
    </w:p>
    <w:p w14:paraId="2FE87903" w14:textId="37CDF516" w:rsidR="00F02DB6" w:rsidRPr="00F02DB6" w:rsidRDefault="00F02DB6" w:rsidP="00F02D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sz w:val="24"/>
          <w:szCs w:val="24"/>
        </w:rPr>
        <w:t>Este patrón se sugiere como método para el componente DatabaseConnection, que tiene la responsabilidad de concentrar las configuraciones y el acceso al mecanismo de conexión con la base de datos.</w:t>
      </w:r>
    </w:p>
    <w:p w14:paraId="29D9B532" w14:textId="04773904" w:rsidR="00F02DB6" w:rsidRDefault="00F02DB6" w:rsidP="00F02D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sz w:val="24"/>
          <w:szCs w:val="24"/>
        </w:rPr>
        <w:t>En una implementación real, este componente podría gestionar un proveedor o un grupo de conexiones en vez de conservar una única conexión física compartida.</w:t>
      </w:r>
    </w:p>
    <w:p w14:paraId="44405095" w14:textId="77777777" w:rsidR="00F02DB6" w:rsidRPr="00F02DB6" w:rsidRDefault="00F02DB6" w:rsidP="00F02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b/>
          <w:bCs/>
          <w:sz w:val="24"/>
          <w:szCs w:val="24"/>
        </w:rPr>
        <w:t>Problema que resuelve</w:t>
      </w:r>
    </w:p>
    <w:p w14:paraId="72603679" w14:textId="0B0F95DE" w:rsidR="00F02DB6" w:rsidRPr="00F02DB6" w:rsidRDefault="00F02DB6" w:rsidP="00F02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sz w:val="24"/>
          <w:szCs w:val="24"/>
        </w:rPr>
        <w:t>Elimina la generación innecesaria de varios objetos que gestionan la configuración de acceso a los datos y simplifica el control de los recursos empleados.</w:t>
      </w:r>
    </w:p>
    <w:p w14:paraId="7016B1B2" w14:textId="77777777" w:rsidR="00F02DB6" w:rsidRPr="00F02DB6" w:rsidRDefault="00F02DB6" w:rsidP="00F02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Justificación</w:t>
      </w:r>
    </w:p>
    <w:p w14:paraId="7FCDC9F7" w14:textId="204024FD" w:rsidR="00F02DB6" w:rsidRDefault="00F02D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4"/>
          <w:szCs w:val="24"/>
        </w:rPr>
      </w:pPr>
      <w:r w:rsidRPr="00F02DB6">
        <w:rPr>
          <w:rFonts w:ascii="Times New Roman" w:eastAsia="Times New Roman" w:hAnsi="Times New Roman" w:cs="Times New Roman"/>
          <w:sz w:val="24"/>
          <w:szCs w:val="24"/>
        </w:rPr>
        <w:t>Su uso posibilita la centralización de ciertas operaciones de infraestructura y el mantenimiento de una gestión más ordenada de los recursos del sistema.</w:t>
      </w:r>
    </w:p>
    <w:p w14:paraId="2CA6D165" w14:textId="2440AA4A" w:rsidR="00D54FB6" w:rsidRDefault="00D54FB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</w:pPr>
      <w:r w:rsidRPr="00DA22CA"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  <w:t>Documentación del diseño:</w:t>
      </w:r>
    </w:p>
    <w:p w14:paraId="55C23BA0" w14:textId="77777777" w:rsidR="00DA22CA" w:rsidRPr="00DA22CA" w:rsidRDefault="00DA22CA" w:rsidP="00DA22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22CA">
        <w:rPr>
          <w:rFonts w:ascii="Times New Roman" w:eastAsia="Times New Roman" w:hAnsi="Times New Roman" w:cs="Times New Roman"/>
          <w:b/>
          <w:bCs/>
          <w:sz w:val="27"/>
          <w:szCs w:val="27"/>
        </w:rPr>
        <w:t>6.2. Patrón Observer</w:t>
      </w:r>
    </w:p>
    <w:p w14:paraId="17764DC2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Propósito</w:t>
      </w:r>
    </w:p>
    <w:p w14:paraId="2D1DBB25" w14:textId="77777777" w:rsidR="0003653E" w:rsidRDefault="0003653E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653E">
        <w:rPr>
          <w:rFonts w:ascii="Times New Roman" w:eastAsia="Times New Roman" w:hAnsi="Times New Roman" w:cs="Times New Roman"/>
          <w:sz w:val="24"/>
          <w:szCs w:val="24"/>
        </w:rPr>
        <w:t>El patrón Observer posibilita que se establezca una conexión entre un objeto que produce eventos y otros objetos que desean recibir avisos cuando sucede una modificación.</w:t>
      </w:r>
    </w:p>
    <w:p w14:paraId="62040C10" w14:textId="23CDE6D8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Aplicación en el sistema</w:t>
      </w:r>
    </w:p>
    <w:p w14:paraId="6CA168C9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Cs/>
          <w:sz w:val="24"/>
          <w:szCs w:val="24"/>
        </w:rPr>
        <w:t>Se sugiere emplear este patrón para notificar de manera automática a los veterinarios y voluntarios cuando se produzca un nuevo caso de rescate.</w:t>
      </w:r>
    </w:p>
    <w:p w14:paraId="110C6805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Cs/>
          <w:sz w:val="24"/>
          <w:szCs w:val="24"/>
        </w:rPr>
        <w:t>El componente que se ocupa de la generación de notificaciones informa del evento a los observadores registrados cuando el sistema recibe un reporte.</w:t>
      </w:r>
    </w:p>
    <w:p w14:paraId="636CFA33" w14:textId="1FFEE7B9" w:rsidR="00DA22CA" w:rsidRPr="00DA22CA" w:rsidRDefault="00DA22CA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Problema que resuelve</w:t>
      </w:r>
    </w:p>
    <w:p w14:paraId="59389D77" w14:textId="77777777" w:rsidR="007E1D9E" w:rsidRDefault="007E1D9E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Cs/>
          <w:sz w:val="24"/>
          <w:szCs w:val="24"/>
        </w:rPr>
        <w:t>Con implementaciones específicas, evita que el componente de manejo de casos tenga que comunicarse directamente con cada veterinario o voluntario</w:t>
      </w: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89F2999" w14:textId="7269A054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Justificación</w:t>
      </w:r>
    </w:p>
    <w:p w14:paraId="605CE763" w14:textId="77777777" w:rsidR="007E1D9E" w:rsidRPr="007E1D9E" w:rsidRDefault="007E1D9E" w:rsidP="00DA22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7E1D9E">
        <w:rPr>
          <w:rFonts w:ascii="Times New Roman" w:eastAsia="Times New Roman" w:hAnsi="Times New Roman" w:cs="Times New Roman"/>
          <w:bCs/>
          <w:sz w:val="27"/>
          <w:szCs w:val="27"/>
        </w:rPr>
        <w:t>El patrón facilita la inclusión de nuevos sistemas de notificación sin cambiar significativamente la lógica principal del registro de rescates.</w:t>
      </w:r>
    </w:p>
    <w:p w14:paraId="1F1FB3BE" w14:textId="2663DE89" w:rsidR="00DA22CA" w:rsidRPr="00DA22CA" w:rsidRDefault="00DA22CA" w:rsidP="00DA22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22CA">
        <w:rPr>
          <w:rFonts w:ascii="Times New Roman" w:eastAsia="Times New Roman" w:hAnsi="Times New Roman" w:cs="Times New Roman"/>
          <w:b/>
          <w:bCs/>
          <w:sz w:val="27"/>
          <w:szCs w:val="27"/>
        </w:rPr>
        <w:t>6.3. Patrón Factory Method</w:t>
      </w:r>
    </w:p>
    <w:p w14:paraId="1E3F4808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Propósito</w:t>
      </w:r>
    </w:p>
    <w:p w14:paraId="3DCB6949" w14:textId="77777777" w:rsidR="007E1D9E" w:rsidRPr="007E1D9E" w:rsidRDefault="007E1D9E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Cs/>
          <w:sz w:val="24"/>
          <w:szCs w:val="24"/>
        </w:rPr>
        <w:t>El patrón Factory Method posibilita que las clases especializadas se encarguen de crear objetos, lo que evita que otros elementos dependan directamente de las clases concretas que deben ser instanciadas.</w:t>
      </w:r>
    </w:p>
    <w:p w14:paraId="3256D26B" w14:textId="35133B01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Aplicación en el sistema</w:t>
      </w:r>
    </w:p>
    <w:p w14:paraId="1A7A0A98" w14:textId="3F397A98" w:rsidR="007E1D9E" w:rsidRDefault="007E1D9E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sz w:val="24"/>
          <w:szCs w:val="24"/>
        </w:rPr>
        <w:t>Se sugiere emplear este modelo para elaborar expedientes según el tipo de animal que ha sido rescatado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CF3D2D" w14:textId="5B9FBF48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sz w:val="24"/>
          <w:szCs w:val="24"/>
        </w:rPr>
        <w:t>Se consideran tres tipos de expedientes:</w:t>
      </w:r>
    </w:p>
    <w:p w14:paraId="346AA8C3" w14:textId="77777777" w:rsidR="00DA22CA" w:rsidRPr="00DA22CA" w:rsidRDefault="00DA22CA" w:rsidP="00DA22C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22CA">
        <w:rPr>
          <w:rFonts w:ascii="Times New Roman" w:eastAsia="Times New Roman" w:hAnsi="Times New Roman" w:cs="Times New Roman"/>
          <w:sz w:val="24"/>
          <w:szCs w:val="24"/>
          <w:lang w:val="en-US"/>
        </w:rPr>
        <w:t>ExpedientePerro.</w:t>
      </w:r>
    </w:p>
    <w:p w14:paraId="7AD90A44" w14:textId="77777777" w:rsidR="00DA22CA" w:rsidRPr="00DA22CA" w:rsidRDefault="00DA22CA" w:rsidP="00DA22C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22CA">
        <w:rPr>
          <w:rFonts w:ascii="Times New Roman" w:eastAsia="Times New Roman" w:hAnsi="Times New Roman" w:cs="Times New Roman"/>
          <w:sz w:val="24"/>
          <w:szCs w:val="24"/>
          <w:lang w:val="en-US"/>
        </w:rPr>
        <w:t>ExpedienteGato.</w:t>
      </w:r>
    </w:p>
    <w:p w14:paraId="736BD334" w14:textId="77777777" w:rsidR="00DA22CA" w:rsidRPr="00DA22CA" w:rsidRDefault="00DA22CA" w:rsidP="00DA22C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22CA">
        <w:rPr>
          <w:rFonts w:ascii="Times New Roman" w:eastAsia="Times New Roman" w:hAnsi="Times New Roman" w:cs="Times New Roman"/>
          <w:sz w:val="24"/>
          <w:szCs w:val="24"/>
          <w:lang w:val="en-US"/>
        </w:rPr>
        <w:t>ExpedienteFaunaSilvestre.</w:t>
      </w:r>
    </w:p>
    <w:p w14:paraId="0A925F84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sz w:val="24"/>
          <w:szCs w:val="24"/>
        </w:rPr>
        <w:t>Cada fábrica concreta se encargará de crear el expediente correspondiente, respetando una interfaz común.</w:t>
      </w:r>
    </w:p>
    <w:p w14:paraId="2C66F48A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Problema que resuelve</w:t>
      </w:r>
    </w:p>
    <w:p w14:paraId="04C024B5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sz w:val="24"/>
          <w:szCs w:val="24"/>
        </w:rPr>
        <w:t>Evita concentrar la creación de todos los tipos de expedientes en un único componente con numerosas condiciones.</w:t>
      </w:r>
    </w:p>
    <w:p w14:paraId="5A4CEDAC" w14:textId="77777777" w:rsidR="00DA22CA" w:rsidRPr="00DA22CA" w:rsidRDefault="00DA22CA" w:rsidP="00DA2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22CA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Justificación</w:t>
      </w:r>
    </w:p>
    <w:p w14:paraId="64905A96" w14:textId="77777777" w:rsidR="007E1D9E" w:rsidRDefault="007E1D9E" w:rsidP="00DA22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sz w:val="24"/>
          <w:szCs w:val="24"/>
        </w:rPr>
        <w:t>Permite que se añadan nuevas categorías de animales y promueve una estructura que es flexible, ordenada y reutilizable.</w:t>
      </w:r>
    </w:p>
    <w:p w14:paraId="3A993BCC" w14:textId="3935EB4A" w:rsidR="00DA22CA" w:rsidRPr="00DA22CA" w:rsidRDefault="00DA22CA" w:rsidP="00DA22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22CA">
        <w:rPr>
          <w:rFonts w:ascii="Times New Roman" w:eastAsia="Times New Roman" w:hAnsi="Times New Roman" w:cs="Times New Roman"/>
          <w:b/>
          <w:bCs/>
          <w:sz w:val="27"/>
          <w:szCs w:val="27"/>
        </w:rPr>
        <w:t>6.4. Relación de los patrones con el sistema</w:t>
      </w:r>
    </w:p>
    <w:p w14:paraId="356B3693" w14:textId="77777777" w:rsidR="007E1D9E" w:rsidRPr="007E1D9E" w:rsidRDefault="007E1D9E" w:rsidP="007E1D9E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</w:pPr>
      <w:r w:rsidRPr="007E1D9E">
        <w:rPr>
          <w:rFonts w:ascii="Times New Roman" w:eastAsia="Times New Roman" w:hAnsi="Times New Roman" w:cs="Times New Roman"/>
          <w:bCs/>
          <w:color w:val="1D2125"/>
          <w:kern w:val="36"/>
          <w:sz w:val="28"/>
          <w:szCs w:val="28"/>
        </w:rPr>
        <w:t>Los tres patrones desempeñan roles distintos en la arquitectura sugerida</w:t>
      </w:r>
      <w:r w:rsidRPr="007E1D9E"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  <w:t>.</w:t>
      </w:r>
    </w:p>
    <w:p w14:paraId="6D197DD1" w14:textId="77777777" w:rsidR="007E1D9E" w:rsidRPr="007E1D9E" w:rsidRDefault="007E1D9E" w:rsidP="007E1D9E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Factory Method sistematiza la creación de expedientes conforme a las características de los animales; Observer posibilita la comunicación automática de eventos nuevos; y Singleton hace posible centralizar el manejo de un recurso compartido.</w:t>
      </w:r>
    </w:p>
    <w:p w14:paraId="5FD1AD53" w14:textId="05FCA1A8" w:rsidR="00DA22CA" w:rsidRPr="00DA22CA" w:rsidRDefault="007E1D9E" w:rsidP="007E1D9E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</w:pPr>
      <w:r w:rsidRPr="007E1D9E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t>Su combinación ayuda a dividir responsabilidades y permite que el sistema pueda ser modificado en el futuro.</w:t>
      </w:r>
    </w:p>
    <w:p w14:paraId="4E4A59A5" w14:textId="77777777" w:rsidR="007E1D9E" w:rsidRPr="007E1D9E" w:rsidRDefault="007E1D9E" w:rsidP="007E1D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1D9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7. Diagrama de secuencia</w:t>
      </w:r>
    </w:p>
    <w:p w14:paraId="30FB551B" w14:textId="77777777" w:rsidR="000164A1" w:rsidRPr="000164A1" w:rsidRDefault="000164A1" w:rsidP="000164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0164A1">
        <w:rPr>
          <w:rFonts w:ascii="Times New Roman" w:eastAsia="Times New Roman" w:hAnsi="Times New Roman" w:cs="Times New Roman"/>
          <w:sz w:val="24"/>
          <w:szCs w:val="24"/>
        </w:rPr>
        <w:t>El diagrama de secuencia muestra la secuencia en la que interactúan los distintos componentes a lo largo de una operación del sistema.</w:t>
      </w:r>
    </w:p>
    <w:p w14:paraId="496C6E9E" w14:textId="77777777" w:rsidR="000164A1" w:rsidRDefault="000164A1" w:rsidP="000164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0164A1">
        <w:rPr>
          <w:rFonts w:ascii="Times New Roman" w:eastAsia="Times New Roman" w:hAnsi="Times New Roman" w:cs="Times New Roman"/>
          <w:sz w:val="24"/>
          <w:szCs w:val="24"/>
        </w:rPr>
        <w:t>El objetivo de esta actividad es ilustrar el procedimiento para registrar un nuevo rescate.</w:t>
      </w:r>
    </w:p>
    <w:p w14:paraId="4B653410" w14:textId="1D726A80" w:rsidR="007E1D9E" w:rsidRPr="007E1D9E" w:rsidRDefault="000164A1" w:rsidP="000164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8. </w:t>
      </w:r>
      <w:r w:rsidR="007E1D9E" w:rsidRPr="007E1D9E">
        <w:rPr>
          <w:rFonts w:ascii="Times New Roman" w:eastAsia="Times New Roman" w:hAnsi="Times New Roman" w:cs="Times New Roman"/>
          <w:b/>
          <w:bCs/>
          <w:sz w:val="27"/>
          <w:szCs w:val="27"/>
        </w:rPr>
        <w:t>Secuencia del registro de rescate</w:t>
      </w:r>
    </w:p>
    <w:p w14:paraId="048B39C2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1.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El ciudadano ingresa la información del animal rescatado mediante el formulario correspondiente.</w:t>
      </w:r>
    </w:p>
    <w:p w14:paraId="6C338930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2.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El controlador recibe los datos y solicita la creación del caso al servicio de gestión.</w:t>
      </w:r>
    </w:p>
    <w:p w14:paraId="1022DBBE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3.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El servicio valida la información proporcionada.</w:t>
      </w:r>
    </w:p>
    <w:p w14:paraId="2454D1AE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4.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Se utiliza la fábrica correspondiente para crear el expediente según la especie del animal.</w:t>
      </w:r>
    </w:p>
    <w:p w14:paraId="64FCC8E4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5.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El servicio registra la información mediante el repositorio de casos.</w:t>
      </w:r>
    </w:p>
    <w:p w14:paraId="50B3B402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6.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Se genera un evento de nuevo rescate y se notifica a los observadores registrados.</w:t>
      </w:r>
    </w:p>
    <w:p w14:paraId="190DA11F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7.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Los voluntarios o veterinarios correspondientes reciben la notificación.</w:t>
      </w:r>
    </w:p>
    <w:p w14:paraId="3AEAE76C" w14:textId="77777777" w:rsidR="007E1D9E" w:rsidRPr="007E1D9E" w:rsidRDefault="007E1D9E" w:rsidP="007E1D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D9E">
        <w:rPr>
          <w:rFonts w:ascii="Times New Roman" w:eastAsia="Times New Roman" w:hAnsi="Times New Roman" w:cs="Times New Roman"/>
          <w:b/>
          <w:bCs/>
          <w:sz w:val="24"/>
          <w:szCs w:val="24"/>
        </w:rPr>
        <w:t>Paso 8.</w:t>
      </w:r>
      <w:r w:rsidRPr="007E1D9E">
        <w:rPr>
          <w:rFonts w:ascii="Times New Roman" w:eastAsia="Times New Roman" w:hAnsi="Times New Roman" w:cs="Times New Roman"/>
          <w:sz w:val="24"/>
          <w:szCs w:val="24"/>
        </w:rPr>
        <w:t xml:space="preserve"> El sistema confirma que el caso fue registrado correctamente.</w:t>
      </w:r>
    </w:p>
    <w:p w14:paraId="30032714" w14:textId="77777777" w:rsidR="00001CFB" w:rsidRPr="00001CFB" w:rsidRDefault="00001CFB" w:rsidP="00001CFB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</w:pPr>
      <w:r w:rsidRPr="00001CFB">
        <w:rPr>
          <w:rFonts w:ascii="Times New Roman" w:eastAsia="Times New Roman" w:hAnsi="Times New Roman" w:cs="Times New Roman"/>
          <w:b/>
          <w:bCs/>
          <w:color w:val="1D2125"/>
          <w:kern w:val="36"/>
          <w:sz w:val="28"/>
          <w:szCs w:val="28"/>
        </w:rPr>
        <w:t>Documentación del diseño:</w:t>
      </w:r>
    </w:p>
    <w:p w14:paraId="78A8228B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01CFB">
        <w:rPr>
          <w:rFonts w:ascii="Times New Roman" w:eastAsia="Times New Roman" w:hAnsi="Times New Roman" w:cs="Times New Roman"/>
          <w:b/>
          <w:bCs/>
          <w:sz w:val="36"/>
          <w:szCs w:val="36"/>
        </w:rPr>
        <w:t>8. Gestión de versiones mediante GitHub y Gitflow</w:t>
      </w:r>
    </w:p>
    <w:p w14:paraId="6542397C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01CFB">
        <w:rPr>
          <w:rFonts w:ascii="Times New Roman" w:eastAsia="Times New Roman" w:hAnsi="Times New Roman" w:cs="Times New Roman"/>
          <w:b/>
          <w:bCs/>
          <w:sz w:val="27"/>
          <w:szCs w:val="27"/>
        </w:rPr>
        <w:t>8.1. Uso de GitHub</w:t>
      </w:r>
    </w:p>
    <w:p w14:paraId="38A44827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sz w:val="24"/>
          <w:szCs w:val="24"/>
        </w:rPr>
        <w:t>GitHub es una plataforma que permite alojar repositorios de proyectos y colaborar en el control de versiones mediante Git.</w:t>
      </w:r>
    </w:p>
    <w:p w14:paraId="1170CE8C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sz w:val="24"/>
          <w:szCs w:val="24"/>
        </w:rPr>
        <w:t>Para esta actividad se utilizará un repositorio público destinado a almacenar los archivos del diseño, la documentación y los posibles componentes de implementación del sistema.</w:t>
      </w:r>
    </w:p>
    <w:p w14:paraId="2FB08430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Nombre propuesto del repositorio: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 xml:space="preserve"> sistema-rescate-adopcion-animal</w:t>
      </w:r>
    </w:p>
    <w:p w14:paraId="21CBE92D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Enlace del repositorio: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 xml:space="preserve"> [Agregar enlace real de GitHub].</w:t>
      </w:r>
    </w:p>
    <w:p w14:paraId="26BD1E9E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01CFB">
        <w:rPr>
          <w:rFonts w:ascii="Times New Roman" w:eastAsia="Times New Roman" w:hAnsi="Times New Roman" w:cs="Times New Roman"/>
          <w:b/>
          <w:bCs/>
          <w:sz w:val="27"/>
          <w:szCs w:val="27"/>
        </w:rPr>
        <w:t>8.2. Modelo Gitflow</w:t>
      </w:r>
    </w:p>
    <w:p w14:paraId="266701DA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sz w:val="24"/>
          <w:szCs w:val="24"/>
        </w:rPr>
        <w:lastRenderedPageBreak/>
        <w:t>Gitflow es un modelo de organización laboral que emplea ramas distintas para dividir el proceso de desarrollo de nuevas funciones y las versiones estables.</w:t>
      </w:r>
    </w:p>
    <w:p w14:paraId="4D2D442C" w14:textId="58BEC39D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sz w:val="24"/>
          <w:szCs w:val="24"/>
        </w:rPr>
        <w:t>La estructura siguiente se plantea para este proyecto.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9D1ACF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Rama master: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 xml:space="preserve"> Contendrá las versiones estables del proyecto.</w:t>
      </w:r>
    </w:p>
    <w:p w14:paraId="121A5457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Rama develop: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 xml:space="preserve"> Se utilizará para integrar los avances realizados durante el desarrollo.</w:t>
      </w:r>
    </w:p>
    <w:p w14:paraId="1722389E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Ramas feature/:</w:t>
      </w:r>
      <w:r w:rsidRPr="00001CFB">
        <w:rPr>
          <w:rFonts w:ascii="Times New Roman" w:eastAsia="Times New Roman" w:hAnsi="Times New Roman" w:cs="Times New Roman"/>
          <w:sz w:val="24"/>
          <w:szCs w:val="24"/>
        </w:rPr>
        <w:t xml:space="preserve"> Permitirán trabajar en funcionalidades o componentes específicos de forma independiente.</w:t>
      </w:r>
    </w:p>
    <w:p w14:paraId="16E2C2EB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sz w:val="24"/>
          <w:szCs w:val="24"/>
        </w:rPr>
        <w:t>Como ejemplos de ramas de desarrollo se proponen:</w:t>
      </w:r>
    </w:p>
    <w:p w14:paraId="145C69B8" w14:textId="77777777" w:rsidR="00001CFB" w:rsidRPr="00001CFB" w:rsidRDefault="00001CFB" w:rsidP="00001C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01CFB">
        <w:rPr>
          <w:rFonts w:ascii="Times New Roman" w:eastAsia="Times New Roman" w:hAnsi="Times New Roman" w:cs="Times New Roman"/>
          <w:sz w:val="24"/>
          <w:szCs w:val="24"/>
          <w:lang w:val="en-US"/>
        </w:rPr>
        <w:t>feature/registro-rescates</w:t>
      </w:r>
    </w:p>
    <w:p w14:paraId="38508219" w14:textId="77777777" w:rsidR="00001CFB" w:rsidRPr="00001CFB" w:rsidRDefault="00001CFB" w:rsidP="00001C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01CFB">
        <w:rPr>
          <w:rFonts w:ascii="Times New Roman" w:eastAsia="Times New Roman" w:hAnsi="Times New Roman" w:cs="Times New Roman"/>
          <w:sz w:val="24"/>
          <w:szCs w:val="24"/>
          <w:lang w:val="en-US"/>
        </w:rPr>
        <w:t>feature/notificaciones</w:t>
      </w:r>
    </w:p>
    <w:p w14:paraId="039BD326" w14:textId="77777777" w:rsidR="00001CFB" w:rsidRPr="00001CFB" w:rsidRDefault="00001CFB" w:rsidP="00001C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01CFB">
        <w:rPr>
          <w:rFonts w:ascii="Times New Roman" w:eastAsia="Times New Roman" w:hAnsi="Times New Roman" w:cs="Times New Roman"/>
          <w:sz w:val="24"/>
          <w:szCs w:val="24"/>
          <w:lang w:val="en-US"/>
        </w:rPr>
        <w:t>feature/expedientes</w:t>
      </w:r>
    </w:p>
    <w:p w14:paraId="0C001906" w14:textId="77777777" w:rsidR="00001CFB" w:rsidRPr="00001CFB" w:rsidRDefault="00001CFB" w:rsidP="00001CF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01CFB">
        <w:rPr>
          <w:rFonts w:ascii="Times New Roman" w:eastAsia="Times New Roman" w:hAnsi="Times New Roman" w:cs="Times New Roman"/>
          <w:sz w:val="24"/>
          <w:szCs w:val="24"/>
          <w:lang w:val="en-US"/>
        </w:rPr>
        <w:t>feature/diagramas-uml</w:t>
      </w:r>
    </w:p>
    <w:p w14:paraId="7ACCA1D7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001CFB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8.3. Flujo de trabajo propuesto</w:t>
      </w:r>
    </w:p>
    <w:p w14:paraId="289C1473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Cs/>
          <w:sz w:val="24"/>
          <w:szCs w:val="24"/>
        </w:rPr>
        <w:t>Al principio, se formará el repositorio y se definirán las ramas develop y master.</w:t>
      </w:r>
    </w:p>
    <w:p w14:paraId="06C942B1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Cs/>
          <w:sz w:val="24"/>
          <w:szCs w:val="24"/>
        </w:rPr>
        <w:t>Después, se establecerán ramas feature/ para llevar a cabo o documentar cada elemento. Una vez que una funcionalidad está terminada, sus modificaciones se incorporan en develop a través de una solicitud de incorporación de cambios (pull request).</w:t>
      </w:r>
    </w:p>
    <w:p w14:paraId="72103BA4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Cs/>
          <w:sz w:val="24"/>
          <w:szCs w:val="24"/>
        </w:rPr>
        <w:t>Una vez que se hayan evaluado los progresos y que una versión estable esté lista, se añadirán los cambios necesarios a master.</w:t>
      </w:r>
    </w:p>
    <w:p w14:paraId="06BDED30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Cs/>
          <w:sz w:val="24"/>
          <w:szCs w:val="24"/>
        </w:rPr>
        <w:t>Este método posibilitará que se mantenga el orden de las versiones y facilitará el seguimiento de los cambios efectuados.</w:t>
      </w:r>
    </w:p>
    <w:p w14:paraId="624AA5BC" w14:textId="1822B672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01CFB">
        <w:rPr>
          <w:rFonts w:ascii="Times New Roman" w:eastAsia="Times New Roman" w:hAnsi="Times New Roman" w:cs="Times New Roman"/>
          <w:b/>
          <w:bCs/>
          <w:sz w:val="27"/>
          <w:szCs w:val="27"/>
        </w:rPr>
        <w:t>8.4. Justificación del uso de Gitflow</w:t>
      </w:r>
    </w:p>
    <w:p w14:paraId="38299F92" w14:textId="77777777" w:rsidR="005012CD" w:rsidRPr="005012CD" w:rsidRDefault="005012CD" w:rsidP="00501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12CD">
        <w:rPr>
          <w:rFonts w:ascii="Times New Roman" w:eastAsia="Times New Roman" w:hAnsi="Times New Roman" w:cs="Times New Roman"/>
          <w:sz w:val="24"/>
          <w:szCs w:val="24"/>
        </w:rPr>
        <w:t>Al usar Gitflow, se logrará distinguir las versiones estables del sistema de los cambios que se están desarrollando.</w:t>
      </w:r>
    </w:p>
    <w:p w14:paraId="2FDB6F0B" w14:textId="77777777" w:rsidR="005012CD" w:rsidRPr="005012CD" w:rsidRDefault="005012CD" w:rsidP="00501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12CD">
        <w:rPr>
          <w:rFonts w:ascii="Times New Roman" w:eastAsia="Times New Roman" w:hAnsi="Times New Roman" w:cs="Times New Roman"/>
          <w:sz w:val="24"/>
          <w:szCs w:val="24"/>
        </w:rPr>
        <w:t>Asimismo, permitirá que se reconozcan las funciones integradas, se revisen los cambios y se recuperen versiones previas cuando sea requerido.</w:t>
      </w:r>
    </w:p>
    <w:p w14:paraId="21919CCF" w14:textId="103FCC05" w:rsidR="00001CFB" w:rsidRPr="00001CFB" w:rsidRDefault="005012CD" w:rsidP="00501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12CD">
        <w:rPr>
          <w:rFonts w:ascii="Times New Roman" w:eastAsia="Times New Roman" w:hAnsi="Times New Roman" w:cs="Times New Roman"/>
          <w:sz w:val="24"/>
          <w:szCs w:val="24"/>
        </w:rPr>
        <w:t>Este modelo posibilita la implementación de prácticas empleadas en proyectos profesionales de desarrollo del software, a pesar de que la actividad se lleva a cabo individualmente.</w:t>
      </w:r>
      <w:r w:rsidR="00001CFB" w:rsidRPr="00001CF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397468" w14:textId="77777777" w:rsidR="00001CFB" w:rsidRPr="00001CFB" w:rsidRDefault="00001CFB" w:rsidP="00001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01CFB">
        <w:rPr>
          <w:rFonts w:ascii="Times New Roman" w:eastAsia="Times New Roman" w:hAnsi="Times New Roman" w:cs="Times New Roman"/>
          <w:b/>
          <w:bCs/>
          <w:sz w:val="27"/>
          <w:szCs w:val="27"/>
        </w:rPr>
        <w:t>8.5. Evidencias del repositorio</w:t>
      </w:r>
    </w:p>
    <w:p w14:paraId="4B4CB3CE" w14:textId="77777777" w:rsidR="005012CD" w:rsidRPr="005012CD" w:rsidRDefault="005012CD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012C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Se presentarán capturas de pantalla auténticas del esquema de ramas y del historial de commits del repositorio para evidenciar la implementación del modelo Gitflow.</w:t>
      </w:r>
    </w:p>
    <w:p w14:paraId="100E2EC0" w14:textId="0DC14A51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Figura 5. Repositorio público del proyecto en GitHub.</w:t>
      </w:r>
    </w:p>
    <w:p w14:paraId="0B242590" w14:textId="79AFE1ED" w:rsidR="00001CFB" w:rsidRPr="00001CFB" w:rsidRDefault="007C7302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4D86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drawing>
          <wp:inline distT="0" distB="0" distL="0" distR="0" wp14:anchorId="29FEA7DA" wp14:editId="792EA06A">
            <wp:extent cx="5029200" cy="2827447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316" cy="28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C66E" w14:textId="77777777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Figura 6. Estructura de ramas master, develop y feature/.</w:t>
      </w:r>
    </w:p>
    <w:p w14:paraId="6512AC72" w14:textId="7FF1A235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1CFB">
        <w:rPr>
          <w:rFonts w:ascii="Times New Roman" w:eastAsia="Times New Roman" w:hAnsi="Times New Roman" w:cs="Times New Roman"/>
          <w:b/>
          <w:bCs/>
          <w:sz w:val="24"/>
          <w:szCs w:val="24"/>
        </w:rPr>
        <w:t>Figura 7. Historial de commits realizados.</w:t>
      </w:r>
    </w:p>
    <w:p w14:paraId="27E9AC94" w14:textId="77777777" w:rsidR="003C0614" w:rsidRPr="003C0614" w:rsidRDefault="003C0614" w:rsidP="003C06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C0614">
        <w:rPr>
          <w:rFonts w:ascii="Times New Roman" w:eastAsia="Times New Roman" w:hAnsi="Times New Roman" w:cs="Times New Roman"/>
          <w:b/>
          <w:bCs/>
          <w:sz w:val="36"/>
          <w:szCs w:val="36"/>
        </w:rPr>
        <w:t>9. Diagramas de clases y secuencia UML</w:t>
      </w:r>
    </w:p>
    <w:p w14:paraId="4A8E645C" w14:textId="77777777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sz w:val="24"/>
          <w:szCs w:val="24"/>
        </w:rPr>
        <w:t>Los diagramas UML permiten representar la estructura y el funcionamiento del Sistema de Control de Rescate y Adopción Animal. En este diseño se utilizan diagramas de clases y de secuencia para mostrar cómo se aplicarían los patrones Singleton, Observer y Factory Method.</w:t>
      </w:r>
    </w:p>
    <w:p w14:paraId="53ACF8E9" w14:textId="77777777" w:rsidR="003C0614" w:rsidRPr="003C0614" w:rsidRDefault="003C0614" w:rsidP="003C06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3C0614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9.1. Diagrama de clases UML</w:t>
      </w:r>
    </w:p>
    <w:p w14:paraId="2DD5D42B" w14:textId="77777777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sz w:val="24"/>
          <w:szCs w:val="24"/>
        </w:rPr>
        <w:t>El diagrama de clases representa los componentes principales del sistema, incluyendo sus atributos, métodos y relaciones. Además, permite identificar las clases e interfaces que participan en la aplicación de los patrones de diseño y los principios SOLID.</w:t>
      </w:r>
    </w:p>
    <w:p w14:paraId="7F394112" w14:textId="77777777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b/>
          <w:bCs/>
          <w:sz w:val="24"/>
          <w:szCs w:val="24"/>
        </w:rPr>
        <w:t>Figura 8. Diagrama de clases UML del Sistema de Control de Rescate y Adopción Animal.</w:t>
      </w:r>
    </w:p>
    <w:p w14:paraId="4156FF57" w14:textId="77777777" w:rsidR="003C0614" w:rsidRDefault="003C0614" w:rsidP="003C06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71830683" wp14:editId="188C2E19">
            <wp:extent cx="5086350" cy="29527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UML de rescate animal y SOLID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A3AA" w14:textId="035725EF" w:rsidR="003C0614" w:rsidRPr="003C0614" w:rsidRDefault="003C0614" w:rsidP="003C06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C0614">
        <w:rPr>
          <w:rFonts w:ascii="Times New Roman" w:eastAsia="Times New Roman" w:hAnsi="Times New Roman" w:cs="Times New Roman"/>
          <w:b/>
          <w:bCs/>
          <w:sz w:val="27"/>
          <w:szCs w:val="27"/>
        </w:rPr>
        <w:t>9.2. Diagrama de secuencia UML</w:t>
      </w:r>
    </w:p>
    <w:p w14:paraId="3082CB8B" w14:textId="77777777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sz w:val="24"/>
          <w:szCs w:val="24"/>
        </w:rPr>
        <w:t>El diagrama de secuencia ilustra cómo interactúan los componentes durante el registro de un rescate animal nuevo.</w:t>
      </w:r>
    </w:p>
    <w:p w14:paraId="2AC1F51F" w14:textId="0EFF8119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sz w:val="24"/>
          <w:szCs w:val="24"/>
        </w:rPr>
        <w:t>Factory Method participa en la generación del expediente con base en la especie del animal, Singleton centraliza el acceso al módulo de conexión con los datos y Observer facilita la comunicación a los veterinarios o voluntarios sobre un nuevo caso que ha s</w:t>
      </w:r>
      <w:r w:rsidR="00A8789F">
        <w:rPr>
          <w:rFonts w:ascii="Times New Roman" w:eastAsia="Times New Roman" w:hAnsi="Times New Roman" w:cs="Times New Roman"/>
          <w:sz w:val="24"/>
          <w:szCs w:val="24"/>
        </w:rPr>
        <w:t>ido registrado</w:t>
      </w:r>
      <w:r w:rsidRPr="003C061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E55F5B" w14:textId="77777777" w:rsidR="003C0614" w:rsidRPr="003C0614" w:rsidRDefault="003C0614" w:rsidP="003C06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614">
        <w:rPr>
          <w:rFonts w:ascii="Times New Roman" w:eastAsia="Times New Roman" w:hAnsi="Times New Roman" w:cs="Times New Roman"/>
          <w:b/>
          <w:bCs/>
          <w:sz w:val="24"/>
          <w:szCs w:val="24"/>
        </w:rPr>
        <w:t>Figura 9. Diagrama de secuencia del registro de un caso de rescate.</w:t>
      </w:r>
    </w:p>
    <w:p w14:paraId="5C44EF80" w14:textId="77777777" w:rsidR="00A8789F" w:rsidRDefault="003C0614" w:rsidP="00001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US"/>
        </w:rPr>
        <w:drawing>
          <wp:inline distT="0" distB="0" distL="0" distR="0" wp14:anchorId="06561272" wp14:editId="3ED4E0D4">
            <wp:extent cx="5010150" cy="30384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UML de Rescate Animal 易乐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2B0B" w14:textId="117F50A1" w:rsidR="00001CFB" w:rsidRPr="00001CFB" w:rsidRDefault="00001CFB" w:rsidP="00001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01CF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10. Beneficios esperados del sistema</w:t>
      </w:r>
    </w:p>
    <w:p w14:paraId="1C412B0E" w14:textId="77777777" w:rsidR="00A8789F" w:rsidRPr="00A8789F" w:rsidRDefault="00A8789F" w:rsidP="00A878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A8789F">
        <w:rPr>
          <w:rFonts w:ascii="Times New Roman" w:eastAsia="Times New Roman" w:hAnsi="Times New Roman" w:cs="Times New Roman"/>
          <w:sz w:val="24"/>
          <w:szCs w:val="24"/>
        </w:rPr>
        <w:t>A través de una arquitectura estructurada, la propuesta de diseño tiene como objetivo optimizar la organización y el seguimiento de los casos de rescate de animales.</w:t>
      </w:r>
    </w:p>
    <w:p w14:paraId="0B1D73BB" w14:textId="77777777" w:rsidR="00A8789F" w:rsidRPr="00A8789F" w:rsidRDefault="00A8789F" w:rsidP="00A878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A8789F">
        <w:rPr>
          <w:rFonts w:ascii="Times New Roman" w:eastAsia="Times New Roman" w:hAnsi="Times New Roman" w:cs="Times New Roman"/>
          <w:sz w:val="24"/>
          <w:szCs w:val="24"/>
        </w:rPr>
        <w:t>La centralización de la información, la categorización de los animales por su especie, la distribución ordenada de las responsabilidades y el monitoreo del progreso en sus diferentes etapas son algunos de los principales beneficios esperados.</w:t>
      </w:r>
    </w:p>
    <w:p w14:paraId="03ED96E4" w14:textId="77777777" w:rsidR="00A8789F" w:rsidRPr="00A8789F" w:rsidRDefault="00A8789F" w:rsidP="00A878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A8789F">
        <w:rPr>
          <w:rFonts w:ascii="Times New Roman" w:eastAsia="Times New Roman" w:hAnsi="Times New Roman" w:cs="Times New Roman"/>
          <w:sz w:val="24"/>
          <w:szCs w:val="24"/>
        </w:rPr>
        <w:t>Además, el uso de principios SOLID y patrones de diseño posibilitaría disminuir el acoplamiento entre los distintos componentes y simplificar la adición de nuevas características.</w:t>
      </w:r>
    </w:p>
    <w:p w14:paraId="4CC26705" w14:textId="77777777" w:rsidR="00A8789F" w:rsidRPr="00A8789F" w:rsidRDefault="00A8789F" w:rsidP="00A878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A8789F">
        <w:rPr>
          <w:rFonts w:ascii="Times New Roman" w:eastAsia="Times New Roman" w:hAnsi="Times New Roman" w:cs="Times New Roman"/>
          <w:sz w:val="24"/>
          <w:szCs w:val="24"/>
        </w:rPr>
        <w:t>Usar Gitflow ayudaría a que el registro de las modificaciones sea organizado y a que la trazabilidad de las versiones del proyecto mejore.</w:t>
      </w:r>
    </w:p>
    <w:p w14:paraId="32D500CC" w14:textId="08013CA4" w:rsidR="00001CFB" w:rsidRPr="00001CFB" w:rsidRDefault="00001CFB" w:rsidP="00001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4C0AD8" w14:textId="77777777" w:rsidR="007E1D9E" w:rsidRDefault="007E1D9E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</w:p>
    <w:p w14:paraId="1A10AD79" w14:textId="70325FCC" w:rsidR="007E1D9E" w:rsidRDefault="00054D86" w:rsidP="00D54FB6">
      <w:pPr>
        <w:shd w:val="clear" w:color="auto" w:fill="FFFFFF"/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</w:pPr>
      <w:r w:rsidRPr="00054D86">
        <w:rPr>
          <w:rFonts w:ascii="Times New Roman" w:eastAsia="Times New Roman" w:hAnsi="Times New Roman" w:cs="Times New Roman"/>
          <w:bCs/>
          <w:color w:val="1D2125"/>
          <w:kern w:val="36"/>
          <w:sz w:val="24"/>
          <w:szCs w:val="24"/>
        </w:rPr>
        <w:drawing>
          <wp:inline distT="0" distB="0" distL="0" distR="0" wp14:anchorId="57920DF8" wp14:editId="30E4C30E">
            <wp:extent cx="5400040" cy="30359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EC668" w14:textId="266D8CE3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18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0E0419" w14:textId="77777777" w:rsidR="00567D51" w:rsidRDefault="00567D51" w:rsidP="001F554B">
      <w:pPr>
        <w:spacing w:after="0" w:line="240" w:lineRule="auto"/>
      </w:pPr>
      <w:r>
        <w:separator/>
      </w:r>
    </w:p>
  </w:endnote>
  <w:endnote w:type="continuationSeparator" w:id="0">
    <w:p w14:paraId="2DA3861F" w14:textId="77777777" w:rsidR="00567D51" w:rsidRDefault="00567D51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0D9C943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7F5FBB" w:rsidRPr="007F5FBB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10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62C5A9D2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7F5FBB" w:rsidRPr="007F5FBB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1AC05D" w14:textId="77777777" w:rsidR="00567D51" w:rsidRDefault="00567D51" w:rsidP="001F554B">
      <w:pPr>
        <w:spacing w:after="0" w:line="240" w:lineRule="auto"/>
      </w:pPr>
      <w:r>
        <w:separator/>
      </w:r>
    </w:p>
  </w:footnote>
  <w:footnote w:type="continuationSeparator" w:id="0">
    <w:p w14:paraId="0995ACD9" w14:textId="77777777" w:rsidR="00567D51" w:rsidRDefault="00567D51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8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7F648A"/>
    <w:multiLevelType w:val="multilevel"/>
    <w:tmpl w:val="AF20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FDE5EEA"/>
    <w:multiLevelType w:val="multilevel"/>
    <w:tmpl w:val="15F4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8"/>
  </w:num>
  <w:num w:numId="3">
    <w:abstractNumId w:val="16"/>
  </w:num>
  <w:num w:numId="4">
    <w:abstractNumId w:val="14"/>
  </w:num>
  <w:num w:numId="5">
    <w:abstractNumId w:val="22"/>
  </w:num>
  <w:num w:numId="6">
    <w:abstractNumId w:val="11"/>
  </w:num>
  <w:num w:numId="7">
    <w:abstractNumId w:val="15"/>
  </w:num>
  <w:num w:numId="8">
    <w:abstractNumId w:val="20"/>
  </w:num>
  <w:num w:numId="9">
    <w:abstractNumId w:val="21"/>
  </w:num>
  <w:num w:numId="10">
    <w:abstractNumId w:val="1"/>
  </w:num>
  <w:num w:numId="11">
    <w:abstractNumId w:val="3"/>
  </w:num>
  <w:num w:numId="12">
    <w:abstractNumId w:val="12"/>
  </w:num>
  <w:num w:numId="13">
    <w:abstractNumId w:val="5"/>
  </w:num>
  <w:num w:numId="14">
    <w:abstractNumId w:val="8"/>
  </w:num>
  <w:num w:numId="15">
    <w:abstractNumId w:val="0"/>
  </w:num>
  <w:num w:numId="16">
    <w:abstractNumId w:val="19"/>
  </w:num>
  <w:num w:numId="17">
    <w:abstractNumId w:val="13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  <w:num w:numId="22">
    <w:abstractNumId w:val="17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0D"/>
    <w:rsid w:val="00000DCD"/>
    <w:rsid w:val="00001CFB"/>
    <w:rsid w:val="00003FE1"/>
    <w:rsid w:val="00007368"/>
    <w:rsid w:val="0001084C"/>
    <w:rsid w:val="000164A1"/>
    <w:rsid w:val="00025A3B"/>
    <w:rsid w:val="00030185"/>
    <w:rsid w:val="0003635B"/>
    <w:rsid w:val="0003653E"/>
    <w:rsid w:val="0003780B"/>
    <w:rsid w:val="00051E40"/>
    <w:rsid w:val="00054D86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63AC0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615C8"/>
    <w:rsid w:val="002A5695"/>
    <w:rsid w:val="002B4EF7"/>
    <w:rsid w:val="002E6A0B"/>
    <w:rsid w:val="0030639D"/>
    <w:rsid w:val="00311445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C0614"/>
    <w:rsid w:val="003D2178"/>
    <w:rsid w:val="003D2C2A"/>
    <w:rsid w:val="003D39C7"/>
    <w:rsid w:val="003D41F4"/>
    <w:rsid w:val="003D7AAF"/>
    <w:rsid w:val="003F00FC"/>
    <w:rsid w:val="003F6A50"/>
    <w:rsid w:val="004024DB"/>
    <w:rsid w:val="00406121"/>
    <w:rsid w:val="004079FC"/>
    <w:rsid w:val="00407C7E"/>
    <w:rsid w:val="00410FBD"/>
    <w:rsid w:val="00417344"/>
    <w:rsid w:val="00452268"/>
    <w:rsid w:val="00456277"/>
    <w:rsid w:val="004750F2"/>
    <w:rsid w:val="00477100"/>
    <w:rsid w:val="004862EB"/>
    <w:rsid w:val="004922FB"/>
    <w:rsid w:val="004950CF"/>
    <w:rsid w:val="0049719E"/>
    <w:rsid w:val="004B0A5F"/>
    <w:rsid w:val="004B5E11"/>
    <w:rsid w:val="004B7EEC"/>
    <w:rsid w:val="004E6DBE"/>
    <w:rsid w:val="004F54E4"/>
    <w:rsid w:val="005012CD"/>
    <w:rsid w:val="0051125A"/>
    <w:rsid w:val="00565811"/>
    <w:rsid w:val="00567D5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5F11"/>
    <w:rsid w:val="006226BA"/>
    <w:rsid w:val="006343CA"/>
    <w:rsid w:val="0065752B"/>
    <w:rsid w:val="006645FA"/>
    <w:rsid w:val="00667DB7"/>
    <w:rsid w:val="006B0A46"/>
    <w:rsid w:val="006C610D"/>
    <w:rsid w:val="006C6428"/>
    <w:rsid w:val="006F274B"/>
    <w:rsid w:val="00707505"/>
    <w:rsid w:val="00720115"/>
    <w:rsid w:val="00721D34"/>
    <w:rsid w:val="00747220"/>
    <w:rsid w:val="007537DB"/>
    <w:rsid w:val="00754849"/>
    <w:rsid w:val="00763605"/>
    <w:rsid w:val="007A20F0"/>
    <w:rsid w:val="007C7302"/>
    <w:rsid w:val="007D401C"/>
    <w:rsid w:val="007D618E"/>
    <w:rsid w:val="007D7504"/>
    <w:rsid w:val="007E1D9E"/>
    <w:rsid w:val="007E2AD9"/>
    <w:rsid w:val="007F5FBB"/>
    <w:rsid w:val="008001B5"/>
    <w:rsid w:val="0081193A"/>
    <w:rsid w:val="00813508"/>
    <w:rsid w:val="00814EF0"/>
    <w:rsid w:val="0081627E"/>
    <w:rsid w:val="008320C8"/>
    <w:rsid w:val="00834A57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E5B05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14918"/>
    <w:rsid w:val="00A72B92"/>
    <w:rsid w:val="00A75A61"/>
    <w:rsid w:val="00A83B01"/>
    <w:rsid w:val="00A8789F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1782C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C2AFC"/>
    <w:rsid w:val="00CE14D7"/>
    <w:rsid w:val="00CE533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54FB6"/>
    <w:rsid w:val="00D65044"/>
    <w:rsid w:val="00D838FE"/>
    <w:rsid w:val="00D8531F"/>
    <w:rsid w:val="00D85C50"/>
    <w:rsid w:val="00D930D1"/>
    <w:rsid w:val="00D954EA"/>
    <w:rsid w:val="00DA113D"/>
    <w:rsid w:val="00DA22CA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02DB6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15F11"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3CA778-D8EC-4E9B-9E03-71E667CB6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2021</Words>
  <Characters>11521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Jamileth Cedeño</dc:creator>
  <cp:keywords/>
  <dc:description/>
  <cp:lastModifiedBy>Jamileth Cedeño</cp:lastModifiedBy>
  <cp:revision>2</cp:revision>
  <cp:lastPrinted>2023-09-29T20:24:00Z</cp:lastPrinted>
  <dcterms:created xsi:type="dcterms:W3CDTF">2026-10-17T23:19:00Z</dcterms:created>
  <dcterms:modified xsi:type="dcterms:W3CDTF">2026-10-17T23:19:00Z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