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AF5" w:rsidRDefault="00C53AF5" w:rsidP="00C53AF5">
      <w:pPr>
        <w:rPr>
          <w:b/>
          <w:lang w:bidi="th-TH"/>
        </w:rPr>
      </w:pPr>
      <w:r>
        <w:rPr>
          <w:b/>
          <w:lang w:bidi="th-TH"/>
        </w:rPr>
        <w:t xml:space="preserve">Table 2: Projected Partisanship of the 18 Districts among the Different Plans According to a Five-Election Composite of Statewide 2016 elections (districts arranged from least to most Democratic) </w:t>
      </w:r>
    </w:p>
    <w:p w:rsidR="00C53AF5" w:rsidRDefault="00C53AF5" w:rsidP="00C53AF5">
      <w:pPr>
        <w:rPr>
          <w:b/>
          <w:color w:val="FF0000"/>
          <w:lang w:bidi="th-TH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C53AF5" w:rsidTr="001D0EB7">
        <w:trPr>
          <w:trHeight w:val="340"/>
          <w:jc w:val="center"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rPr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2011 Map</w:t>
            </w:r>
          </w:p>
        </w:tc>
        <w:tc>
          <w:tcPr>
            <w:tcW w:w="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Court Remedial</w:t>
            </w:r>
          </w:p>
        </w:tc>
        <w:tc>
          <w:tcPr>
            <w:tcW w:w="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Joint Legislative</w:t>
            </w:r>
          </w:p>
        </w:tc>
        <w:tc>
          <w:tcPr>
            <w:tcW w:w="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Gov. Wolf</w:t>
            </w:r>
          </w:p>
        </w:tc>
        <w:tc>
          <w:tcPr>
            <w:tcW w:w="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DailyKos</w:t>
            </w:r>
          </w:p>
        </w:tc>
        <w:tc>
          <w:tcPr>
            <w:tcW w:w="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Authors’ good govt V1</w:t>
            </w:r>
          </w:p>
        </w:tc>
        <w:tc>
          <w:tcPr>
            <w:tcW w:w="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Authors’ good govt V2</w:t>
            </w:r>
          </w:p>
        </w:tc>
        <w:tc>
          <w:tcPr>
            <w:tcW w:w="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Authors’ V3</w:t>
            </w:r>
          </w:p>
        </w:tc>
      </w:tr>
      <w:tr w:rsidR="00C53AF5" w:rsidTr="001D0EB7">
        <w:trPr>
          <w:trHeight w:val="340"/>
          <w:jc w:val="center"/>
        </w:trPr>
        <w:tc>
          <w:tcPr>
            <w:tcW w:w="984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extDirection w:val="btLr"/>
            <w:hideMark/>
          </w:tcPr>
          <w:p w:rsidR="00C53AF5" w:rsidRDefault="00C53AF5" w:rsidP="001D0EB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Least Democratic -----&gt;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34.30%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30.80%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34.70%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33.60%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32.10%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29.60%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34.90%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29.60%</w:t>
            </w:r>
          </w:p>
        </w:tc>
      </w:tr>
      <w:tr w:rsidR="00C53AF5" w:rsidTr="001D0EB7">
        <w:trPr>
          <w:trHeight w:val="340"/>
          <w:jc w:val="center"/>
        </w:trPr>
        <w:tc>
          <w:tcPr>
            <w:tcW w:w="984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C53AF5" w:rsidRDefault="00C53AF5" w:rsidP="001D0EB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34.80%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33.90%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34.80%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34.50%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34.00%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36.90%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34.90%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37.20%</w:t>
            </w:r>
          </w:p>
        </w:tc>
      </w:tr>
      <w:tr w:rsidR="00C53AF5" w:rsidTr="001D0EB7">
        <w:trPr>
          <w:trHeight w:val="340"/>
          <w:jc w:val="center"/>
        </w:trPr>
        <w:tc>
          <w:tcPr>
            <w:tcW w:w="984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C53AF5" w:rsidRDefault="00C53AF5" w:rsidP="001D0EB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38.50%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34.70%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35.30%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36.10%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35.00%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37.50%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36.30%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37.50%</w:t>
            </w:r>
          </w:p>
        </w:tc>
      </w:tr>
      <w:tr w:rsidR="00C53AF5" w:rsidTr="001D0EB7">
        <w:trPr>
          <w:trHeight w:val="340"/>
          <w:jc w:val="center"/>
        </w:trPr>
        <w:tc>
          <w:tcPr>
            <w:tcW w:w="984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C53AF5" w:rsidRDefault="00C53AF5" w:rsidP="001D0EB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40.20%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36.80%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35.50%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37.10%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35.90%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39.20%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37.00%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39.20%</w:t>
            </w:r>
          </w:p>
        </w:tc>
      </w:tr>
      <w:tr w:rsidR="00C53AF5" w:rsidTr="001D0EB7">
        <w:trPr>
          <w:trHeight w:val="340"/>
          <w:jc w:val="center"/>
        </w:trPr>
        <w:tc>
          <w:tcPr>
            <w:tcW w:w="984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C53AF5" w:rsidRDefault="00C53AF5" w:rsidP="001D0EB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40.30%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37.10%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41.40%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38.60%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38.80%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40.60%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37.90%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40.60%</w:t>
            </w:r>
          </w:p>
        </w:tc>
      </w:tr>
      <w:tr w:rsidR="00C53AF5" w:rsidTr="001D0EB7">
        <w:trPr>
          <w:trHeight w:val="340"/>
          <w:jc w:val="center"/>
        </w:trPr>
        <w:tc>
          <w:tcPr>
            <w:tcW w:w="984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C53AF5" w:rsidRDefault="00C53AF5" w:rsidP="001D0EB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42.10%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42.10%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42.30%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41.60%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41.50%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41.00%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41.20%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40.90%</w:t>
            </w:r>
          </w:p>
        </w:tc>
      </w:tr>
      <w:tr w:rsidR="00C53AF5" w:rsidTr="001D0EB7">
        <w:trPr>
          <w:trHeight w:val="340"/>
          <w:jc w:val="center"/>
        </w:trPr>
        <w:tc>
          <w:tcPr>
            <w:tcW w:w="984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C53AF5" w:rsidRDefault="00C53AF5" w:rsidP="001D0EB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44.40%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42.70%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43.00%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41.80%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42.90%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41.90%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42.80%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41.00%</w:t>
            </w:r>
          </w:p>
        </w:tc>
      </w:tr>
      <w:tr w:rsidR="00C53AF5" w:rsidTr="001D0EB7">
        <w:trPr>
          <w:trHeight w:val="340"/>
          <w:jc w:val="center"/>
        </w:trPr>
        <w:tc>
          <w:tcPr>
            <w:tcW w:w="984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C53AF5" w:rsidRDefault="00C53AF5" w:rsidP="001D0EB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44.70%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46.10%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43.80%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44.10%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43.30%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45.60%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44.90%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45.70%</w:t>
            </w:r>
          </w:p>
        </w:tc>
      </w:tr>
      <w:tr w:rsidR="00C53AF5" w:rsidTr="001D0EB7">
        <w:trPr>
          <w:trHeight w:val="340"/>
          <w:jc w:val="center"/>
        </w:trPr>
        <w:tc>
          <w:tcPr>
            <w:tcW w:w="984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C53AF5" w:rsidRDefault="00C53AF5" w:rsidP="001D0EB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45.50%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49.80%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46.20%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48.00%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47.90%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47.00%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46.00%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46.90%</w:t>
            </w:r>
          </w:p>
        </w:tc>
      </w:tr>
      <w:tr w:rsidR="00C53AF5" w:rsidTr="001D0EB7">
        <w:trPr>
          <w:trHeight w:val="340"/>
          <w:jc w:val="center"/>
        </w:trPr>
        <w:tc>
          <w:tcPr>
            <w:tcW w:w="984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textDirection w:val="btLr"/>
            <w:hideMark/>
          </w:tcPr>
          <w:p w:rsidR="00C53AF5" w:rsidRDefault="00C53AF5" w:rsidP="001D0E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&lt;-----Most Democratic 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46.70%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51.20%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47.30%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48.10%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49.90%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49.60%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49.30%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50.10%</w:t>
            </w:r>
          </w:p>
        </w:tc>
      </w:tr>
      <w:tr w:rsidR="00C53AF5" w:rsidTr="001D0EB7">
        <w:trPr>
          <w:trHeight w:val="340"/>
          <w:jc w:val="center"/>
        </w:trPr>
        <w:tc>
          <w:tcPr>
            <w:tcW w:w="984" w:type="dxa"/>
            <w:vMerge/>
            <w:tcBorders>
              <w:left w:val="nil"/>
              <w:right w:val="single" w:sz="8" w:space="0" w:color="auto"/>
            </w:tcBorders>
            <w:hideMark/>
          </w:tcPr>
          <w:p w:rsidR="00C53AF5" w:rsidRDefault="00C53AF5" w:rsidP="001D0EB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47.80%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51.50%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49.20%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49.10%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50.10%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50.30%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49.80%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50.30%</w:t>
            </w:r>
          </w:p>
        </w:tc>
      </w:tr>
      <w:tr w:rsidR="00C53AF5" w:rsidTr="001D0EB7">
        <w:trPr>
          <w:trHeight w:val="340"/>
          <w:jc w:val="center"/>
        </w:trPr>
        <w:tc>
          <w:tcPr>
            <w:tcW w:w="984" w:type="dxa"/>
            <w:vMerge/>
            <w:tcBorders>
              <w:left w:val="nil"/>
              <w:right w:val="single" w:sz="8" w:space="0" w:color="auto"/>
            </w:tcBorders>
            <w:hideMark/>
          </w:tcPr>
          <w:p w:rsidR="00C53AF5" w:rsidRDefault="00C53AF5" w:rsidP="001D0EB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47.90%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51.50%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50.10%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52.20%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51.30%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50.50%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50.40%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50.40%</w:t>
            </w:r>
          </w:p>
        </w:tc>
      </w:tr>
      <w:tr w:rsidR="00C53AF5" w:rsidTr="001D0EB7">
        <w:trPr>
          <w:trHeight w:val="340"/>
          <w:jc w:val="center"/>
        </w:trPr>
        <w:tc>
          <w:tcPr>
            <w:tcW w:w="984" w:type="dxa"/>
            <w:vMerge/>
            <w:tcBorders>
              <w:left w:val="nil"/>
              <w:right w:val="single" w:sz="8" w:space="0" w:color="auto"/>
            </w:tcBorders>
            <w:hideMark/>
          </w:tcPr>
          <w:p w:rsidR="00C53AF5" w:rsidRDefault="00C53AF5" w:rsidP="001D0EB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48.70%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51.50%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50.90%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53.10%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52.20%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50.90%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50.60%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50.90%</w:t>
            </w:r>
          </w:p>
        </w:tc>
      </w:tr>
      <w:tr w:rsidR="00C53AF5" w:rsidTr="001D0EB7">
        <w:trPr>
          <w:trHeight w:val="340"/>
          <w:jc w:val="center"/>
        </w:trPr>
        <w:tc>
          <w:tcPr>
            <w:tcW w:w="984" w:type="dxa"/>
            <w:vMerge/>
            <w:tcBorders>
              <w:left w:val="nil"/>
              <w:right w:val="single" w:sz="8" w:space="0" w:color="auto"/>
            </w:tcBorders>
            <w:hideMark/>
          </w:tcPr>
          <w:p w:rsidR="00C53AF5" w:rsidRDefault="00C53AF5" w:rsidP="001D0EB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50.70%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57.30%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51.00%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56.90%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55.70%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59.00%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59.30%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59.00%</w:t>
            </w:r>
          </w:p>
        </w:tc>
      </w:tr>
      <w:tr w:rsidR="00C53AF5" w:rsidTr="001D0EB7">
        <w:trPr>
          <w:trHeight w:val="340"/>
          <w:jc w:val="center"/>
        </w:trPr>
        <w:tc>
          <w:tcPr>
            <w:tcW w:w="984" w:type="dxa"/>
            <w:vMerge/>
            <w:tcBorders>
              <w:left w:val="nil"/>
              <w:right w:val="single" w:sz="8" w:space="0" w:color="auto"/>
            </w:tcBorders>
            <w:hideMark/>
          </w:tcPr>
          <w:p w:rsidR="00C53AF5" w:rsidRDefault="00C53AF5" w:rsidP="001D0EB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66.80%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61.90%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65.90%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67.40%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60.20%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60.20%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60.50%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60.20%</w:t>
            </w:r>
          </w:p>
        </w:tc>
      </w:tr>
      <w:tr w:rsidR="00C53AF5" w:rsidTr="001D0EB7">
        <w:trPr>
          <w:trHeight w:val="340"/>
          <w:jc w:val="center"/>
        </w:trPr>
        <w:tc>
          <w:tcPr>
            <w:tcW w:w="984" w:type="dxa"/>
            <w:vMerge/>
            <w:tcBorders>
              <w:left w:val="nil"/>
              <w:right w:val="single" w:sz="8" w:space="0" w:color="auto"/>
            </w:tcBorders>
            <w:hideMark/>
          </w:tcPr>
          <w:p w:rsidR="00C53AF5" w:rsidRDefault="00C53AF5" w:rsidP="001D0EB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71.40%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67.00%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71.30%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69.40%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69.20%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66.30%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70.80%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66.30%</w:t>
            </w:r>
          </w:p>
        </w:tc>
      </w:tr>
      <w:tr w:rsidR="00C53AF5" w:rsidTr="001D0EB7">
        <w:trPr>
          <w:trHeight w:val="340"/>
          <w:jc w:val="center"/>
        </w:trPr>
        <w:tc>
          <w:tcPr>
            <w:tcW w:w="984" w:type="dxa"/>
            <w:vMerge/>
            <w:tcBorders>
              <w:left w:val="nil"/>
              <w:right w:val="single" w:sz="8" w:space="0" w:color="auto"/>
            </w:tcBorders>
            <w:hideMark/>
          </w:tcPr>
          <w:p w:rsidR="00C53AF5" w:rsidRDefault="00C53AF5" w:rsidP="001D0EB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81.30%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75.90%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82.30%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74.90%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85.80%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75.90%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74.80%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75.90%</w:t>
            </w:r>
          </w:p>
        </w:tc>
      </w:tr>
      <w:tr w:rsidR="00C53AF5" w:rsidTr="001D0EB7">
        <w:trPr>
          <w:trHeight w:val="340"/>
          <w:jc w:val="center"/>
        </w:trPr>
        <w:tc>
          <w:tcPr>
            <w:tcW w:w="984" w:type="dxa"/>
            <w:vMerge/>
            <w:tcBorders>
              <w:left w:val="nil"/>
              <w:right w:val="single" w:sz="8" w:space="0" w:color="auto"/>
            </w:tcBorders>
            <w:hideMark/>
          </w:tcPr>
          <w:p w:rsidR="00C53AF5" w:rsidRDefault="00C53AF5" w:rsidP="001D0EB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90.50%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91.40%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91.10%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88.40%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89.60%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91.40%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92.70%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C53AF5" w:rsidRDefault="00C53AF5" w:rsidP="001D0E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91.40%</w:t>
            </w:r>
          </w:p>
        </w:tc>
      </w:tr>
      <w:tr w:rsidR="00C53AF5" w:rsidTr="001D0EB7">
        <w:trPr>
          <w:trHeight w:val="340"/>
          <w:jc w:val="center"/>
        </w:trPr>
        <w:tc>
          <w:tcPr>
            <w:tcW w:w="984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:rsidR="00C53AF5" w:rsidRDefault="00C53AF5" w:rsidP="001D0EB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</w:tcPr>
          <w:p w:rsidR="00C53AF5" w:rsidRPr="008A3DD6" w:rsidRDefault="00C53AF5" w:rsidP="001D0EB7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13R-5D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</w:tcPr>
          <w:p w:rsidR="00C53AF5" w:rsidRPr="008A3DD6" w:rsidRDefault="00C53AF5" w:rsidP="001D0EB7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8A3DD6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9R-9D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</w:tcPr>
          <w:p w:rsidR="00C53AF5" w:rsidRPr="008A3DD6" w:rsidRDefault="00C53AF5" w:rsidP="001D0EB7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8A3DD6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11R-7D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</w:tcPr>
          <w:p w:rsidR="00C53AF5" w:rsidRPr="008A3DD6" w:rsidRDefault="00C53AF5" w:rsidP="001D0EB7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8A3DD6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11R-7D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</w:tcPr>
          <w:p w:rsidR="00C53AF5" w:rsidRPr="008A3DD6" w:rsidRDefault="00C53AF5" w:rsidP="001D0EB7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8A3DD6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10R-8D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</w:tcPr>
          <w:p w:rsidR="00C53AF5" w:rsidRPr="008A3DD6" w:rsidRDefault="00C53AF5" w:rsidP="001D0EB7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8A3DD6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10R-8D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</w:tcPr>
          <w:p w:rsidR="00C53AF5" w:rsidRPr="008A3DD6" w:rsidRDefault="00C53AF5" w:rsidP="001D0EB7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8A3DD6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11R-7D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</w:tcPr>
          <w:p w:rsidR="00C53AF5" w:rsidRPr="008A3DD6" w:rsidRDefault="00C53AF5" w:rsidP="001D0EB7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8A3DD6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9R-9D</w:t>
            </w:r>
          </w:p>
        </w:tc>
      </w:tr>
    </w:tbl>
    <w:p w:rsidR="00C53AF5" w:rsidRDefault="00C53AF5" w:rsidP="00C53AF5">
      <w:pPr>
        <w:spacing w:line="360" w:lineRule="auto"/>
        <w:ind w:firstLine="720"/>
      </w:pPr>
    </w:p>
    <w:p w:rsidR="00C53AF5" w:rsidRPr="00354893" w:rsidRDefault="00C53AF5" w:rsidP="00C53AF5">
      <w:pPr>
        <w:spacing w:line="360" w:lineRule="auto"/>
      </w:pPr>
      <w:r>
        <w:rPr>
          <w:b/>
        </w:rPr>
        <w:t xml:space="preserve"> </w:t>
      </w:r>
      <w:r>
        <w:t xml:space="preserve"> </w:t>
      </w:r>
    </w:p>
    <w:p w:rsidR="00B5066F" w:rsidRDefault="00C53AF5" w:rsidP="00C53AF5">
      <w:bookmarkStart w:id="0" w:name="_GoBack"/>
      <w:bookmarkEnd w:id="0"/>
    </w:p>
    <w:sectPr w:rsidR="00B5066F" w:rsidSect="00842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AF5"/>
    <w:rsid w:val="00027ABD"/>
    <w:rsid w:val="000415E2"/>
    <w:rsid w:val="000D1FBB"/>
    <w:rsid w:val="00105009"/>
    <w:rsid w:val="00144664"/>
    <w:rsid w:val="001C740B"/>
    <w:rsid w:val="001D3A5D"/>
    <w:rsid w:val="00246346"/>
    <w:rsid w:val="002B387F"/>
    <w:rsid w:val="00332809"/>
    <w:rsid w:val="005204C2"/>
    <w:rsid w:val="0059724C"/>
    <w:rsid w:val="006F2E6E"/>
    <w:rsid w:val="00701EC9"/>
    <w:rsid w:val="00751892"/>
    <w:rsid w:val="0079451F"/>
    <w:rsid w:val="007A355B"/>
    <w:rsid w:val="007D76CC"/>
    <w:rsid w:val="00811755"/>
    <w:rsid w:val="00842E05"/>
    <w:rsid w:val="00903C88"/>
    <w:rsid w:val="009140C7"/>
    <w:rsid w:val="00A61A71"/>
    <w:rsid w:val="00A62E29"/>
    <w:rsid w:val="00A701C0"/>
    <w:rsid w:val="00AF32B7"/>
    <w:rsid w:val="00B02521"/>
    <w:rsid w:val="00B82672"/>
    <w:rsid w:val="00C23812"/>
    <w:rsid w:val="00C53AF5"/>
    <w:rsid w:val="00C75154"/>
    <w:rsid w:val="00CB0F2C"/>
    <w:rsid w:val="00CE376C"/>
    <w:rsid w:val="00CF3A6E"/>
    <w:rsid w:val="00D26B6B"/>
    <w:rsid w:val="00D36E89"/>
    <w:rsid w:val="00F6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7AD882"/>
  <w14:defaultImageDpi w14:val="32767"/>
  <w15:chartTrackingRefBased/>
  <w15:docId w15:val="{6FDA3F86-3D01-2849-9273-6ED13AE1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53AF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2018-04-23T19:38:00Z</dcterms:created>
  <dcterms:modified xsi:type="dcterms:W3CDTF">2018-04-23T19:39:00Z</dcterms:modified>
</cp:coreProperties>
</file>