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31CE" w14:textId="0B32E29F" w:rsidR="00E07C9A" w:rsidRDefault="00E07C9A" w:rsidP="00E07C9A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F971F6" w14:paraId="1071F993" w14:textId="77777777" w:rsidTr="00F971F6">
        <w:tc>
          <w:tcPr>
            <w:tcW w:w="5000" w:type="pct"/>
          </w:tcPr>
          <w:p w14:paraId="7D6B1783" w14:textId="30E673AC" w:rsidR="00F971F6" w:rsidRDefault="00F971F6" w:rsidP="00E07C9A"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>Tab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>l</w:t>
            </w:r>
            <w:r>
              <w:rPr>
                <w:rStyle w:val="normaltextrun"/>
                <w:b/>
                <w:bCs/>
                <w:shd w:val="clear" w:color="auto" w:fill="FFFFFF"/>
              </w:rPr>
              <w:t>e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 xml:space="preserve"> 1.1 District Deviation Summaries for the U.S. House, Senate, and Electoral College</w:t>
            </w:r>
            <w:r>
              <w:rPr>
                <w:rStyle w:val="eop"/>
                <w:rFonts w:ascii="Avenir Book" w:hAnsi="Avenir Book"/>
                <w:shd w:val="clear" w:color="auto" w:fill="FFFFFF"/>
              </w:rPr>
              <w:t> </w:t>
            </w:r>
          </w:p>
        </w:tc>
      </w:tr>
      <w:tr w:rsidR="00F971F6" w14:paraId="73971DF6" w14:textId="77777777" w:rsidTr="00F971F6">
        <w:tc>
          <w:tcPr>
            <w:tcW w:w="5000" w:type="pct"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99"/>
              <w:gridCol w:w="538"/>
              <w:gridCol w:w="674"/>
              <w:gridCol w:w="694"/>
              <w:gridCol w:w="694"/>
              <w:gridCol w:w="279"/>
              <w:gridCol w:w="494"/>
              <w:gridCol w:w="674"/>
              <w:gridCol w:w="694"/>
              <w:gridCol w:w="694"/>
              <w:gridCol w:w="279"/>
              <w:gridCol w:w="521"/>
              <w:gridCol w:w="674"/>
              <w:gridCol w:w="842"/>
              <w:gridCol w:w="775"/>
            </w:tblGrid>
            <w:tr w:rsidR="00F971F6" w:rsidRPr="00E07C9A" w14:paraId="6AF6B193" w14:textId="77777777" w:rsidTr="00F971F6">
              <w:trPr>
                <w:trHeight w:val="38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4B21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Times New Roman"/>
                      <w:sz w:val="11"/>
                      <w:szCs w:val="11"/>
                    </w:rPr>
                  </w:pPr>
                </w:p>
              </w:tc>
              <w:tc>
                <w:tcPr>
                  <w:tcW w:w="236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917E1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  <w:t>U.S. House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A0033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2328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A919C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  <w:t>Electoral College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4F6A6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256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182E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  <w:t>U.S. Senate</w:t>
                  </w:r>
                </w:p>
              </w:tc>
            </w:tr>
            <w:tr w:rsidR="00F971F6" w:rsidRPr="00E07C9A" w14:paraId="39FB0C51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074B5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color w:val="000000"/>
                      <w:sz w:val="11"/>
                      <w:szCs w:val="11"/>
                    </w:rPr>
                    <w:t>Year</w:t>
                  </w:r>
                </w:p>
              </w:tc>
              <w:tc>
                <w:tcPr>
                  <w:tcW w:w="49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53E1201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n</w:t>
                  </w:r>
                </w:p>
              </w:tc>
              <w:tc>
                <w:tcPr>
                  <w:tcW w:w="61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7E98FEF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min</w:t>
                  </w:r>
                </w:p>
              </w:tc>
              <w:tc>
                <w:tcPr>
                  <w:tcW w:w="63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4E7B8B6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max</w:t>
                  </w:r>
                </w:p>
              </w:tc>
              <w:tc>
                <w:tcPr>
                  <w:tcW w:w="63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749EBCC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ideal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BC6B5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3F6ED50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n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19EF410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min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0A9DF74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max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6923CA1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ideal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0D8F4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2C3E815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n</w:t>
                  </w:r>
                </w:p>
              </w:tc>
              <w:tc>
                <w:tcPr>
                  <w:tcW w:w="61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74F4CBA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min</w:t>
                  </w:r>
                </w:p>
              </w:tc>
              <w:tc>
                <w:tcPr>
                  <w:tcW w:w="7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6E36D3A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max</w:t>
                  </w:r>
                </w:p>
              </w:tc>
              <w:tc>
                <w:tcPr>
                  <w:tcW w:w="7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4863DBF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ideal</w:t>
                  </w:r>
                </w:p>
              </w:tc>
            </w:tr>
            <w:tr w:rsidR="00F971F6" w:rsidRPr="00E07C9A" w14:paraId="23F0E168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145AF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1790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F3746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105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C55AD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28,475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A2E8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41,512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182E7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36,162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BB45E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756B0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71F7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14,774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9FF09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35,600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DE16E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28,126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21059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046E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0CC59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29,548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5ECA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373,805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53B91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126,566</w:t>
                  </w:r>
                </w:p>
              </w:tc>
            </w:tr>
            <w:tr w:rsidR="00F971F6" w:rsidRPr="00E07C9A" w14:paraId="7C53B781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0406C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1800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8502B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141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7160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30,893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A3FC2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40,672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0E460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36,091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A25CA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C95D2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173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70C3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16,068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6B6CA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36,923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34D72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29,415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2ED6E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F7065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32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A970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32,136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40276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443,074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34880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159,024</w:t>
                  </w:r>
                </w:p>
              </w:tc>
            </w:tr>
            <w:tr w:rsidR="00F971F6" w:rsidRPr="00E07C9A" w14:paraId="5E99DD7C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B3C1D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1810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FC67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181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EBFD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32,966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E3774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42,746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647BA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37,660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E93FE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44CF7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215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7E69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18,168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B5167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39,326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B287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31,704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BB821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7B978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34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1260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36,337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DC54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491,576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15CE5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200,482</w:t>
                  </w:r>
                </w:p>
              </w:tc>
            </w:tr>
            <w:tr w:rsidR="00F971F6" w:rsidRPr="00E07C9A" w14:paraId="2207A6E3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D2BDE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1820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B46C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213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679C5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33,293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E63B4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55,860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7C118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45,033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B9CEA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A79C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261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E59E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16,646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AC20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46,742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E1CC8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36,751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71009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30394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2613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27,606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29321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686,406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73301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199,832</w:t>
                  </w:r>
                </w:p>
              </w:tc>
            </w:tr>
            <w:tr w:rsidR="00F971F6" w:rsidRPr="00E07C9A" w14:paraId="2ABB6ED4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9A1A7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1830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F65CC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240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27A2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38,374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2478D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71,913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3DA28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53,057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920D7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1C171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288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AF1E1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19,187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2CD9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53,086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362DB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44,214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3A15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D054E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4F4E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38,374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4458D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959,304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1069E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265,285</w:t>
                  </w:r>
                </w:p>
              </w:tc>
            </w:tr>
            <w:tr w:rsidR="00F971F6" w:rsidRPr="00E07C9A" w14:paraId="738A5D24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977F6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1840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04C3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223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78CF1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54,415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ADA1E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97,574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2856F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75,790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9CD88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2AD57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275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4BC85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26,028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52702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73,516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A45B6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61,458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529DB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82FA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52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C99EF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39,042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E36BF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1,214,460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B31DC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325,021</w:t>
                  </w:r>
                </w:p>
              </w:tc>
            </w:tr>
            <w:tr w:rsidR="00F971F6" w:rsidRPr="00E07C9A" w14:paraId="3765BE53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24260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1850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D4202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234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16B4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73,772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DE569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121,305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ACD51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98,495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77C55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D9BF3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296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88A3E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29,148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058ED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94,777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46B75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77,864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F42C2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4F43D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62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B51C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43,722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ABEBC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1,548,697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80C72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371,740</w:t>
                  </w:r>
                </w:p>
              </w:tc>
            </w:tr>
            <w:tr w:rsidR="00F971F6" w:rsidRPr="00E07C9A" w14:paraId="1AB9E861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4339B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1860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0ADB5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241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8E07C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52,465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CD2F5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175,927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9DF27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129,245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6BEBF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474A4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309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F860F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17,488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AC331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122,794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314AB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100,803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0BC88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A08B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68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E1EF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26,232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87B22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1,940,368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C9EDF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458,060</w:t>
                  </w:r>
                </w:p>
              </w:tc>
            </w:tr>
            <w:tr w:rsidR="00F971F6" w:rsidRPr="00E07C9A" w14:paraId="6B62D70C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14A30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1870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C05DC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292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A614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42,941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D2AD4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159,150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F018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130,535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FB0F8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FACA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366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E01B6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14,314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8EF6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121,743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541A5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104,142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83DEC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6BB0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74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41FEF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21,470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DF3A7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2,191,380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4022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515,082</w:t>
                  </w:r>
                </w:p>
              </w:tc>
            </w:tr>
            <w:tr w:rsidR="00F971F6" w:rsidRPr="00E07C9A" w14:paraId="74E18156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E0DB7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1880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5185F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325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8CD44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62,266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B8A48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194,327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8D794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151,912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71B01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7E524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401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265BE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20,755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A0BA6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142,763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1B190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123,121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9C93D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E1491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76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E065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31,133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05412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2,541,436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FB9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649,623</w:t>
                  </w:r>
                </w:p>
              </w:tc>
            </w:tr>
            <w:tr w:rsidR="00F971F6" w:rsidRPr="00E07C9A" w14:paraId="2071144D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2BAF2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1890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EABC0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356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3C9BC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47,355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2154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206,624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68720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174,156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EC74A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4F8C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444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089B4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15,785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3A848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166,755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FA4E2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139,638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94FE0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2B79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88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AA4CF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23,678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5848A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3,001,587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8C24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704,538</w:t>
                  </w:r>
                </w:p>
              </w:tc>
            </w:tr>
            <w:tr w:rsidR="00F971F6" w:rsidRPr="00E07C9A" w14:paraId="72AF5226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249BF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1900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807CA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386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B847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42,335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5582B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243,329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3F31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193,283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112F3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4E235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476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AF3EF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14,112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03D1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186,382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04524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156,738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D54D1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FBBA1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90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E971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21,168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97109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3,634,447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6361E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828,969</w:t>
                  </w:r>
                </w:p>
              </w:tc>
            </w:tr>
            <w:tr w:rsidR="00F971F6" w:rsidRPr="00E07C9A" w14:paraId="103B377B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F725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1910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025B3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72C84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81,875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AA14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228,398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89743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210,669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3C128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9FE03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69A51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27,292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EB6D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202,525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E980B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172,582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FBDD2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60C20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96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FFF5F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40,938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C98F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4,556,807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616F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954,596</w:t>
                  </w:r>
                </w:p>
              </w:tc>
            </w:tr>
            <w:tr w:rsidR="00F971F6" w:rsidRPr="00E07C9A" w14:paraId="1DA0E07A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CC1CE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1920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7EDFF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62796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77,407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D7E4C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334,162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1161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242,007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68473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81F0C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FF320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25,802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2E01D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236,028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08844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198,254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C720A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BE85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96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CB38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38,704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91550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5,192,614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77025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1,096,594</w:t>
                  </w:r>
                </w:p>
              </w:tc>
            </w:tr>
            <w:tr w:rsidR="00F971F6" w:rsidRPr="00E07C9A" w14:paraId="6D54AC8C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D0763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1930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55252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7E3F7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91,058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54FE2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359,611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A74D8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281,122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5502D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AB5B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F91B2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30,353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33E1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267,831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C20F0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230,298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C7B0D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D75F5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96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71CB3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45,529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8E272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6,294,033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807D5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1,273,835</w:t>
                  </w:r>
                </w:p>
              </w:tc>
            </w:tr>
            <w:tr w:rsidR="00F971F6" w:rsidRPr="00E07C9A" w14:paraId="5F94A450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6C628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1940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0CD5F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7A624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110,247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8A13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359,231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EEBFD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301,164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4329D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A8416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E18CF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36,749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E8F4C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286,790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047B5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246,716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FBD5A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3F36F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96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2D55E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55,124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45A8D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6,739,571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BB1E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1,364,648</w:t>
                  </w:r>
                </w:p>
              </w:tc>
            </w:tr>
            <w:tr w:rsidR="00F971F6" w:rsidRPr="00E07C9A" w14:paraId="5103FE84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70702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1950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B288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9EFB9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160,083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26B84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395,948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796A1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344,587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E8DC6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B937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531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35EDD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53,361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F30DC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330,819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3701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282,288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D101E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3781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96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6359A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80,042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74590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7,415,096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8936B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1,561,408</w:t>
                  </w:r>
                </w:p>
              </w:tc>
            </w:tr>
            <w:tr w:rsidR="00F971F6" w:rsidRPr="00E07C9A" w14:paraId="1E039C1B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47DC1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1960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D3BC9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F6E35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226,167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7B7AE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484,632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27FAD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410,481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CFDA8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FF82F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50762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75,389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D0AA8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392,930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29DA8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333,756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B1215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8FE9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100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2AD31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113,084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F1386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8,391,152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E9F5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1,785,592</w:t>
                  </w:r>
                </w:p>
              </w:tc>
            </w:tr>
            <w:tr w:rsidR="00F971F6" w:rsidRPr="00E07C9A" w14:paraId="37790DF0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88870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1970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B0315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1B9B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300,382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F470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617,761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F58AF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465,415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E156B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85F4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FD0F5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100,127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42A54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444,804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B1D0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377,717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25BB5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91912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100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9C7F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150,191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8A61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9,976,567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09BBD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2,024,554</w:t>
                  </w:r>
                </w:p>
              </w:tc>
            </w:tr>
            <w:tr w:rsidR="00F971F6" w:rsidRPr="00E07C9A" w14:paraId="3C140F78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18854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1980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BEE85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E5084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393,345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7AA8F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690,768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B0CF2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519,328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086A6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5E93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301AF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133,950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7AD4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503,572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063E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421,089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D645B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3DDE1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100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7EEDC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200,926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75C78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11,833,951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759CF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2,259,075</w:t>
                  </w:r>
                </w:p>
              </w:tc>
            </w:tr>
            <w:tr w:rsidR="00F971F6" w:rsidRPr="00E07C9A" w14:paraId="364F8638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A230C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1990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544D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9FA99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453,588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395DB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799,065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C41B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570,352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01F16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96FA2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0755D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151,196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5621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551,112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3FDFC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462,286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7962B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CDA70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100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8DA47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226,794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EC2D4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14,880,010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286F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2,481,030</w:t>
                  </w:r>
                </w:p>
              </w:tc>
            </w:tr>
            <w:tr w:rsidR="00F971F6" w:rsidRPr="00E07C9A" w14:paraId="2E67FB38" w14:textId="77777777" w:rsidTr="00F971F6">
              <w:trPr>
                <w:trHeight w:val="36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DCF4C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2000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A829DF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5B423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493,782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0797D5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902,195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58C98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645,632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372EE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F5A5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09903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164,594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EDD124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615,848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D1909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523,089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3648A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D4AF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100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80BC1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246,891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CB59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16,935,824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E5537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2,808,498</w:t>
                  </w:r>
                </w:p>
              </w:tc>
            </w:tr>
            <w:tr w:rsidR="00F971F6" w:rsidRPr="00E07C9A" w14:paraId="7483DC79" w14:textId="77777777" w:rsidTr="00F971F6">
              <w:trPr>
                <w:trHeight w:val="380"/>
                <w:jc w:val="center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D5DD2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b/>
                      <w:bCs/>
                      <w:i/>
                      <w:iCs/>
                      <w:color w:val="000000"/>
                      <w:sz w:val="11"/>
                      <w:szCs w:val="11"/>
                    </w:rPr>
                    <w:t>2010</w:t>
                  </w:r>
                </w:p>
              </w:tc>
              <w:tc>
                <w:tcPr>
                  <w:tcW w:w="4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A5304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435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8" w:space="0" w:color="auto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392E31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526,284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8" w:space="0" w:color="auto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ADDBF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989,415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DBE46D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708,377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D6F9B3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36022C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538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8" w:space="0" w:color="auto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E2A0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187,875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8" w:space="0" w:color="auto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F126E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677,345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92CF2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573,876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2269DB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4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3CA1A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i/>
                      <w:iCs/>
                      <w:color w:val="000000"/>
                      <w:sz w:val="11"/>
                      <w:szCs w:val="11"/>
                    </w:rPr>
                    <w:t>100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8" w:space="0" w:color="auto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AD3598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281,813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8" w:space="0" w:color="auto"/>
                    <w:right w:val="dotDash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DBC26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18,626,978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7AC90" w14:textId="77777777" w:rsidR="00F971F6" w:rsidRPr="00E07C9A" w:rsidRDefault="00F971F6" w:rsidP="00F971F6">
                  <w:pPr>
                    <w:jc w:val="center"/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</w:pPr>
                  <w:r w:rsidRPr="00E07C9A">
                    <w:rPr>
                      <w:rFonts w:ascii="Avenir Book" w:eastAsia="Times New Roman" w:hAnsi="Avenir Book" w:cs="Arial"/>
                      <w:color w:val="000000"/>
                      <w:sz w:val="11"/>
                      <w:szCs w:val="11"/>
                    </w:rPr>
                    <w:t>3,081,438</w:t>
                  </w:r>
                </w:p>
              </w:tc>
            </w:tr>
          </w:tbl>
          <w:p w14:paraId="7F802EFA" w14:textId="77777777" w:rsidR="00F971F6" w:rsidRDefault="00F971F6" w:rsidP="00E07C9A"/>
        </w:tc>
      </w:tr>
      <w:tr w:rsidR="00F971F6" w:rsidRPr="00F971F6" w14:paraId="53FAF060" w14:textId="77777777" w:rsidTr="00F971F6">
        <w:tc>
          <w:tcPr>
            <w:tcW w:w="5000" w:type="pct"/>
          </w:tcPr>
          <w:p w14:paraId="07654B00" w14:textId="60A1A0EE" w:rsidR="00F971F6" w:rsidRPr="00F971F6" w:rsidRDefault="00F971F6" w:rsidP="00E07C9A">
            <w:pPr>
              <w:rPr>
                <w:rFonts w:ascii="Avenir Book" w:hAnsi="Avenir Book"/>
                <w:sz w:val="20"/>
                <w:szCs w:val="20"/>
              </w:rPr>
            </w:pPr>
            <w:r w:rsidRPr="00F971F6">
              <w:rPr>
                <w:rFonts w:ascii="Avenir Book" w:hAnsi="Avenir Book"/>
                <w:sz w:val="20"/>
                <w:szCs w:val="20"/>
              </w:rPr>
              <w:t xml:space="preserve">Note: </w:t>
            </w:r>
            <w:r w:rsidRPr="00F971F6">
              <w:rPr>
                <w:rStyle w:val="normaltextrun"/>
                <w:rFonts w:ascii="Avenir Book" w:hAnsi="Avenir Book"/>
                <w:sz w:val="20"/>
                <w:szCs w:val="20"/>
                <w:shd w:val="clear" w:color="auto" w:fill="FFFFFF"/>
              </w:rPr>
              <w:t>Note: In 1790, there were thirteen states which were apportioned 105 House seats. The average district populations [and number of districts] in each state are (ideal = 36,162 [105]; 33,834 [7], 27,770 [2], 35,421 [2], 34,352 [2], 34,814 [8], 34,435 [11], 35,456 [4], 35,914 [5], 33,159 [10], 32,138 [11], 33,298 [13], 34,223 [2], 34,372 [6], 28,475 [3], 33,187 [19]).</w:t>
            </w:r>
            <w:r w:rsidRPr="00F971F6">
              <w:rPr>
                <w:rStyle w:val="eop"/>
                <w:rFonts w:ascii="Avenir Book" w:hAnsi="Avenir Book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3A2C9B3E" w14:textId="77777777" w:rsidR="00F971F6" w:rsidRPr="00E07C9A" w:rsidRDefault="00F971F6" w:rsidP="00E07C9A"/>
    <w:sectPr w:rsidR="00F971F6" w:rsidRPr="00E07C9A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A"/>
    <w:rsid w:val="000C22B5"/>
    <w:rsid w:val="00224DB5"/>
    <w:rsid w:val="00286116"/>
    <w:rsid w:val="00584FAE"/>
    <w:rsid w:val="00601B00"/>
    <w:rsid w:val="006955BD"/>
    <w:rsid w:val="008131B9"/>
    <w:rsid w:val="00995015"/>
    <w:rsid w:val="00A146E2"/>
    <w:rsid w:val="00A433D9"/>
    <w:rsid w:val="00A856CD"/>
    <w:rsid w:val="00BA76F4"/>
    <w:rsid w:val="00C62AA3"/>
    <w:rsid w:val="00C66035"/>
    <w:rsid w:val="00C857E9"/>
    <w:rsid w:val="00CA052E"/>
    <w:rsid w:val="00CC3826"/>
    <w:rsid w:val="00E07C9A"/>
    <w:rsid w:val="00E91BC7"/>
    <w:rsid w:val="00ED27DF"/>
    <w:rsid w:val="00F971F6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9E753"/>
  <w15:chartTrackingRefBased/>
  <w15:docId w15:val="{E8CC6811-06A3-8148-8730-FF3D7590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E0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971F6"/>
  </w:style>
  <w:style w:type="character" w:customStyle="1" w:styleId="eop">
    <w:name w:val="eop"/>
    <w:basedOn w:val="DefaultParagraphFont"/>
    <w:rsid w:val="00F9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1</cp:revision>
  <dcterms:created xsi:type="dcterms:W3CDTF">2020-08-03T23:05:00Z</dcterms:created>
  <dcterms:modified xsi:type="dcterms:W3CDTF">2020-08-03T23:21:00Z</dcterms:modified>
</cp:coreProperties>
</file>