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090710" w14:paraId="7BCD6867" w14:textId="77777777" w:rsidTr="00090710">
        <w:tc>
          <w:tcPr>
            <w:tcW w:w="5000" w:type="pct"/>
          </w:tcPr>
          <w:p w14:paraId="64B48133" w14:textId="356738B8" w:rsidR="00090710" w:rsidRDefault="00090710"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>Tab</w:t>
            </w:r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>le</w:t>
            </w:r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 xml:space="preserve"> 1.</w:t>
            </w:r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>3</w:t>
            </w:r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 xml:space="preserve"> Apportionment in the Antebellum Period Under Two Sets of Rules</w:t>
            </w:r>
            <w:r>
              <w:rPr>
                <w:rStyle w:val="eop"/>
                <w:rFonts w:ascii="Avenir Book" w:hAnsi="Avenir Book"/>
                <w:shd w:val="clear" w:color="auto" w:fill="FFFFFF"/>
              </w:rPr>
              <w:t> </w:t>
            </w:r>
          </w:p>
        </w:tc>
      </w:tr>
      <w:tr w:rsidR="00090710" w14:paraId="1B83A8A8" w14:textId="77777777" w:rsidTr="00090710">
        <w:tc>
          <w:tcPr>
            <w:tcW w:w="5000" w:type="pct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1"/>
              <w:gridCol w:w="1756"/>
              <w:gridCol w:w="1265"/>
              <w:gridCol w:w="818"/>
              <w:gridCol w:w="729"/>
              <w:gridCol w:w="855"/>
              <w:gridCol w:w="1095"/>
              <w:gridCol w:w="1286"/>
            </w:tblGrid>
            <w:tr w:rsidR="003C6EA0" w:rsidRPr="00090710" w14:paraId="0EFBD614" w14:textId="77777777" w:rsidTr="00E2225C">
              <w:trPr>
                <w:trHeight w:val="340"/>
                <w:jc w:val="center"/>
              </w:trPr>
              <w:tc>
                <w:tcPr>
                  <w:tcW w:w="13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2024BFA" w14:textId="5B3789ED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D9D9D9" w:themeFill="background1" w:themeFillShade="D9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D2993EF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Total Population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F1CF0B1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Total Slaves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44AB155" w14:textId="255DE25C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Slave %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081ED75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Antebellum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8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37F8AC7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Whole Apportionment</w:t>
                  </w:r>
                </w:p>
              </w:tc>
            </w:tr>
            <w:tr w:rsidR="003C6EA0" w:rsidRPr="00090710" w14:paraId="5FCFE607" w14:textId="77777777" w:rsidTr="00E2225C">
              <w:trPr>
                <w:trHeight w:val="34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E507250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Year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1F3E57FB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5C207D5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FB35370" w14:textId="550B1628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D94E074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373AA37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max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755E548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549EB2C" w14:textId="77777777" w:rsidR="003C6EA0" w:rsidRPr="00090710" w:rsidRDefault="003C6EA0" w:rsidP="0009071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max</w:t>
                  </w:r>
                </w:p>
              </w:tc>
            </w:tr>
            <w:tr w:rsidR="00090710" w:rsidRPr="00090710" w14:paraId="10E09E3F" w14:textId="77777777" w:rsidTr="003C6EA0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B87BBA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1790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16F5899" w14:textId="7F27E4AB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3,929,214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7A6D11B" w14:textId="387C60D8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697,681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5B0C563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17.80%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99132DE" w14:textId="169C078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28,475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2594891" w14:textId="7AD97D56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41,512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64194F5" w14:textId="04AA4E66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29,548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CFC29E9" w14:textId="148E3FCD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42,712</w:t>
                  </w:r>
                </w:p>
              </w:tc>
            </w:tr>
            <w:tr w:rsidR="00090710" w:rsidRPr="00090710" w14:paraId="4EFCE6E9" w14:textId="77777777" w:rsidTr="003C6EA0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239F1F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1800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9C1FA2" w14:textId="30325D69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5,308,483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1766C9B" w14:textId="173658FE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893,594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7315F94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16.80%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C2CB8D6" w14:textId="1B00C591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30,893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ABBBE30" w14:textId="07A8157C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40,672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F7C061D" w14:textId="564CE64D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32,136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40355BC" w14:textId="5F2BF0E9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38,616</w:t>
                  </w:r>
                </w:p>
              </w:tc>
            </w:tr>
            <w:tr w:rsidR="00090710" w:rsidRPr="00090710" w14:paraId="11059358" w14:textId="77777777" w:rsidTr="003C6EA0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7335BC6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1810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4A0AE" w14:textId="33C60BCA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7,239,881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1A526AE" w14:textId="4FBF027F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1,191,362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7C9912B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16.50%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AD2DBB0" w14:textId="6DCFB23A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32,966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642CA33" w14:textId="53F55115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42,746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B53E982" w14:textId="05346FC5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35,080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D31F80B" w14:textId="47B08393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39,337</w:t>
                  </w:r>
                </w:p>
              </w:tc>
            </w:tr>
            <w:tr w:rsidR="00090710" w:rsidRPr="00090710" w14:paraId="7BD252E2" w14:textId="77777777" w:rsidTr="003C6EA0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DF2462D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1820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27AF074" w14:textId="59B48248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9,638,453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167969C" w14:textId="7CF6E2DD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1,538,022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E09E445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16.00%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C86FFCF" w14:textId="266A28E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33,293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21092BF" w14:textId="51B0000E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55,860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0DA8E78" w14:textId="67FF06A1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33,293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B98466B" w14:textId="3DAE3DC2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55,211</w:t>
                  </w:r>
                </w:p>
              </w:tc>
            </w:tr>
            <w:tr w:rsidR="00090710" w:rsidRPr="00090710" w14:paraId="29794E79" w14:textId="77777777" w:rsidTr="003C6EA0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C28F81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1830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90814D1" w14:textId="60840B33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12,860,702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6135E4E" w14:textId="44AE878F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2,009,043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015C203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15.60%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DC0A13E" w14:textId="76933F3B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38,374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1F68B2F" w14:textId="09EDA2D0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71,913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A4664BC" w14:textId="7C8BBA15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38,374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9937841" w14:textId="176EC47F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57,172</w:t>
                  </w:r>
                </w:p>
              </w:tc>
            </w:tr>
            <w:tr w:rsidR="00090710" w:rsidRPr="00090710" w14:paraId="2BB5EF5F" w14:textId="77777777" w:rsidTr="003C6EA0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DC45159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1840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F71918E" w14:textId="0F750233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17,063,353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2E9E6B4" w14:textId="16E20BA3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2,487,355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244535F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14.60%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23F1E09" w14:textId="78E52D06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54,415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A6FED6E" w14:textId="0AFD43F5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97,574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2F45B3E" w14:textId="3124BC63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54,415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35D41E7" w14:textId="695BE626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97,574</w:t>
                  </w:r>
                </w:p>
              </w:tc>
            </w:tr>
            <w:tr w:rsidR="00090710" w:rsidRPr="00090710" w14:paraId="5AE9967B" w14:textId="77777777" w:rsidTr="003C6EA0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DACC8AE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1850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9BABC0" w14:textId="059924E3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23,191,876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718DE5C" w14:textId="5F28CD36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3,204,313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01741B1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13.80%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7400E13" w14:textId="3B558C06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73,772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F68C285" w14:textId="5BE9A23D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121,305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0FB5D6E" w14:textId="2D01D2C1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73,772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63C1B21" w14:textId="39FF12BA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106,296</w:t>
                  </w:r>
                </w:p>
              </w:tc>
            </w:tr>
            <w:tr w:rsidR="00090710" w:rsidRPr="00090710" w14:paraId="2A59A231" w14:textId="77777777" w:rsidTr="003C6EA0">
              <w:trPr>
                <w:trHeight w:val="34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3ED030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1860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AC5A3AB" w14:textId="097E3088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31,443,321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B24B5FA" w14:textId="49188568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3,953,758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A66365F" w14:textId="77777777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12.60%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E40D2C6" w14:textId="4CC2C2DE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52,465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7E2BDEF" w14:textId="66BAA18D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175,927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09D6905" w14:textId="20D49570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52,465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1D2AD93" w14:textId="16759CCB" w:rsidR="00090710" w:rsidRPr="00090710" w:rsidRDefault="00090710" w:rsidP="00090710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0710">
                    <w:rPr>
                      <w:rFonts w:ascii="Calibri" w:eastAsia="Times New Roman" w:hAnsi="Calibri" w:cs="Calibri"/>
                      <w:color w:val="000000"/>
                    </w:rPr>
                    <w:t>174,620</w:t>
                  </w:r>
                </w:p>
              </w:tc>
            </w:tr>
          </w:tbl>
          <w:p w14:paraId="122B2052" w14:textId="77777777" w:rsidR="00090710" w:rsidRDefault="00090710"/>
        </w:tc>
      </w:tr>
      <w:tr w:rsidR="00090710" w14:paraId="3ED11AA5" w14:textId="77777777" w:rsidTr="00090710">
        <w:tc>
          <w:tcPr>
            <w:tcW w:w="5000" w:type="pct"/>
          </w:tcPr>
          <w:p w14:paraId="24E9F7B8" w14:textId="4CD32D7D" w:rsidR="00090710" w:rsidRDefault="00090710">
            <w:r>
              <w:rPr>
                <w:rStyle w:val="normaltextrun"/>
                <w:rFonts w:ascii="Avenir Book" w:hAnsi="Avenir Book"/>
                <w:sz w:val="20"/>
                <w:szCs w:val="20"/>
                <w:shd w:val="clear" w:color="auto" w:fill="FFFFFF"/>
              </w:rPr>
              <w:t>Note: Antebellum columns indicate apportionment done with slaves counted as three-fifths. Whole apportionment apportions the House counting all enumerated individuals equally.</w:t>
            </w:r>
            <w:r>
              <w:rPr>
                <w:rStyle w:val="eop"/>
                <w:rFonts w:ascii="Avenir Book" w:hAnsi="Avenir Book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72691285" w14:textId="77777777" w:rsidR="00090710" w:rsidRDefault="00090710"/>
    <w:sectPr w:rsidR="00090710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10"/>
    <w:rsid w:val="00090710"/>
    <w:rsid w:val="000C22B5"/>
    <w:rsid w:val="00224DB5"/>
    <w:rsid w:val="00286116"/>
    <w:rsid w:val="003C6EA0"/>
    <w:rsid w:val="00584FAE"/>
    <w:rsid w:val="00601B00"/>
    <w:rsid w:val="006955BD"/>
    <w:rsid w:val="008131B9"/>
    <w:rsid w:val="00995015"/>
    <w:rsid w:val="00A146E2"/>
    <w:rsid w:val="00A433D9"/>
    <w:rsid w:val="00A856CD"/>
    <w:rsid w:val="00BA76F4"/>
    <w:rsid w:val="00C62AA3"/>
    <w:rsid w:val="00C66035"/>
    <w:rsid w:val="00C857E9"/>
    <w:rsid w:val="00CA052E"/>
    <w:rsid w:val="00CC3826"/>
    <w:rsid w:val="00E91BC7"/>
    <w:rsid w:val="00ED27DF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A6325"/>
  <w15:chartTrackingRefBased/>
  <w15:docId w15:val="{D6DA2287-4E42-1545-8145-CFEA7BC8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090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90710"/>
  </w:style>
  <w:style w:type="character" w:customStyle="1" w:styleId="eop">
    <w:name w:val="eop"/>
    <w:basedOn w:val="DefaultParagraphFont"/>
    <w:rsid w:val="0009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2</cp:revision>
  <dcterms:created xsi:type="dcterms:W3CDTF">2020-08-03T23:26:00Z</dcterms:created>
  <dcterms:modified xsi:type="dcterms:W3CDTF">2020-08-03T23:47:00Z</dcterms:modified>
</cp:coreProperties>
</file>