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830A4B" w14:textId="210AA121" w:rsidR="004E3EDC" w:rsidRDefault="00A95B3F">
      <w:pPr>
        <w:rPr>
          <w:rFonts w:ascii="Avenir Book" w:hAnsi="Avenir Book"/>
          <w:color w:val="000000" w:themeColor="text1"/>
        </w:rPr>
      </w:pPr>
    </w:p>
    <w:tbl>
      <w:tblPr>
        <w:tblStyle w:val="TableGrid"/>
        <w:tblW w:w="4995" w:type="pct"/>
        <w:tblLook w:val="04A0" w:firstRow="1" w:lastRow="0" w:firstColumn="1" w:lastColumn="0" w:noHBand="0" w:noVBand="1"/>
      </w:tblPr>
      <w:tblGrid>
        <w:gridCol w:w="9341"/>
      </w:tblGrid>
      <w:tr w:rsidR="004B281A" w14:paraId="7D04E711" w14:textId="77777777" w:rsidTr="004B281A">
        <w:tc>
          <w:tcPr>
            <w:tcW w:w="5000" w:type="pct"/>
          </w:tcPr>
          <w:p w14:paraId="1B03D4BC" w14:textId="67952ECA" w:rsidR="004B281A" w:rsidRPr="00FA035A" w:rsidRDefault="004B281A">
            <w:pPr>
              <w:rPr>
                <w:rFonts w:ascii="Avenir Book" w:hAnsi="Avenir Book"/>
                <w:b/>
                <w:bCs/>
                <w:color w:val="000000" w:themeColor="text1"/>
              </w:rPr>
            </w:pPr>
            <w:r w:rsidRPr="00FA035A">
              <w:rPr>
                <w:rFonts w:ascii="Avenir Book" w:hAnsi="Avenir Book"/>
                <w:b/>
                <w:bCs/>
                <w:color w:val="000000" w:themeColor="text1"/>
              </w:rPr>
              <w:t>Tab</w:t>
            </w:r>
            <w:r w:rsidR="00FA035A">
              <w:rPr>
                <w:rFonts w:ascii="Avenir Book" w:hAnsi="Avenir Book"/>
                <w:b/>
                <w:bCs/>
                <w:color w:val="000000" w:themeColor="text1"/>
              </w:rPr>
              <w:t>le</w:t>
            </w:r>
            <w:r w:rsidRPr="00FA035A">
              <w:rPr>
                <w:rFonts w:ascii="Avenir Book" w:hAnsi="Avenir Book"/>
                <w:b/>
                <w:bCs/>
                <w:color w:val="000000" w:themeColor="text1"/>
              </w:rPr>
              <w:t xml:space="preserve"> 3.1 Variants of Electoral College Reform</w:t>
            </w:r>
          </w:p>
        </w:tc>
      </w:tr>
      <w:tr w:rsidR="004B281A" w14:paraId="5DA8C4AC" w14:textId="77777777" w:rsidTr="004B281A">
        <w:tc>
          <w:tcPr>
            <w:tcW w:w="5000" w:type="pct"/>
          </w:tcPr>
          <w:tbl>
            <w:tblPr>
              <w:tblStyle w:val="TableGrid"/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7"/>
              <w:gridCol w:w="4534"/>
              <w:gridCol w:w="1417"/>
              <w:gridCol w:w="827"/>
              <w:gridCol w:w="1930"/>
            </w:tblGrid>
            <w:tr w:rsidR="00FB211B" w:rsidRPr="004B281A" w14:paraId="1DCF9BC5" w14:textId="77777777" w:rsidTr="00BB04A4">
              <w:tc>
                <w:tcPr>
                  <w:tcW w:w="0" w:type="auto"/>
                  <w:shd w:val="clear" w:color="auto" w:fill="D9D9D9" w:themeFill="background1" w:themeFillShade="D9"/>
                  <w:hideMark/>
                </w:tcPr>
                <w:p w14:paraId="28753F30" w14:textId="77777777" w:rsidR="00FB211B" w:rsidRPr="004B281A" w:rsidRDefault="00FB211B" w:rsidP="00FB211B">
                  <w:pPr>
                    <w:jc w:val="center"/>
                    <w:rPr>
                      <w:rFonts w:ascii="Avenir Book" w:eastAsia="Times New Roman" w:hAnsi="Avenir Book" w:cs="Times New Roman"/>
                      <w:b/>
                      <w:bCs/>
                      <w:color w:val="000000" w:themeColor="text1"/>
                    </w:rPr>
                  </w:pPr>
                  <w:r w:rsidRPr="004B281A">
                    <w:rPr>
                      <w:rFonts w:ascii="Avenir Book" w:eastAsia="Times New Roman" w:hAnsi="Avenir Book" w:cs="Times New Roman"/>
                      <w:b/>
                      <w:bCs/>
                      <w:color w:val="000000" w:themeColor="text1"/>
                    </w:rPr>
                    <w:t>No.</w:t>
                  </w:r>
                </w:p>
              </w:tc>
              <w:tc>
                <w:tcPr>
                  <w:tcW w:w="0" w:type="auto"/>
                  <w:shd w:val="clear" w:color="auto" w:fill="D9D9D9" w:themeFill="background1" w:themeFillShade="D9"/>
                  <w:hideMark/>
                </w:tcPr>
                <w:p w14:paraId="3505E07E" w14:textId="77777777" w:rsidR="00FB211B" w:rsidRPr="004B281A" w:rsidRDefault="00FB211B" w:rsidP="00FB211B">
                  <w:pPr>
                    <w:jc w:val="center"/>
                    <w:rPr>
                      <w:rFonts w:ascii="Avenir Book" w:eastAsia="Times New Roman" w:hAnsi="Avenir Book" w:cs="Times New Roman"/>
                      <w:b/>
                      <w:bCs/>
                      <w:color w:val="000000" w:themeColor="text1"/>
                    </w:rPr>
                  </w:pPr>
                  <w:r w:rsidRPr="004B281A">
                    <w:rPr>
                      <w:rFonts w:ascii="Avenir Book" w:eastAsia="Times New Roman" w:hAnsi="Avenir Book" w:cs="Times New Roman"/>
                      <w:b/>
                      <w:bCs/>
                      <w:color w:val="000000" w:themeColor="text1"/>
                    </w:rPr>
                    <w:t>Name</w:t>
                  </w:r>
                </w:p>
              </w:tc>
              <w:tc>
                <w:tcPr>
                  <w:tcW w:w="0" w:type="auto"/>
                  <w:shd w:val="clear" w:color="auto" w:fill="D9D9D9" w:themeFill="background1" w:themeFillShade="D9"/>
                  <w:hideMark/>
                </w:tcPr>
                <w:p w14:paraId="3D820343" w14:textId="77777777" w:rsidR="00FB211B" w:rsidRPr="004B281A" w:rsidRDefault="00FB211B" w:rsidP="00FB211B">
                  <w:pPr>
                    <w:jc w:val="center"/>
                    <w:rPr>
                      <w:rFonts w:ascii="Avenir Book" w:eastAsia="Times New Roman" w:hAnsi="Avenir Book" w:cs="Times New Roman"/>
                      <w:b/>
                      <w:bCs/>
                      <w:color w:val="000000" w:themeColor="text1"/>
                    </w:rPr>
                  </w:pPr>
                  <w:r w:rsidRPr="004B281A">
                    <w:rPr>
                      <w:rFonts w:ascii="Avenir Book" w:eastAsia="Times New Roman" w:hAnsi="Avenir Book" w:cs="Times New Roman"/>
                      <w:b/>
                      <w:bCs/>
                      <w:color w:val="000000" w:themeColor="text1"/>
                    </w:rPr>
                    <w:t>Two</w:t>
                  </w:r>
                  <w:r w:rsidRPr="004B281A">
                    <w:rPr>
                      <w:rFonts w:ascii="Cambria Math" w:eastAsia="Times New Roman" w:hAnsi="Cambria Math" w:cs="Cambria Math"/>
                      <w:b/>
                      <w:bCs/>
                      <w:color w:val="000000" w:themeColor="text1"/>
                    </w:rPr>
                    <w:t>‐</w:t>
                  </w:r>
                  <w:r w:rsidRPr="004B281A">
                    <w:rPr>
                      <w:rFonts w:ascii="Avenir Book" w:eastAsia="Times New Roman" w:hAnsi="Avenir Book" w:cs="Times New Roman"/>
                      <w:b/>
                      <w:bCs/>
                      <w:color w:val="000000" w:themeColor="text1"/>
                    </w:rPr>
                    <w:t>Seat Bonus</w:t>
                  </w:r>
                </w:p>
              </w:tc>
              <w:tc>
                <w:tcPr>
                  <w:tcW w:w="0" w:type="auto"/>
                  <w:shd w:val="clear" w:color="auto" w:fill="D9D9D9" w:themeFill="background1" w:themeFillShade="D9"/>
                  <w:hideMark/>
                </w:tcPr>
                <w:p w14:paraId="3FC3F1BD" w14:textId="77777777" w:rsidR="00FB211B" w:rsidRPr="004B281A" w:rsidRDefault="00FB211B" w:rsidP="00FB211B">
                  <w:pPr>
                    <w:jc w:val="center"/>
                    <w:rPr>
                      <w:rFonts w:ascii="Avenir Book" w:eastAsia="Times New Roman" w:hAnsi="Avenir Book" w:cs="Times New Roman"/>
                      <w:b/>
                      <w:bCs/>
                      <w:color w:val="000000" w:themeColor="text1"/>
                    </w:rPr>
                  </w:pPr>
                  <w:r w:rsidRPr="004B281A">
                    <w:rPr>
                      <w:rFonts w:ascii="Avenir Book" w:eastAsia="Times New Roman" w:hAnsi="Avenir Book" w:cs="Times New Roman"/>
                      <w:b/>
                      <w:bCs/>
                      <w:color w:val="000000" w:themeColor="text1"/>
                    </w:rPr>
                    <w:t>Unit Rule</w:t>
                  </w:r>
                </w:p>
              </w:tc>
              <w:tc>
                <w:tcPr>
                  <w:tcW w:w="0" w:type="auto"/>
                  <w:shd w:val="clear" w:color="auto" w:fill="D9D9D9" w:themeFill="background1" w:themeFillShade="D9"/>
                  <w:hideMark/>
                </w:tcPr>
                <w:p w14:paraId="5B1DB5AD" w14:textId="77777777" w:rsidR="00FB211B" w:rsidRPr="004B281A" w:rsidRDefault="00FB211B" w:rsidP="00FB211B">
                  <w:pPr>
                    <w:jc w:val="center"/>
                    <w:rPr>
                      <w:rFonts w:ascii="Avenir Book" w:eastAsia="Times New Roman" w:hAnsi="Avenir Book" w:cs="Times New Roman"/>
                      <w:b/>
                      <w:bCs/>
                      <w:color w:val="000000" w:themeColor="text1"/>
                    </w:rPr>
                  </w:pPr>
                  <w:r w:rsidRPr="004B281A">
                    <w:rPr>
                      <w:rFonts w:ascii="Avenir Book" w:eastAsia="Times New Roman" w:hAnsi="Avenir Book" w:cs="Times New Roman"/>
                      <w:b/>
                      <w:bCs/>
                      <w:color w:val="000000" w:themeColor="text1"/>
                    </w:rPr>
                    <w:t>Number of Inversions</w:t>
                  </w:r>
                </w:p>
              </w:tc>
            </w:tr>
            <w:tr w:rsidR="00FB211B" w:rsidRPr="004B281A" w14:paraId="4B7F71D4" w14:textId="77777777" w:rsidTr="00BB04A4">
              <w:tc>
                <w:tcPr>
                  <w:tcW w:w="0" w:type="auto"/>
                  <w:hideMark/>
                </w:tcPr>
                <w:p w14:paraId="409799F3" w14:textId="77777777" w:rsidR="00FB211B" w:rsidRPr="004B281A" w:rsidRDefault="00FB211B" w:rsidP="00FB211B">
                  <w:pPr>
                    <w:jc w:val="center"/>
                    <w:rPr>
                      <w:rFonts w:ascii="Avenir Book" w:eastAsia="Times New Roman" w:hAnsi="Avenir Book" w:cs="Times New Roman"/>
                      <w:b/>
                      <w:bCs/>
                      <w:color w:val="000000" w:themeColor="text1"/>
                    </w:rPr>
                  </w:pPr>
                  <w:r w:rsidRPr="004B281A">
                    <w:rPr>
                      <w:rFonts w:ascii="Avenir Book" w:eastAsia="Times New Roman" w:hAnsi="Avenir Book" w:cs="Times New Roman"/>
                      <w:b/>
                      <w:bCs/>
                      <w:color w:val="000000" w:themeColor="text1"/>
                    </w:rPr>
                    <w:t>1</w:t>
                  </w:r>
                </w:p>
              </w:tc>
              <w:tc>
                <w:tcPr>
                  <w:tcW w:w="0" w:type="auto"/>
                  <w:hideMark/>
                </w:tcPr>
                <w:p w14:paraId="12F9E0C3" w14:textId="77777777" w:rsidR="00FB211B" w:rsidRPr="004B281A" w:rsidRDefault="00FB211B" w:rsidP="00FB211B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</w:rPr>
                  </w:pPr>
                  <w:r w:rsidRPr="004B281A">
                    <w:rPr>
                      <w:rFonts w:ascii="Avenir Book" w:eastAsia="Times New Roman" w:hAnsi="Avenir Book" w:cs="Times New Roman"/>
                      <w:color w:val="000000" w:themeColor="text1"/>
                    </w:rPr>
                    <w:t>EC</w:t>
                  </w:r>
                </w:p>
              </w:tc>
              <w:tc>
                <w:tcPr>
                  <w:tcW w:w="0" w:type="auto"/>
                  <w:hideMark/>
                </w:tcPr>
                <w:p w14:paraId="17305862" w14:textId="77777777" w:rsidR="00FB211B" w:rsidRPr="004B281A" w:rsidRDefault="00FB211B" w:rsidP="00FB211B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</w:rPr>
                  </w:pPr>
                  <w:r w:rsidRPr="004B281A">
                    <w:rPr>
                      <w:rFonts w:ascii="Avenir Book" w:eastAsia="Times New Roman" w:hAnsi="Avenir Book" w:cs="Times New Roman"/>
                      <w:color w:val="000000" w:themeColor="text1"/>
                    </w:rPr>
                    <w:t>√</w:t>
                  </w:r>
                </w:p>
              </w:tc>
              <w:tc>
                <w:tcPr>
                  <w:tcW w:w="0" w:type="auto"/>
                  <w:hideMark/>
                </w:tcPr>
                <w:p w14:paraId="34BB5C47" w14:textId="77777777" w:rsidR="00FB211B" w:rsidRPr="004B281A" w:rsidRDefault="00FB211B" w:rsidP="00FB211B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</w:rPr>
                  </w:pPr>
                  <w:r w:rsidRPr="004B281A">
                    <w:rPr>
                      <w:rFonts w:ascii="Avenir Book" w:eastAsia="Times New Roman" w:hAnsi="Avenir Book" w:cs="Times New Roman"/>
                      <w:color w:val="000000" w:themeColor="text1"/>
                    </w:rPr>
                    <w:t>√</w:t>
                  </w:r>
                </w:p>
              </w:tc>
              <w:tc>
                <w:tcPr>
                  <w:tcW w:w="0" w:type="auto"/>
                  <w:hideMark/>
                </w:tcPr>
                <w:p w14:paraId="12CFDDDF" w14:textId="77777777" w:rsidR="00FB211B" w:rsidRPr="004B281A" w:rsidRDefault="00FB211B" w:rsidP="00FB211B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</w:rPr>
                  </w:pPr>
                  <w:r w:rsidRPr="004B281A">
                    <w:rPr>
                      <w:rFonts w:ascii="Avenir Book" w:eastAsia="Times New Roman" w:hAnsi="Avenir Book" w:cs="Times New Roman"/>
                      <w:color w:val="000000" w:themeColor="text1"/>
                    </w:rPr>
                    <w:t>4</w:t>
                  </w:r>
                </w:p>
              </w:tc>
            </w:tr>
            <w:tr w:rsidR="00FB211B" w:rsidRPr="004B281A" w14:paraId="4BC6990C" w14:textId="77777777" w:rsidTr="00BB04A4">
              <w:tc>
                <w:tcPr>
                  <w:tcW w:w="0" w:type="auto"/>
                  <w:hideMark/>
                </w:tcPr>
                <w:p w14:paraId="733EA63B" w14:textId="77777777" w:rsidR="00FB211B" w:rsidRPr="004B281A" w:rsidRDefault="00FB211B" w:rsidP="00FB211B">
                  <w:pPr>
                    <w:jc w:val="center"/>
                    <w:rPr>
                      <w:rFonts w:ascii="Avenir Book" w:eastAsia="Times New Roman" w:hAnsi="Avenir Book" w:cs="Times New Roman"/>
                      <w:b/>
                      <w:bCs/>
                      <w:color w:val="000000" w:themeColor="text1"/>
                    </w:rPr>
                  </w:pPr>
                  <w:r w:rsidRPr="004B281A">
                    <w:rPr>
                      <w:rFonts w:ascii="Avenir Book" w:eastAsia="Times New Roman" w:hAnsi="Avenir Book" w:cs="Times New Roman"/>
                      <w:b/>
                      <w:bCs/>
                      <w:color w:val="000000" w:themeColor="text1"/>
                    </w:rPr>
                    <w:t>2</w:t>
                  </w:r>
                </w:p>
              </w:tc>
              <w:tc>
                <w:tcPr>
                  <w:tcW w:w="0" w:type="auto"/>
                  <w:hideMark/>
                </w:tcPr>
                <w:p w14:paraId="457C2BEE" w14:textId="77777777" w:rsidR="00FB211B" w:rsidRPr="004B281A" w:rsidRDefault="00FB211B" w:rsidP="00FB211B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</w:rPr>
                  </w:pPr>
                  <w:r w:rsidRPr="004B281A">
                    <w:rPr>
                      <w:rFonts w:ascii="Avenir Book" w:eastAsia="Times New Roman" w:hAnsi="Avenir Book" w:cs="Times New Roman"/>
                      <w:color w:val="000000" w:themeColor="text1"/>
                    </w:rPr>
                    <w:t>EC without two</w:t>
                  </w:r>
                  <w:r w:rsidRPr="004B281A">
                    <w:rPr>
                      <w:rFonts w:ascii="Cambria Math" w:eastAsia="Times New Roman" w:hAnsi="Cambria Math" w:cs="Cambria Math"/>
                      <w:color w:val="000000" w:themeColor="text1"/>
                    </w:rPr>
                    <w:t>‐</w:t>
                  </w:r>
                  <w:r w:rsidRPr="004B281A">
                    <w:rPr>
                      <w:rFonts w:ascii="Avenir Book" w:eastAsia="Times New Roman" w:hAnsi="Avenir Book" w:cs="Times New Roman"/>
                      <w:color w:val="000000" w:themeColor="text1"/>
                    </w:rPr>
                    <w:t>seat bonus</w:t>
                  </w:r>
                </w:p>
              </w:tc>
              <w:tc>
                <w:tcPr>
                  <w:tcW w:w="0" w:type="auto"/>
                  <w:hideMark/>
                </w:tcPr>
                <w:p w14:paraId="47AE2519" w14:textId="77777777" w:rsidR="00FB211B" w:rsidRPr="004B281A" w:rsidRDefault="00FB211B" w:rsidP="00FB211B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7ED20F8A" w14:textId="77777777" w:rsidR="00FB211B" w:rsidRPr="004B281A" w:rsidRDefault="00FB211B" w:rsidP="00FB211B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</w:rPr>
                  </w:pPr>
                  <w:r w:rsidRPr="004B281A">
                    <w:rPr>
                      <w:rFonts w:ascii="Avenir Book" w:eastAsia="Times New Roman" w:hAnsi="Avenir Book" w:cs="Times New Roman"/>
                      <w:color w:val="000000" w:themeColor="text1"/>
                    </w:rPr>
                    <w:t>√</w:t>
                  </w:r>
                </w:p>
              </w:tc>
              <w:tc>
                <w:tcPr>
                  <w:tcW w:w="0" w:type="auto"/>
                  <w:hideMark/>
                </w:tcPr>
                <w:p w14:paraId="5BAB0AB5" w14:textId="77777777" w:rsidR="00FB211B" w:rsidRPr="004B281A" w:rsidRDefault="00FB211B" w:rsidP="00FB211B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</w:rPr>
                  </w:pPr>
                  <w:r w:rsidRPr="004B281A">
                    <w:rPr>
                      <w:rFonts w:ascii="Avenir Book" w:eastAsia="Times New Roman" w:hAnsi="Avenir Book" w:cs="Times New Roman"/>
                      <w:color w:val="000000" w:themeColor="text1"/>
                    </w:rPr>
                    <w:t>3</w:t>
                  </w:r>
                </w:p>
              </w:tc>
            </w:tr>
            <w:tr w:rsidR="00FB211B" w:rsidRPr="004B281A" w14:paraId="0DDA34D7" w14:textId="77777777" w:rsidTr="00BB04A4">
              <w:tc>
                <w:tcPr>
                  <w:tcW w:w="0" w:type="auto"/>
                  <w:hideMark/>
                </w:tcPr>
                <w:p w14:paraId="1CEA2C4A" w14:textId="77777777" w:rsidR="00FB211B" w:rsidRPr="004B281A" w:rsidRDefault="00FB211B" w:rsidP="00FB211B">
                  <w:pPr>
                    <w:jc w:val="center"/>
                    <w:rPr>
                      <w:rFonts w:ascii="Avenir Book" w:eastAsia="Times New Roman" w:hAnsi="Avenir Book" w:cs="Times New Roman"/>
                      <w:b/>
                      <w:bCs/>
                      <w:color w:val="000000" w:themeColor="text1"/>
                    </w:rPr>
                  </w:pPr>
                  <w:r w:rsidRPr="004B281A">
                    <w:rPr>
                      <w:rFonts w:ascii="Avenir Book" w:eastAsia="Times New Roman" w:hAnsi="Avenir Book" w:cs="Times New Roman"/>
                      <w:b/>
                      <w:bCs/>
                      <w:color w:val="000000" w:themeColor="text1"/>
                    </w:rPr>
                    <w:t>3</w:t>
                  </w:r>
                </w:p>
              </w:tc>
              <w:tc>
                <w:tcPr>
                  <w:tcW w:w="0" w:type="auto"/>
                  <w:hideMark/>
                </w:tcPr>
                <w:p w14:paraId="5EB1DEEF" w14:textId="77777777" w:rsidR="00FB211B" w:rsidRPr="004B281A" w:rsidRDefault="00FB211B" w:rsidP="00FB211B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</w:rPr>
                  </w:pPr>
                  <w:r w:rsidRPr="004B281A">
                    <w:rPr>
                      <w:rFonts w:ascii="Avenir Book" w:eastAsia="Times New Roman" w:hAnsi="Avenir Book" w:cs="Times New Roman"/>
                      <w:color w:val="000000" w:themeColor="text1"/>
                    </w:rPr>
                    <w:t>State</w:t>
                  </w:r>
                  <w:r w:rsidRPr="004B281A">
                    <w:rPr>
                      <w:rFonts w:ascii="Cambria Math" w:eastAsia="Times New Roman" w:hAnsi="Cambria Math" w:cs="Cambria Math"/>
                      <w:color w:val="000000" w:themeColor="text1"/>
                    </w:rPr>
                    <w:t>‐</w:t>
                  </w:r>
                  <w:r w:rsidRPr="004B281A">
                    <w:rPr>
                      <w:rFonts w:ascii="Avenir Book" w:eastAsia="Times New Roman" w:hAnsi="Avenir Book" w:cs="Times New Roman"/>
                      <w:color w:val="000000" w:themeColor="text1"/>
                    </w:rPr>
                    <w:t>unit population proportionality</w:t>
                  </w:r>
                </w:p>
              </w:tc>
              <w:tc>
                <w:tcPr>
                  <w:tcW w:w="0" w:type="auto"/>
                  <w:hideMark/>
                </w:tcPr>
                <w:p w14:paraId="68C25EAC" w14:textId="77777777" w:rsidR="00FB211B" w:rsidRPr="004B281A" w:rsidRDefault="00FB211B" w:rsidP="00FB211B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03B6E340" w14:textId="77777777" w:rsidR="00FB211B" w:rsidRPr="004B281A" w:rsidRDefault="00FB211B" w:rsidP="00FB211B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</w:rPr>
                  </w:pPr>
                  <w:r w:rsidRPr="004B281A">
                    <w:rPr>
                      <w:rFonts w:ascii="Avenir Book" w:eastAsia="Times New Roman" w:hAnsi="Avenir Book" w:cs="Times New Roman"/>
                      <w:color w:val="000000" w:themeColor="text1"/>
                    </w:rPr>
                    <w:t>√</w:t>
                  </w:r>
                </w:p>
              </w:tc>
              <w:tc>
                <w:tcPr>
                  <w:tcW w:w="0" w:type="auto"/>
                  <w:hideMark/>
                </w:tcPr>
                <w:p w14:paraId="1A38BDE8" w14:textId="77777777" w:rsidR="00FB211B" w:rsidRPr="004B281A" w:rsidRDefault="00FB211B" w:rsidP="00FB211B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</w:rPr>
                  </w:pPr>
                  <w:r w:rsidRPr="004B281A">
                    <w:rPr>
                      <w:rFonts w:ascii="Avenir Book" w:eastAsia="Times New Roman" w:hAnsi="Avenir Book" w:cs="Times New Roman"/>
                      <w:color w:val="000000" w:themeColor="text1"/>
                    </w:rPr>
                    <w:t>3</w:t>
                  </w:r>
                </w:p>
              </w:tc>
            </w:tr>
            <w:tr w:rsidR="00FB211B" w:rsidRPr="004B281A" w14:paraId="37410496" w14:textId="77777777" w:rsidTr="00BB04A4">
              <w:tc>
                <w:tcPr>
                  <w:tcW w:w="0" w:type="auto"/>
                  <w:hideMark/>
                </w:tcPr>
                <w:p w14:paraId="0729E17E" w14:textId="77777777" w:rsidR="00FB211B" w:rsidRPr="004B281A" w:rsidRDefault="00FB211B" w:rsidP="00FB211B">
                  <w:pPr>
                    <w:jc w:val="center"/>
                    <w:rPr>
                      <w:rFonts w:ascii="Avenir Book" w:eastAsia="Times New Roman" w:hAnsi="Avenir Book" w:cs="Times New Roman"/>
                      <w:b/>
                      <w:bCs/>
                      <w:color w:val="000000" w:themeColor="text1"/>
                    </w:rPr>
                  </w:pPr>
                  <w:r w:rsidRPr="004B281A">
                    <w:rPr>
                      <w:rFonts w:ascii="Avenir Book" w:eastAsia="Times New Roman" w:hAnsi="Avenir Book" w:cs="Times New Roman"/>
                      <w:b/>
                      <w:bCs/>
                      <w:color w:val="000000" w:themeColor="text1"/>
                    </w:rPr>
                    <w:t>4</w:t>
                  </w:r>
                </w:p>
              </w:tc>
              <w:tc>
                <w:tcPr>
                  <w:tcW w:w="0" w:type="auto"/>
                  <w:hideMark/>
                </w:tcPr>
                <w:p w14:paraId="6CBC59E4" w14:textId="77777777" w:rsidR="00FB211B" w:rsidRPr="004B281A" w:rsidRDefault="00FB211B" w:rsidP="00FB211B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</w:rPr>
                  </w:pPr>
                  <w:r w:rsidRPr="004B281A">
                    <w:rPr>
                      <w:rFonts w:ascii="Avenir Book" w:eastAsia="Times New Roman" w:hAnsi="Avenir Book" w:cs="Times New Roman"/>
                      <w:color w:val="000000" w:themeColor="text1"/>
                    </w:rPr>
                    <w:t>Whole</w:t>
                  </w:r>
                  <w:r w:rsidRPr="004B281A">
                    <w:rPr>
                      <w:rFonts w:ascii="Cambria Math" w:eastAsia="Times New Roman" w:hAnsi="Cambria Math" w:cs="Cambria Math"/>
                      <w:color w:val="000000" w:themeColor="text1"/>
                    </w:rPr>
                    <w:t>‐</w:t>
                  </w:r>
                  <w:r w:rsidRPr="004B281A">
                    <w:rPr>
                      <w:rFonts w:ascii="Avenir Book" w:eastAsia="Times New Roman" w:hAnsi="Avenir Book" w:cs="Times New Roman"/>
                      <w:color w:val="000000" w:themeColor="text1"/>
                    </w:rPr>
                    <w:t>number proportionality with two</w:t>
                  </w:r>
                  <w:r w:rsidRPr="004B281A">
                    <w:rPr>
                      <w:rFonts w:ascii="Cambria Math" w:eastAsia="Times New Roman" w:hAnsi="Cambria Math" w:cs="Cambria Math"/>
                      <w:color w:val="000000" w:themeColor="text1"/>
                    </w:rPr>
                    <w:t>‐</w:t>
                  </w:r>
                  <w:r w:rsidRPr="004B281A">
                    <w:rPr>
                      <w:rFonts w:ascii="Avenir Book" w:eastAsia="Times New Roman" w:hAnsi="Avenir Book" w:cs="Times New Roman"/>
                      <w:color w:val="000000" w:themeColor="text1"/>
                    </w:rPr>
                    <w:t>seat bonus</w:t>
                  </w:r>
                </w:p>
              </w:tc>
              <w:tc>
                <w:tcPr>
                  <w:tcW w:w="0" w:type="auto"/>
                  <w:hideMark/>
                </w:tcPr>
                <w:p w14:paraId="10D165BC" w14:textId="77777777" w:rsidR="00FB211B" w:rsidRPr="004B281A" w:rsidRDefault="00FB211B" w:rsidP="00FB211B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</w:rPr>
                  </w:pPr>
                  <w:r w:rsidRPr="004B281A">
                    <w:rPr>
                      <w:rFonts w:ascii="Avenir Book" w:eastAsia="Times New Roman" w:hAnsi="Avenir Book" w:cs="Times New Roman"/>
                      <w:color w:val="000000" w:themeColor="text1"/>
                    </w:rPr>
                    <w:t>√</w:t>
                  </w:r>
                </w:p>
              </w:tc>
              <w:tc>
                <w:tcPr>
                  <w:tcW w:w="0" w:type="auto"/>
                  <w:hideMark/>
                </w:tcPr>
                <w:p w14:paraId="4C3891F9" w14:textId="77777777" w:rsidR="00FB211B" w:rsidRPr="004B281A" w:rsidRDefault="00FB211B" w:rsidP="00FB211B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3144CB89" w14:textId="77777777" w:rsidR="00FB211B" w:rsidRPr="004B281A" w:rsidRDefault="00FB211B" w:rsidP="00FB211B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</w:rPr>
                  </w:pPr>
                  <w:r w:rsidRPr="004B281A">
                    <w:rPr>
                      <w:rFonts w:ascii="Avenir Book" w:eastAsia="Times New Roman" w:hAnsi="Avenir Book" w:cs="Times New Roman"/>
                      <w:color w:val="000000" w:themeColor="text1"/>
                    </w:rPr>
                    <w:t>2</w:t>
                  </w:r>
                </w:p>
              </w:tc>
            </w:tr>
            <w:tr w:rsidR="00FB211B" w:rsidRPr="004B281A" w14:paraId="6C693DB6" w14:textId="77777777" w:rsidTr="00BB04A4">
              <w:tc>
                <w:tcPr>
                  <w:tcW w:w="0" w:type="auto"/>
                  <w:hideMark/>
                </w:tcPr>
                <w:p w14:paraId="5459C2B6" w14:textId="77777777" w:rsidR="00FB211B" w:rsidRPr="004B281A" w:rsidRDefault="00FB211B" w:rsidP="00FB211B">
                  <w:pPr>
                    <w:jc w:val="center"/>
                    <w:rPr>
                      <w:rFonts w:ascii="Avenir Book" w:eastAsia="Times New Roman" w:hAnsi="Avenir Book" w:cs="Times New Roman"/>
                      <w:b/>
                      <w:bCs/>
                      <w:color w:val="000000" w:themeColor="text1"/>
                    </w:rPr>
                  </w:pPr>
                  <w:r w:rsidRPr="004B281A">
                    <w:rPr>
                      <w:rFonts w:ascii="Avenir Book" w:eastAsia="Times New Roman" w:hAnsi="Avenir Book" w:cs="Times New Roman"/>
                      <w:b/>
                      <w:bCs/>
                      <w:color w:val="000000" w:themeColor="text1"/>
                    </w:rPr>
                    <w:t>5</w:t>
                  </w:r>
                </w:p>
              </w:tc>
              <w:tc>
                <w:tcPr>
                  <w:tcW w:w="0" w:type="auto"/>
                  <w:hideMark/>
                </w:tcPr>
                <w:p w14:paraId="128FA041" w14:textId="77777777" w:rsidR="00FB211B" w:rsidRPr="004B281A" w:rsidRDefault="00FB211B" w:rsidP="00FB211B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</w:rPr>
                  </w:pPr>
                  <w:r w:rsidRPr="004B281A">
                    <w:rPr>
                      <w:rFonts w:ascii="Avenir Book" w:eastAsia="Times New Roman" w:hAnsi="Avenir Book" w:cs="Times New Roman"/>
                      <w:color w:val="000000" w:themeColor="text1"/>
                    </w:rPr>
                    <w:t>Whole</w:t>
                  </w:r>
                  <w:r w:rsidRPr="004B281A">
                    <w:rPr>
                      <w:rFonts w:ascii="Cambria Math" w:eastAsia="Times New Roman" w:hAnsi="Cambria Math" w:cs="Cambria Math"/>
                      <w:color w:val="000000" w:themeColor="text1"/>
                    </w:rPr>
                    <w:t>‐</w:t>
                  </w:r>
                  <w:r w:rsidRPr="004B281A">
                    <w:rPr>
                      <w:rFonts w:ascii="Avenir Book" w:eastAsia="Times New Roman" w:hAnsi="Avenir Book" w:cs="Times New Roman"/>
                      <w:color w:val="000000" w:themeColor="text1"/>
                    </w:rPr>
                    <w:t>number proportionality without two</w:t>
                  </w:r>
                  <w:r w:rsidRPr="004B281A">
                    <w:rPr>
                      <w:rFonts w:ascii="Cambria Math" w:eastAsia="Times New Roman" w:hAnsi="Cambria Math" w:cs="Cambria Math"/>
                      <w:color w:val="000000" w:themeColor="text1"/>
                    </w:rPr>
                    <w:t>‐</w:t>
                  </w:r>
                  <w:r w:rsidRPr="004B281A">
                    <w:rPr>
                      <w:rFonts w:ascii="Avenir Book" w:eastAsia="Times New Roman" w:hAnsi="Avenir Book" w:cs="Times New Roman"/>
                      <w:color w:val="000000" w:themeColor="text1"/>
                    </w:rPr>
                    <w:t>seat bonus</w:t>
                  </w:r>
                </w:p>
              </w:tc>
              <w:tc>
                <w:tcPr>
                  <w:tcW w:w="0" w:type="auto"/>
                  <w:hideMark/>
                </w:tcPr>
                <w:p w14:paraId="2B0392D0" w14:textId="77777777" w:rsidR="00FB211B" w:rsidRPr="004B281A" w:rsidRDefault="00FB211B" w:rsidP="00FB211B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43240E0E" w14:textId="77777777" w:rsidR="00FB211B" w:rsidRPr="004B281A" w:rsidRDefault="00FB211B" w:rsidP="00FB211B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593BF66B" w14:textId="77777777" w:rsidR="00FB211B" w:rsidRPr="004B281A" w:rsidRDefault="00FB211B" w:rsidP="00FB211B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</w:rPr>
                  </w:pPr>
                  <w:r w:rsidRPr="004B281A">
                    <w:rPr>
                      <w:rFonts w:ascii="Avenir Book" w:eastAsia="Times New Roman" w:hAnsi="Avenir Book" w:cs="Times New Roman"/>
                      <w:color w:val="000000" w:themeColor="text1"/>
                    </w:rPr>
                    <w:t>3</w:t>
                  </w:r>
                </w:p>
              </w:tc>
            </w:tr>
            <w:tr w:rsidR="00FB211B" w:rsidRPr="004B281A" w14:paraId="3F3FE294" w14:textId="77777777" w:rsidTr="00BB04A4">
              <w:tc>
                <w:tcPr>
                  <w:tcW w:w="0" w:type="auto"/>
                  <w:hideMark/>
                </w:tcPr>
                <w:p w14:paraId="1C715CF7" w14:textId="77777777" w:rsidR="00FB211B" w:rsidRPr="004B281A" w:rsidRDefault="00FB211B" w:rsidP="00FB211B">
                  <w:pPr>
                    <w:jc w:val="center"/>
                    <w:rPr>
                      <w:rFonts w:ascii="Avenir Book" w:eastAsia="Times New Roman" w:hAnsi="Avenir Book" w:cs="Times New Roman"/>
                      <w:b/>
                      <w:bCs/>
                      <w:color w:val="000000" w:themeColor="text1"/>
                    </w:rPr>
                  </w:pPr>
                  <w:r w:rsidRPr="004B281A">
                    <w:rPr>
                      <w:rFonts w:ascii="Avenir Book" w:eastAsia="Times New Roman" w:hAnsi="Avenir Book" w:cs="Times New Roman"/>
                      <w:b/>
                      <w:bCs/>
                      <w:color w:val="000000" w:themeColor="text1"/>
                    </w:rPr>
                    <w:t>6</w:t>
                  </w:r>
                </w:p>
              </w:tc>
              <w:tc>
                <w:tcPr>
                  <w:tcW w:w="0" w:type="auto"/>
                  <w:hideMark/>
                </w:tcPr>
                <w:p w14:paraId="44082E4C" w14:textId="77777777" w:rsidR="00FB211B" w:rsidRPr="004B281A" w:rsidRDefault="00FB211B" w:rsidP="00FB211B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</w:rPr>
                  </w:pPr>
                  <w:r w:rsidRPr="004B281A">
                    <w:rPr>
                      <w:rFonts w:ascii="Avenir Book" w:eastAsia="Times New Roman" w:hAnsi="Avenir Book" w:cs="Times New Roman"/>
                      <w:color w:val="000000" w:themeColor="text1"/>
                    </w:rPr>
                    <w:t>Fractional proportionality with two</w:t>
                  </w:r>
                  <w:r w:rsidRPr="004B281A">
                    <w:rPr>
                      <w:rFonts w:ascii="Cambria Math" w:eastAsia="Times New Roman" w:hAnsi="Cambria Math" w:cs="Cambria Math"/>
                      <w:color w:val="000000" w:themeColor="text1"/>
                    </w:rPr>
                    <w:t>‐</w:t>
                  </w:r>
                  <w:r w:rsidRPr="004B281A">
                    <w:rPr>
                      <w:rFonts w:ascii="Avenir Book" w:eastAsia="Times New Roman" w:hAnsi="Avenir Book" w:cs="Times New Roman"/>
                      <w:color w:val="000000" w:themeColor="text1"/>
                    </w:rPr>
                    <w:t>seat bonus</w:t>
                  </w:r>
                </w:p>
              </w:tc>
              <w:tc>
                <w:tcPr>
                  <w:tcW w:w="0" w:type="auto"/>
                  <w:hideMark/>
                </w:tcPr>
                <w:p w14:paraId="08E4E6CA" w14:textId="77777777" w:rsidR="00FB211B" w:rsidRPr="004B281A" w:rsidRDefault="00FB211B" w:rsidP="00FB211B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</w:rPr>
                  </w:pPr>
                  <w:r w:rsidRPr="004B281A">
                    <w:rPr>
                      <w:rFonts w:ascii="Avenir Book" w:eastAsia="Times New Roman" w:hAnsi="Avenir Book" w:cs="Times New Roman"/>
                      <w:color w:val="000000" w:themeColor="text1"/>
                    </w:rPr>
                    <w:t>√</w:t>
                  </w:r>
                </w:p>
              </w:tc>
              <w:tc>
                <w:tcPr>
                  <w:tcW w:w="0" w:type="auto"/>
                  <w:hideMark/>
                </w:tcPr>
                <w:p w14:paraId="50768A4E" w14:textId="77777777" w:rsidR="00FB211B" w:rsidRPr="004B281A" w:rsidRDefault="00FB211B" w:rsidP="00FB211B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6EA4B1A4" w14:textId="77777777" w:rsidR="00FB211B" w:rsidRPr="004B281A" w:rsidRDefault="00FB211B" w:rsidP="00FB211B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</w:rPr>
                  </w:pPr>
                  <w:r w:rsidRPr="004B281A">
                    <w:rPr>
                      <w:rFonts w:ascii="Avenir Book" w:eastAsia="Times New Roman" w:hAnsi="Avenir Book" w:cs="Times New Roman"/>
                      <w:color w:val="000000" w:themeColor="text1"/>
                    </w:rPr>
                    <w:t>3</w:t>
                  </w:r>
                </w:p>
              </w:tc>
            </w:tr>
            <w:tr w:rsidR="00FB211B" w:rsidRPr="004B281A" w14:paraId="39F2C264" w14:textId="77777777" w:rsidTr="00BB04A4">
              <w:tc>
                <w:tcPr>
                  <w:tcW w:w="0" w:type="auto"/>
                  <w:hideMark/>
                </w:tcPr>
                <w:p w14:paraId="10E4274D" w14:textId="77777777" w:rsidR="00FB211B" w:rsidRPr="004B281A" w:rsidRDefault="00FB211B" w:rsidP="00FB211B">
                  <w:pPr>
                    <w:jc w:val="center"/>
                    <w:rPr>
                      <w:rFonts w:ascii="Avenir Book" w:eastAsia="Times New Roman" w:hAnsi="Avenir Book" w:cs="Times New Roman"/>
                      <w:b/>
                      <w:bCs/>
                      <w:color w:val="000000" w:themeColor="text1"/>
                    </w:rPr>
                  </w:pPr>
                  <w:r w:rsidRPr="004B281A">
                    <w:rPr>
                      <w:rFonts w:ascii="Avenir Book" w:eastAsia="Times New Roman" w:hAnsi="Avenir Book" w:cs="Times New Roman"/>
                      <w:b/>
                      <w:bCs/>
                      <w:color w:val="000000" w:themeColor="text1"/>
                    </w:rPr>
                    <w:t>7</w:t>
                  </w:r>
                </w:p>
              </w:tc>
              <w:tc>
                <w:tcPr>
                  <w:tcW w:w="0" w:type="auto"/>
                  <w:hideMark/>
                </w:tcPr>
                <w:p w14:paraId="1BC47F27" w14:textId="77777777" w:rsidR="00FB211B" w:rsidRPr="004B281A" w:rsidRDefault="00FB211B" w:rsidP="00FB211B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</w:rPr>
                  </w:pPr>
                  <w:r w:rsidRPr="004B281A">
                    <w:rPr>
                      <w:rFonts w:ascii="Avenir Book" w:eastAsia="Times New Roman" w:hAnsi="Avenir Book" w:cs="Times New Roman"/>
                      <w:color w:val="000000" w:themeColor="text1"/>
                    </w:rPr>
                    <w:t>Fractional proportionality without two</w:t>
                  </w:r>
                  <w:r w:rsidRPr="004B281A">
                    <w:rPr>
                      <w:rFonts w:ascii="Cambria Math" w:eastAsia="Times New Roman" w:hAnsi="Cambria Math" w:cs="Cambria Math"/>
                      <w:color w:val="000000" w:themeColor="text1"/>
                    </w:rPr>
                    <w:t>‐</w:t>
                  </w:r>
                  <w:r w:rsidRPr="004B281A">
                    <w:rPr>
                      <w:rFonts w:ascii="Avenir Book" w:eastAsia="Times New Roman" w:hAnsi="Avenir Book" w:cs="Times New Roman"/>
                      <w:color w:val="000000" w:themeColor="text1"/>
                    </w:rPr>
                    <w:t>seat bonus</w:t>
                  </w:r>
                </w:p>
              </w:tc>
              <w:tc>
                <w:tcPr>
                  <w:tcW w:w="0" w:type="auto"/>
                  <w:hideMark/>
                </w:tcPr>
                <w:p w14:paraId="5C4ECE43" w14:textId="77777777" w:rsidR="00FB211B" w:rsidRPr="004B281A" w:rsidRDefault="00FB211B" w:rsidP="00FB211B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564BCB09" w14:textId="77777777" w:rsidR="00FB211B" w:rsidRPr="004B281A" w:rsidRDefault="00FB211B" w:rsidP="00FB211B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34B90B49" w14:textId="77777777" w:rsidR="00FB211B" w:rsidRPr="004B281A" w:rsidRDefault="00FB211B" w:rsidP="00FB211B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</w:rPr>
                  </w:pPr>
                  <w:r w:rsidRPr="004B281A">
                    <w:rPr>
                      <w:rFonts w:ascii="Avenir Book" w:eastAsia="Times New Roman" w:hAnsi="Avenir Book" w:cs="Times New Roman"/>
                      <w:color w:val="000000" w:themeColor="text1"/>
                    </w:rPr>
                    <w:t>1</w:t>
                  </w:r>
                </w:p>
              </w:tc>
            </w:tr>
            <w:tr w:rsidR="00FB211B" w:rsidRPr="004B281A" w14:paraId="4E65A3DD" w14:textId="77777777" w:rsidTr="00BB04A4">
              <w:tc>
                <w:tcPr>
                  <w:tcW w:w="0" w:type="auto"/>
                  <w:hideMark/>
                </w:tcPr>
                <w:p w14:paraId="31184C1F" w14:textId="77777777" w:rsidR="00FB211B" w:rsidRPr="004B281A" w:rsidRDefault="00FB211B" w:rsidP="00FB211B">
                  <w:pPr>
                    <w:jc w:val="center"/>
                    <w:rPr>
                      <w:rFonts w:ascii="Avenir Book" w:eastAsia="Times New Roman" w:hAnsi="Avenir Book" w:cs="Times New Roman"/>
                      <w:b/>
                      <w:bCs/>
                      <w:color w:val="000000" w:themeColor="text1"/>
                    </w:rPr>
                  </w:pPr>
                  <w:r w:rsidRPr="004B281A">
                    <w:rPr>
                      <w:rFonts w:ascii="Avenir Book" w:eastAsia="Times New Roman" w:hAnsi="Avenir Book" w:cs="Times New Roman"/>
                      <w:b/>
                      <w:bCs/>
                      <w:color w:val="000000" w:themeColor="text1"/>
                    </w:rPr>
                    <w:t>8</w:t>
                  </w:r>
                </w:p>
              </w:tc>
              <w:tc>
                <w:tcPr>
                  <w:tcW w:w="0" w:type="auto"/>
                  <w:hideMark/>
                </w:tcPr>
                <w:p w14:paraId="0C2D1A48" w14:textId="77777777" w:rsidR="00FB211B" w:rsidRPr="004B281A" w:rsidRDefault="00FB211B" w:rsidP="00FB211B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</w:rPr>
                  </w:pPr>
                  <w:r w:rsidRPr="004B281A">
                    <w:rPr>
                      <w:rFonts w:ascii="Avenir Book" w:eastAsia="Times New Roman" w:hAnsi="Avenir Book" w:cs="Times New Roman"/>
                      <w:color w:val="000000" w:themeColor="text1"/>
                    </w:rPr>
                    <w:t>District rule with two</w:t>
                  </w:r>
                  <w:r w:rsidRPr="004B281A">
                    <w:rPr>
                      <w:rFonts w:ascii="Cambria Math" w:eastAsia="Times New Roman" w:hAnsi="Cambria Math" w:cs="Cambria Math"/>
                      <w:color w:val="000000" w:themeColor="text1"/>
                    </w:rPr>
                    <w:t>‐</w:t>
                  </w:r>
                  <w:r w:rsidRPr="004B281A">
                    <w:rPr>
                      <w:rFonts w:ascii="Avenir Book" w:eastAsia="Times New Roman" w:hAnsi="Avenir Book" w:cs="Times New Roman"/>
                      <w:color w:val="000000" w:themeColor="text1"/>
                    </w:rPr>
                    <w:t>seat bonus</w:t>
                  </w:r>
                </w:p>
              </w:tc>
              <w:tc>
                <w:tcPr>
                  <w:tcW w:w="0" w:type="auto"/>
                  <w:hideMark/>
                </w:tcPr>
                <w:p w14:paraId="3955E78A" w14:textId="77777777" w:rsidR="00FB211B" w:rsidRPr="004B281A" w:rsidRDefault="00FB211B" w:rsidP="00FB211B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</w:rPr>
                  </w:pPr>
                  <w:r w:rsidRPr="004B281A">
                    <w:rPr>
                      <w:rFonts w:ascii="Avenir Book" w:eastAsia="Times New Roman" w:hAnsi="Avenir Book" w:cs="Times New Roman"/>
                      <w:color w:val="000000" w:themeColor="text1"/>
                    </w:rPr>
                    <w:t>√</w:t>
                  </w:r>
                </w:p>
              </w:tc>
              <w:tc>
                <w:tcPr>
                  <w:tcW w:w="0" w:type="auto"/>
                  <w:hideMark/>
                </w:tcPr>
                <w:p w14:paraId="2FA0797E" w14:textId="77777777" w:rsidR="00FB211B" w:rsidRPr="004B281A" w:rsidRDefault="00FB211B" w:rsidP="00FB211B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</w:rPr>
                  </w:pPr>
                  <w:r w:rsidRPr="004B281A">
                    <w:rPr>
                      <w:rFonts w:ascii="Avenir Book" w:eastAsia="Times New Roman" w:hAnsi="Avenir Book" w:cs="Times New Roman"/>
                      <w:color w:val="000000" w:themeColor="text1"/>
                    </w:rPr>
                    <w:t>√</w:t>
                  </w:r>
                  <w:r w:rsidRPr="004B281A">
                    <w:rPr>
                      <w:rFonts w:ascii="Avenir Book" w:eastAsia="Times New Roman" w:hAnsi="Avenir Book" w:cs="Times New Roman"/>
                      <w:color w:val="000000" w:themeColor="text1"/>
                      <w:vertAlign w:val="superscript"/>
                    </w:rPr>
                    <w:t>+</w:t>
                  </w:r>
                </w:p>
              </w:tc>
              <w:tc>
                <w:tcPr>
                  <w:tcW w:w="0" w:type="auto"/>
                  <w:hideMark/>
                </w:tcPr>
                <w:p w14:paraId="3A61A0E1" w14:textId="77777777" w:rsidR="00FB211B" w:rsidRPr="004B281A" w:rsidRDefault="00FB211B" w:rsidP="00FB211B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</w:rPr>
                  </w:pPr>
                  <w:r w:rsidRPr="004B281A">
                    <w:rPr>
                      <w:rFonts w:ascii="Avenir Book" w:eastAsia="Times New Roman" w:hAnsi="Avenir Book" w:cs="Times New Roman"/>
                      <w:color w:val="000000" w:themeColor="text1"/>
                    </w:rPr>
                    <w:t>5</w:t>
                  </w:r>
                  <w:r w:rsidRPr="004B281A">
                    <w:rPr>
                      <w:rFonts w:ascii="Avenir Book" w:eastAsia="Times New Roman" w:hAnsi="Avenir Book" w:cs="Times New Roman"/>
                      <w:color w:val="000000" w:themeColor="text1"/>
                      <w:vertAlign w:val="superscript"/>
                    </w:rPr>
                    <w:t>*</w:t>
                  </w:r>
                </w:p>
              </w:tc>
            </w:tr>
            <w:tr w:rsidR="00FB211B" w:rsidRPr="004B281A" w14:paraId="2A18436F" w14:textId="77777777" w:rsidTr="00BB04A4">
              <w:tc>
                <w:tcPr>
                  <w:tcW w:w="0" w:type="auto"/>
                  <w:hideMark/>
                </w:tcPr>
                <w:p w14:paraId="2C4C441B" w14:textId="77777777" w:rsidR="00FB211B" w:rsidRPr="004B281A" w:rsidRDefault="00FB211B" w:rsidP="00FB211B">
                  <w:pPr>
                    <w:jc w:val="center"/>
                    <w:rPr>
                      <w:rFonts w:ascii="Avenir Book" w:eastAsia="Times New Roman" w:hAnsi="Avenir Book" w:cs="Times New Roman"/>
                      <w:b/>
                      <w:bCs/>
                      <w:color w:val="000000" w:themeColor="text1"/>
                    </w:rPr>
                  </w:pPr>
                  <w:r w:rsidRPr="004B281A">
                    <w:rPr>
                      <w:rFonts w:ascii="Avenir Book" w:eastAsia="Times New Roman" w:hAnsi="Avenir Book" w:cs="Times New Roman"/>
                      <w:b/>
                      <w:bCs/>
                      <w:color w:val="000000" w:themeColor="text1"/>
                    </w:rPr>
                    <w:t>9</w:t>
                  </w:r>
                </w:p>
              </w:tc>
              <w:tc>
                <w:tcPr>
                  <w:tcW w:w="0" w:type="auto"/>
                  <w:hideMark/>
                </w:tcPr>
                <w:p w14:paraId="04DD8C17" w14:textId="77777777" w:rsidR="00FB211B" w:rsidRPr="004B281A" w:rsidRDefault="00FB211B" w:rsidP="00FB211B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</w:rPr>
                  </w:pPr>
                  <w:r w:rsidRPr="004B281A">
                    <w:rPr>
                      <w:rFonts w:ascii="Avenir Book" w:eastAsia="Times New Roman" w:hAnsi="Avenir Book" w:cs="Times New Roman"/>
                      <w:color w:val="000000" w:themeColor="text1"/>
                    </w:rPr>
                    <w:t>District rule without two</w:t>
                  </w:r>
                  <w:r w:rsidRPr="004B281A">
                    <w:rPr>
                      <w:rFonts w:ascii="Cambria Math" w:eastAsia="Times New Roman" w:hAnsi="Cambria Math" w:cs="Cambria Math"/>
                      <w:color w:val="000000" w:themeColor="text1"/>
                    </w:rPr>
                    <w:t>‐</w:t>
                  </w:r>
                  <w:r w:rsidRPr="004B281A">
                    <w:rPr>
                      <w:rFonts w:ascii="Avenir Book" w:eastAsia="Times New Roman" w:hAnsi="Avenir Book" w:cs="Times New Roman"/>
                      <w:color w:val="000000" w:themeColor="text1"/>
                    </w:rPr>
                    <w:t>seat bonus</w:t>
                  </w:r>
                </w:p>
              </w:tc>
              <w:tc>
                <w:tcPr>
                  <w:tcW w:w="0" w:type="auto"/>
                  <w:hideMark/>
                </w:tcPr>
                <w:p w14:paraId="4253FE62" w14:textId="77777777" w:rsidR="00FB211B" w:rsidRPr="004B281A" w:rsidRDefault="00FB211B" w:rsidP="00FB211B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2B52E000" w14:textId="77777777" w:rsidR="00FB211B" w:rsidRPr="004B281A" w:rsidRDefault="00FB211B" w:rsidP="00FB211B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</w:rPr>
                  </w:pPr>
                  <w:r w:rsidRPr="004B281A">
                    <w:rPr>
                      <w:rFonts w:ascii="Avenir Book" w:eastAsia="Times New Roman" w:hAnsi="Avenir Book" w:cs="Times New Roman"/>
                      <w:color w:val="000000" w:themeColor="text1"/>
                    </w:rPr>
                    <w:t>√</w:t>
                  </w:r>
                  <w:r w:rsidRPr="004B281A">
                    <w:rPr>
                      <w:rFonts w:ascii="Avenir Book" w:eastAsia="Times New Roman" w:hAnsi="Avenir Book" w:cs="Times New Roman"/>
                      <w:color w:val="000000" w:themeColor="text1"/>
                      <w:vertAlign w:val="superscript"/>
                    </w:rPr>
                    <w:t>+</w:t>
                  </w:r>
                </w:p>
              </w:tc>
              <w:tc>
                <w:tcPr>
                  <w:tcW w:w="0" w:type="auto"/>
                  <w:hideMark/>
                </w:tcPr>
                <w:p w14:paraId="25683725" w14:textId="77777777" w:rsidR="00FB211B" w:rsidRPr="004B281A" w:rsidRDefault="00FB211B" w:rsidP="00FB211B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</w:rPr>
                  </w:pPr>
                  <w:r w:rsidRPr="004B281A">
                    <w:rPr>
                      <w:rFonts w:ascii="Avenir Book" w:eastAsia="Times New Roman" w:hAnsi="Avenir Book" w:cs="Times New Roman"/>
                      <w:color w:val="000000" w:themeColor="text1"/>
                    </w:rPr>
                    <w:t>5</w:t>
                  </w:r>
                  <w:r w:rsidRPr="004B281A">
                    <w:rPr>
                      <w:rFonts w:ascii="Avenir Book" w:eastAsia="Times New Roman" w:hAnsi="Avenir Book" w:cs="Times New Roman"/>
                      <w:color w:val="000000" w:themeColor="text1"/>
                      <w:vertAlign w:val="superscript"/>
                    </w:rPr>
                    <w:t>*</w:t>
                  </w:r>
                </w:p>
              </w:tc>
            </w:tr>
            <w:tr w:rsidR="00FB211B" w:rsidRPr="004B281A" w14:paraId="61A7B38D" w14:textId="77777777" w:rsidTr="00BB04A4">
              <w:tc>
                <w:tcPr>
                  <w:tcW w:w="0" w:type="auto"/>
                  <w:hideMark/>
                </w:tcPr>
                <w:p w14:paraId="7FDFCD9D" w14:textId="77777777" w:rsidR="00FB211B" w:rsidRPr="004B281A" w:rsidRDefault="00FB211B" w:rsidP="00FB211B">
                  <w:pPr>
                    <w:jc w:val="center"/>
                    <w:rPr>
                      <w:rFonts w:ascii="Avenir Book" w:eastAsia="Times New Roman" w:hAnsi="Avenir Book" w:cs="Times New Roman"/>
                      <w:b/>
                      <w:bCs/>
                      <w:color w:val="000000" w:themeColor="text1"/>
                    </w:rPr>
                  </w:pPr>
                  <w:r w:rsidRPr="004B281A">
                    <w:rPr>
                      <w:rFonts w:ascii="Avenir Book" w:eastAsia="Times New Roman" w:hAnsi="Avenir Book" w:cs="Times New Roman"/>
                      <w:b/>
                      <w:bCs/>
                      <w:color w:val="000000" w:themeColor="text1"/>
                    </w:rPr>
                    <w:t>10</w:t>
                  </w:r>
                </w:p>
              </w:tc>
              <w:tc>
                <w:tcPr>
                  <w:tcW w:w="0" w:type="auto"/>
                  <w:hideMark/>
                </w:tcPr>
                <w:p w14:paraId="47E00D80" w14:textId="77777777" w:rsidR="00FB211B" w:rsidRPr="004B281A" w:rsidRDefault="00FB211B" w:rsidP="00FB211B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</w:rPr>
                  </w:pPr>
                  <w:r w:rsidRPr="004B281A">
                    <w:rPr>
                      <w:rFonts w:ascii="Avenir Book" w:eastAsia="Times New Roman" w:hAnsi="Avenir Book" w:cs="Times New Roman"/>
                      <w:color w:val="000000" w:themeColor="text1"/>
                    </w:rPr>
                    <w:t>Direct popular vote</w:t>
                  </w:r>
                </w:p>
              </w:tc>
              <w:tc>
                <w:tcPr>
                  <w:tcW w:w="0" w:type="auto"/>
                  <w:hideMark/>
                </w:tcPr>
                <w:p w14:paraId="7972BEF0" w14:textId="77777777" w:rsidR="00FB211B" w:rsidRPr="004B281A" w:rsidRDefault="00FB211B" w:rsidP="00FB211B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4213FC6A" w14:textId="77777777" w:rsidR="00FB211B" w:rsidRPr="004B281A" w:rsidRDefault="00FB211B" w:rsidP="00FB211B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13C758D6" w14:textId="77777777" w:rsidR="00FB211B" w:rsidRPr="004B281A" w:rsidRDefault="00FB211B" w:rsidP="00FB211B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</w:rPr>
                  </w:pPr>
                  <w:r w:rsidRPr="004B281A">
                    <w:rPr>
                      <w:rFonts w:ascii="Avenir Book" w:eastAsia="Times New Roman" w:hAnsi="Avenir Book" w:cs="Times New Roman"/>
                      <w:color w:val="000000" w:themeColor="text1"/>
                    </w:rPr>
                    <w:t>–</w:t>
                  </w:r>
                </w:p>
              </w:tc>
            </w:tr>
          </w:tbl>
          <w:p w14:paraId="40216EE9" w14:textId="77777777" w:rsidR="004B281A" w:rsidRDefault="004B281A">
            <w:pPr>
              <w:rPr>
                <w:rFonts w:ascii="Avenir Book" w:hAnsi="Avenir Book"/>
                <w:color w:val="000000" w:themeColor="text1"/>
              </w:rPr>
            </w:pPr>
          </w:p>
        </w:tc>
      </w:tr>
      <w:tr w:rsidR="004B281A" w14:paraId="14E8C55E" w14:textId="77777777" w:rsidTr="004B281A">
        <w:tc>
          <w:tcPr>
            <w:tcW w:w="5000" w:type="pct"/>
          </w:tcPr>
          <w:p w14:paraId="59492654" w14:textId="77777777" w:rsidR="004B281A" w:rsidRPr="0004436B" w:rsidRDefault="004B281A">
            <w:pPr>
              <w:rPr>
                <w:rFonts w:ascii="Avenir Book" w:hAnsi="Avenir Book"/>
                <w:color w:val="000000" w:themeColor="text1"/>
                <w:sz w:val="21"/>
                <w:szCs w:val="21"/>
              </w:rPr>
            </w:pPr>
            <w:r w:rsidRPr="0004436B">
              <w:rPr>
                <w:rFonts w:ascii="Avenir Book" w:hAnsi="Avenir Book"/>
                <w:color w:val="000000" w:themeColor="text1"/>
                <w:sz w:val="21"/>
                <w:szCs w:val="21"/>
              </w:rPr>
              <w:t>Note:</w:t>
            </w:r>
          </w:p>
          <w:p w14:paraId="2BEB9A8D" w14:textId="77777777" w:rsidR="004B281A" w:rsidRPr="0004436B" w:rsidRDefault="004B281A">
            <w:pPr>
              <w:rPr>
                <w:rFonts w:ascii="Avenir Book" w:hAnsi="Avenir Book"/>
                <w:color w:val="000000" w:themeColor="text1"/>
                <w:sz w:val="21"/>
                <w:szCs w:val="21"/>
              </w:rPr>
            </w:pPr>
            <w:r w:rsidRPr="0004436B">
              <w:rPr>
                <w:rFonts w:ascii="Avenir Book" w:hAnsi="Avenir Book"/>
                <w:color w:val="000000" w:themeColor="text1"/>
                <w:sz w:val="21"/>
                <w:szCs w:val="21"/>
                <w:vertAlign w:val="superscript"/>
              </w:rPr>
              <w:t>+</w:t>
            </w:r>
            <w:r w:rsidRPr="0004436B">
              <w:rPr>
                <w:rFonts w:ascii="Avenir Book" w:hAnsi="Avenir Book"/>
                <w:color w:val="000000" w:themeColor="text1"/>
                <w:sz w:val="21"/>
                <w:szCs w:val="21"/>
              </w:rPr>
              <w:t xml:space="preserve"> district-level winner-take-all rule.</w:t>
            </w:r>
          </w:p>
          <w:p w14:paraId="2E8DE722" w14:textId="747E19D3" w:rsidR="004B281A" w:rsidRDefault="004B281A">
            <w:pPr>
              <w:rPr>
                <w:rFonts w:ascii="Avenir Book" w:hAnsi="Avenir Book"/>
                <w:color w:val="000000" w:themeColor="text1"/>
              </w:rPr>
            </w:pPr>
            <w:r w:rsidRPr="0004436B">
              <w:rPr>
                <w:rFonts w:ascii="Avenir Book" w:hAnsi="Avenir Book"/>
                <w:color w:val="000000" w:themeColor="text1"/>
                <w:sz w:val="21"/>
                <w:szCs w:val="21"/>
                <w:vertAlign w:val="superscript"/>
              </w:rPr>
              <w:t>*</w:t>
            </w:r>
            <w:r w:rsidRPr="0004436B">
              <w:rPr>
                <w:rFonts w:ascii="Avenir Book" w:hAnsi="Avenir Book"/>
                <w:color w:val="000000" w:themeColor="text1"/>
                <w:sz w:val="21"/>
                <w:szCs w:val="21"/>
              </w:rPr>
              <w:t xml:space="preserve">The number of inversions is five (31.25 percent) for the 16 elections for which we have district-level data. In comparison, in the full set of 38 elections, </w:t>
            </w:r>
            <w:proofErr w:type="spellStart"/>
            <w:r w:rsidRPr="0004436B">
              <w:rPr>
                <w:rFonts w:ascii="Avenir Book" w:hAnsi="Avenir Book"/>
                <w:color w:val="000000" w:themeColor="text1"/>
                <w:sz w:val="21"/>
                <w:szCs w:val="21"/>
              </w:rPr>
              <w:t>thre</w:t>
            </w:r>
            <w:proofErr w:type="spellEnd"/>
            <w:r w:rsidRPr="0004436B">
              <w:rPr>
                <w:rFonts w:ascii="Avenir Book" w:hAnsi="Avenir Book"/>
                <w:color w:val="000000" w:themeColor="text1"/>
                <w:sz w:val="21"/>
                <w:szCs w:val="21"/>
              </w:rPr>
              <w:t xml:space="preserve"> are at most four inversions (10.5 percent).</w:t>
            </w:r>
          </w:p>
        </w:tc>
      </w:tr>
    </w:tbl>
    <w:p w14:paraId="2FD443F6" w14:textId="77777777" w:rsidR="004B281A" w:rsidRPr="004B281A" w:rsidRDefault="004B281A">
      <w:pPr>
        <w:rPr>
          <w:rFonts w:ascii="Avenir Book" w:hAnsi="Avenir Book"/>
          <w:color w:val="000000" w:themeColor="text1"/>
        </w:rPr>
      </w:pPr>
    </w:p>
    <w:sectPr w:rsidR="004B281A" w:rsidRPr="004B281A" w:rsidSect="00C857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490F7D"/>
    <w:multiLevelType w:val="hybridMultilevel"/>
    <w:tmpl w:val="DE5ABF66"/>
    <w:lvl w:ilvl="0" w:tplc="728004C4">
      <w:start w:val="1"/>
      <w:numFmt w:val="lowerLetter"/>
      <w:pStyle w:val="PaperSubSubsection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81A"/>
    <w:rsid w:val="0004436B"/>
    <w:rsid w:val="000C22B5"/>
    <w:rsid w:val="00224DB5"/>
    <w:rsid w:val="00286116"/>
    <w:rsid w:val="004B281A"/>
    <w:rsid w:val="00584FAE"/>
    <w:rsid w:val="00601B00"/>
    <w:rsid w:val="006955BD"/>
    <w:rsid w:val="008131B9"/>
    <w:rsid w:val="00995015"/>
    <w:rsid w:val="00A146E2"/>
    <w:rsid w:val="00A433D9"/>
    <w:rsid w:val="00A856CD"/>
    <w:rsid w:val="00A95B3F"/>
    <w:rsid w:val="00BA76F4"/>
    <w:rsid w:val="00C62AA3"/>
    <w:rsid w:val="00C66035"/>
    <w:rsid w:val="00C857E9"/>
    <w:rsid w:val="00CA052E"/>
    <w:rsid w:val="00CC3826"/>
    <w:rsid w:val="00E91BC7"/>
    <w:rsid w:val="00ED27DF"/>
    <w:rsid w:val="00FA035A"/>
    <w:rsid w:val="00FB211B"/>
    <w:rsid w:val="00FE1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CAE8DA"/>
  <w15:chartTrackingRefBased/>
  <w15:docId w15:val="{09795AE5-E221-4D4C-96DB-3ADDDFC1B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38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C3826"/>
    <w:rPr>
      <w:b/>
      <w:bCs/>
    </w:rPr>
  </w:style>
  <w:style w:type="paragraph" w:customStyle="1" w:styleId="ResumeDate">
    <w:name w:val="Resume Date"/>
    <w:basedOn w:val="Normal"/>
    <w:qFormat/>
    <w:rsid w:val="00A856CD"/>
    <w:pPr>
      <w:ind w:right="643"/>
      <w:jc w:val="right"/>
    </w:pPr>
    <w:rPr>
      <w:rFonts w:ascii="Avenir Book" w:hAnsi="Avenir Book"/>
      <w:i/>
      <w:iCs/>
      <w:color w:val="000000" w:themeColor="text1"/>
      <w:sz w:val="16"/>
      <w:szCs w:val="16"/>
    </w:rPr>
  </w:style>
  <w:style w:type="paragraph" w:customStyle="1" w:styleId="PaperText">
    <w:name w:val="Paper Text"/>
    <w:basedOn w:val="Normal"/>
    <w:autoRedefine/>
    <w:qFormat/>
    <w:rsid w:val="00CA052E"/>
    <w:rPr>
      <w:rFonts w:ascii="Georgia" w:hAnsi="Georgia"/>
    </w:rPr>
  </w:style>
  <w:style w:type="paragraph" w:customStyle="1" w:styleId="PaperTitle">
    <w:name w:val="Paper Title"/>
    <w:basedOn w:val="PaperText"/>
    <w:autoRedefine/>
    <w:qFormat/>
    <w:rsid w:val="00CA052E"/>
    <w:rPr>
      <w:rFonts w:cs="Times New Roman (Body CS)"/>
      <w:b/>
      <w:smallCaps/>
      <w:sz w:val="36"/>
    </w:rPr>
  </w:style>
  <w:style w:type="paragraph" w:customStyle="1" w:styleId="PaperSubSubsection">
    <w:name w:val="Paper SubSubsection"/>
    <w:basedOn w:val="Normal"/>
    <w:autoRedefine/>
    <w:qFormat/>
    <w:rsid w:val="00CA052E"/>
    <w:pPr>
      <w:numPr>
        <w:numId w:val="1"/>
      </w:numPr>
    </w:pPr>
    <w:rPr>
      <w:rFonts w:ascii="Georgia" w:hAnsi="Georgia" w:cs="Times New Roman (Body CS)"/>
      <w:smallCaps/>
      <w:sz w:val="28"/>
    </w:rPr>
  </w:style>
  <w:style w:type="paragraph" w:customStyle="1" w:styleId="PaperFootnote">
    <w:name w:val="Paper Footnote"/>
    <w:basedOn w:val="FootnoteText"/>
    <w:autoRedefine/>
    <w:qFormat/>
    <w:rsid w:val="00CA052E"/>
    <w:rPr>
      <w:rFonts w:ascii="Georgia" w:hAnsi="Georgia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A052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A052E"/>
    <w:rPr>
      <w:sz w:val="20"/>
      <w:szCs w:val="20"/>
    </w:rPr>
  </w:style>
  <w:style w:type="paragraph" w:customStyle="1" w:styleId="ResumeNormal">
    <w:name w:val="Resume Normal"/>
    <w:basedOn w:val="Normal"/>
    <w:qFormat/>
    <w:rsid w:val="00995015"/>
    <w:pPr>
      <w:keepLines/>
      <w:framePr w:hSpace="180" w:wrap="around" w:vAnchor="text" w:hAnchor="text" w:xAlign="center" w:y="1"/>
      <w:spacing w:after="120"/>
      <w:ind w:left="343" w:hanging="362"/>
      <w:suppressOverlap/>
    </w:pPr>
    <w:rPr>
      <w:rFonts w:ascii="Avenir Book" w:hAnsi="Avenir Book"/>
      <w:color w:val="000000" w:themeColor="text1"/>
      <w:sz w:val="20"/>
      <w:szCs w:val="20"/>
    </w:rPr>
  </w:style>
  <w:style w:type="table" w:styleId="TableGrid">
    <w:name w:val="Table Grid"/>
    <w:basedOn w:val="TableNormal"/>
    <w:uiPriority w:val="39"/>
    <w:rsid w:val="004B28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384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Cervas</dc:creator>
  <cp:keywords/>
  <dc:description/>
  <cp:lastModifiedBy>Jonathan Cervas</cp:lastModifiedBy>
  <cp:revision>4</cp:revision>
  <dcterms:created xsi:type="dcterms:W3CDTF">2020-08-03T17:19:00Z</dcterms:created>
  <dcterms:modified xsi:type="dcterms:W3CDTF">2020-08-03T21:03:00Z</dcterms:modified>
</cp:coreProperties>
</file>