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8BB" w14:textId="7463947C" w:rsidR="00E003F9" w:rsidRDefault="00935C6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Client/Customer Name:</w:t>
      </w:r>
      <w:r w:rsidR="003A40C1">
        <w:rPr>
          <w:sz w:val="20"/>
          <w:szCs w:val="20"/>
        </w:rPr>
        <w:t xml:space="preserve"> OPTUM / OTHER INSURANCE COMPANIES</w:t>
      </w:r>
      <w:r>
        <w:rPr>
          <w:sz w:val="20"/>
          <w:szCs w:val="20"/>
        </w:rPr>
        <w:t>.</w:t>
      </w:r>
    </w:p>
    <w:p w14:paraId="440F0124" w14:textId="77777777" w:rsidR="00E003F9" w:rsidRDefault="00E003F9">
      <w:pPr>
        <w:pStyle w:val="Normal1"/>
        <w:rPr>
          <w:sz w:val="20"/>
          <w:szCs w:val="20"/>
        </w:rPr>
      </w:pPr>
    </w:p>
    <w:p w14:paraId="0EAB8870" w14:textId="77777777" w:rsidR="00E003F9" w:rsidRDefault="00935C60">
      <w:pPr>
        <w:pStyle w:val="Normal1"/>
        <w:jc w:val="center"/>
        <w:rPr>
          <w:sz w:val="20"/>
          <w:szCs w:val="20"/>
        </w:rPr>
      </w:pPr>
      <w:r>
        <w:rPr>
          <w:sz w:val="20"/>
          <w:szCs w:val="20"/>
        </w:rPr>
        <w:t>Software Requirements Specifications/Documents</w:t>
      </w:r>
    </w:p>
    <w:p w14:paraId="659DF9AA" w14:textId="70CA2DBA" w:rsidR="00935C60" w:rsidRDefault="00935C60">
      <w:pPr>
        <w:pStyle w:val="Normal1"/>
        <w:jc w:val="center"/>
        <w:rPr>
          <w:sz w:val="20"/>
          <w:szCs w:val="20"/>
        </w:rPr>
      </w:pPr>
      <w:r>
        <w:rPr>
          <w:sz w:val="20"/>
          <w:szCs w:val="20"/>
        </w:rPr>
        <w:t>Version: 0.</w:t>
      </w:r>
      <w:r w:rsidR="003A40C1">
        <w:rPr>
          <w:sz w:val="20"/>
          <w:szCs w:val="20"/>
        </w:rPr>
        <w:t>5</w:t>
      </w:r>
    </w:p>
    <w:p w14:paraId="787FEBCF" w14:textId="266D6C72" w:rsidR="00E003F9" w:rsidRPr="00935C60" w:rsidRDefault="00935C60">
      <w:pPr>
        <w:pStyle w:val="Normal1"/>
        <w:jc w:val="center"/>
        <w:rPr>
          <w:b/>
          <w:sz w:val="20"/>
          <w:szCs w:val="20"/>
        </w:rPr>
      </w:pPr>
      <w:r w:rsidRPr="00935C60">
        <w:rPr>
          <w:b/>
          <w:sz w:val="20"/>
          <w:szCs w:val="20"/>
        </w:rPr>
        <w:t xml:space="preserve">By: </w:t>
      </w:r>
      <w:r w:rsidR="00446341">
        <w:rPr>
          <w:b/>
          <w:sz w:val="20"/>
          <w:szCs w:val="20"/>
        </w:rPr>
        <w:t>John Choi</w:t>
      </w:r>
    </w:p>
    <w:p w14:paraId="5E866A78" w14:textId="77777777" w:rsidR="00E003F9" w:rsidRDefault="00E003F9">
      <w:pPr>
        <w:pStyle w:val="Normal1"/>
        <w:jc w:val="center"/>
        <w:rPr>
          <w:sz w:val="20"/>
          <w:szCs w:val="20"/>
        </w:rPr>
      </w:pPr>
    </w:p>
    <w:p w14:paraId="65AF6A9D" w14:textId="2FCC30F9" w:rsidR="00E003F9" w:rsidRDefault="00935C6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Application/Project Name:</w:t>
      </w:r>
      <w:r w:rsidR="00994010">
        <w:rPr>
          <w:sz w:val="20"/>
          <w:szCs w:val="20"/>
        </w:rPr>
        <w:t xml:space="preserve"> Health Insurance Optimizer</w:t>
      </w:r>
    </w:p>
    <w:p w14:paraId="1599EDE4" w14:textId="77777777" w:rsidR="00E003F9" w:rsidRDefault="00E003F9">
      <w:pPr>
        <w:pStyle w:val="Normal1"/>
        <w:rPr>
          <w:sz w:val="20"/>
          <w:szCs w:val="20"/>
        </w:rPr>
      </w:pPr>
    </w:p>
    <w:p w14:paraId="4D480A09" w14:textId="77777777" w:rsidR="00E003F9" w:rsidRDefault="00935C60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Summary</w:t>
      </w:r>
    </w:p>
    <w:p w14:paraId="5FB5DCAD" w14:textId="45205F6A" w:rsidR="00E003F9" w:rsidRDefault="00935C60">
      <w:pPr>
        <w:pStyle w:val="Normal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 web application for </w:t>
      </w:r>
      <w:r w:rsidR="00B012A0">
        <w:rPr>
          <w:sz w:val="20"/>
          <w:szCs w:val="20"/>
        </w:rPr>
        <w:t>building, managing, and manipulating a database of patient information, as well as predictive algorithms that estimate key health and business outcomes.</w:t>
      </w:r>
      <w:r>
        <w:rPr>
          <w:sz w:val="20"/>
          <w:szCs w:val="20"/>
        </w:rPr>
        <w:t xml:space="preserve"> The client/customer is able to view the</w:t>
      </w:r>
      <w:r w:rsidR="007A1CAF">
        <w:rPr>
          <w:sz w:val="20"/>
          <w:szCs w:val="20"/>
        </w:rPr>
        <w:t xml:space="preserve"> patients and their characteristics / attributes</w:t>
      </w:r>
      <w:r w:rsidR="007651FC">
        <w:rPr>
          <w:sz w:val="20"/>
          <w:szCs w:val="20"/>
        </w:rPr>
        <w:t>,</w:t>
      </w:r>
      <w:r w:rsidR="007A1CAF">
        <w:rPr>
          <w:sz w:val="20"/>
          <w:szCs w:val="20"/>
        </w:rPr>
        <w:t xml:space="preserve"> </w:t>
      </w:r>
      <w:r w:rsidR="00D43451">
        <w:rPr>
          <w:sz w:val="20"/>
          <w:szCs w:val="20"/>
        </w:rPr>
        <w:t>predict meaningful outcomes per patient or per population (e.g. risk of heart disease leading to surgical intervention) and optimize/recommend insurance coverage for the patient/population.</w:t>
      </w:r>
      <w:r>
        <w:rPr>
          <w:sz w:val="20"/>
          <w:szCs w:val="20"/>
        </w:rPr>
        <w:t xml:space="preserve"> </w:t>
      </w:r>
    </w:p>
    <w:p w14:paraId="5EDFB7C8" w14:textId="77777777" w:rsidR="00E003F9" w:rsidRDefault="00E003F9">
      <w:pPr>
        <w:pStyle w:val="Normal1"/>
        <w:rPr>
          <w:sz w:val="20"/>
          <w:szCs w:val="20"/>
        </w:rPr>
      </w:pPr>
    </w:p>
    <w:p w14:paraId="479A52D1" w14:textId="77777777" w:rsidR="00E003F9" w:rsidRDefault="00935C60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Functional Requirements (TODO)</w:t>
      </w:r>
    </w:p>
    <w:p w14:paraId="0667E9A1" w14:textId="679A812C" w:rsidR="00E003F9" w:rsidRDefault="00935C60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Users (Clients and Admins) Access Management</w:t>
      </w:r>
    </w:p>
    <w:p w14:paraId="5B7A86D3" w14:textId="43F912CE" w:rsidR="00E003F9" w:rsidRDefault="00935C60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Admins may sign in and manage data in the database</w:t>
      </w:r>
      <w:r w:rsidR="009D03C1">
        <w:rPr>
          <w:sz w:val="20"/>
          <w:szCs w:val="20"/>
        </w:rPr>
        <w:t xml:space="preserve"> as well as modify algorithms and prediction outcomes.</w:t>
      </w:r>
      <w:r>
        <w:rPr>
          <w:sz w:val="20"/>
          <w:szCs w:val="20"/>
        </w:rPr>
        <w:t xml:space="preserve"> </w:t>
      </w:r>
    </w:p>
    <w:p w14:paraId="58776794" w14:textId="712B1E83" w:rsidR="00E003F9" w:rsidRPr="006D00AB" w:rsidRDefault="00935C60" w:rsidP="006D00AB">
      <w:pPr>
        <w:pStyle w:val="Normal1"/>
        <w:numPr>
          <w:ilvl w:val="1"/>
          <w:numId w:val="1"/>
        </w:numPr>
        <w:rPr>
          <w:sz w:val="20"/>
          <w:szCs w:val="20"/>
        </w:rPr>
      </w:pPr>
      <w:r w:rsidRPr="006D00AB">
        <w:rPr>
          <w:sz w:val="20"/>
          <w:szCs w:val="20"/>
        </w:rPr>
        <w:t xml:space="preserve">Clients may sign up and/or login </w:t>
      </w:r>
      <w:r w:rsidR="00E177BB">
        <w:rPr>
          <w:sz w:val="20"/>
          <w:szCs w:val="20"/>
        </w:rPr>
        <w:t xml:space="preserve">to run the database according to specifications they give to the admins. For example, the clients would supply data and desired outcomes for prediction and the admins would be responsible for </w:t>
      </w:r>
      <w:r w:rsidR="00ED4AFD">
        <w:rPr>
          <w:sz w:val="20"/>
          <w:szCs w:val="20"/>
        </w:rPr>
        <w:t>tailoring the app for the client’s behalf.</w:t>
      </w:r>
    </w:p>
    <w:p w14:paraId="77CD85EF" w14:textId="766931F8" w:rsidR="00E003F9" w:rsidRDefault="00E43FAC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Patient</w:t>
      </w:r>
      <w:r w:rsidR="00935C60">
        <w:rPr>
          <w:sz w:val="20"/>
          <w:szCs w:val="20"/>
        </w:rPr>
        <w:t xml:space="preserve"> Details and </w:t>
      </w:r>
      <w:r>
        <w:rPr>
          <w:sz w:val="20"/>
          <w:szCs w:val="20"/>
        </w:rPr>
        <w:t>Data Management</w:t>
      </w:r>
    </w:p>
    <w:p w14:paraId="2298149E" w14:textId="4A93DB88" w:rsidR="00E003F9" w:rsidRDefault="00935C60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Maintain a </w:t>
      </w:r>
      <w:r w:rsidR="00E43FAC">
        <w:rPr>
          <w:sz w:val="20"/>
          <w:szCs w:val="20"/>
        </w:rPr>
        <w:t>database</w:t>
      </w:r>
      <w:r>
        <w:rPr>
          <w:sz w:val="20"/>
          <w:szCs w:val="20"/>
        </w:rPr>
        <w:t xml:space="preserve"> of all </w:t>
      </w:r>
      <w:r w:rsidR="00E43FAC">
        <w:rPr>
          <w:sz w:val="20"/>
          <w:szCs w:val="20"/>
        </w:rPr>
        <w:t>patient</w:t>
      </w:r>
      <w:r>
        <w:rPr>
          <w:sz w:val="20"/>
          <w:szCs w:val="20"/>
        </w:rPr>
        <w:t xml:space="preserve"> details (i.e.,</w:t>
      </w:r>
      <w:r w:rsidR="00E43FAC">
        <w:rPr>
          <w:sz w:val="20"/>
          <w:szCs w:val="20"/>
        </w:rPr>
        <w:t xml:space="preserve"> name, relevant health metrics, health outcomes, insurance coverage</w:t>
      </w:r>
      <w:r>
        <w:rPr>
          <w:sz w:val="20"/>
          <w:szCs w:val="20"/>
        </w:rPr>
        <w:t xml:space="preserve">) </w:t>
      </w:r>
      <w:r w:rsidR="00E43FAC">
        <w:rPr>
          <w:sz w:val="20"/>
          <w:szCs w:val="20"/>
        </w:rPr>
        <w:t>with security and access dependent on the sensitivity of the data (HIPPA data should be more secure, and anonymity is important for patient data in general)</w:t>
      </w:r>
    </w:p>
    <w:p w14:paraId="2559DCE8" w14:textId="0231443E" w:rsidR="00B821EF" w:rsidRDefault="00B821EF" w:rsidP="00B821EF">
      <w:pPr>
        <w:pStyle w:val="Normal1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Add/update/modify database as new data is generated or acquired</w:t>
      </w:r>
    </w:p>
    <w:p w14:paraId="3713BD04" w14:textId="1CFBFBE7" w:rsidR="00BA30BE" w:rsidRDefault="00BA30BE" w:rsidP="00BA30BE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Uploading data</w:t>
      </w:r>
    </w:p>
    <w:p w14:paraId="09FB9168" w14:textId="0BD57838" w:rsidR="00BA30BE" w:rsidRDefault="00BA30BE" w:rsidP="00BA30BE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Admin should be able to upload data (e.g. in CSV-format) to populate the backend</w:t>
      </w:r>
    </w:p>
    <w:p w14:paraId="3F5BAF5D" w14:textId="3D7C5419" w:rsidR="00E003F9" w:rsidRDefault="00590D60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Prediction of Health Outcomes</w:t>
      </w:r>
    </w:p>
    <w:p w14:paraId="3B6364F1" w14:textId="194E5CC8" w:rsidR="00E003F9" w:rsidRDefault="00590D60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customizable algorithms with selectable inputs and outputs (inputs: health metrics. Outputs: key outcomes such as visits to the ER, utilization of expensive health services, severe disease states that drastically reduce quality of life)</w:t>
      </w:r>
    </w:p>
    <w:p w14:paraId="5E22505C" w14:textId="25EA223E" w:rsidR="00E003F9" w:rsidRDefault="005A2708" w:rsidP="0022304A">
      <w:pPr>
        <w:pStyle w:val="Normal1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Modify to meet the needs of each individual </w:t>
      </w:r>
      <w:r w:rsidR="00935C60">
        <w:rPr>
          <w:sz w:val="20"/>
          <w:szCs w:val="20"/>
        </w:rPr>
        <w:t>client</w:t>
      </w:r>
    </w:p>
    <w:p w14:paraId="3960B3FE" w14:textId="2B8FDE8D" w:rsidR="00313B0F" w:rsidRPr="00313B0F" w:rsidRDefault="006001EC" w:rsidP="00313B0F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Optimization of Insurance Service</w:t>
      </w:r>
      <w:r w:rsidR="00313B0F">
        <w:rPr>
          <w:sz w:val="20"/>
          <w:szCs w:val="20"/>
        </w:rPr>
        <w:t>s</w:t>
      </w:r>
    </w:p>
    <w:p w14:paraId="7023FBE9" w14:textId="461E5974" w:rsidR="006001EC" w:rsidRDefault="007914C2" w:rsidP="006001EC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Compares the likelihood of requiring certain services to the existing insurance coverage of the patient/population and </w:t>
      </w:r>
      <w:r w:rsidR="003F7C3D">
        <w:rPr>
          <w:sz w:val="20"/>
          <w:szCs w:val="20"/>
        </w:rPr>
        <w:t>creates recommendations to increase, decrease, or maintain current level of coverage</w:t>
      </w:r>
    </w:p>
    <w:p w14:paraId="155A9614" w14:textId="798E487A" w:rsidR="003F7C3D" w:rsidRPr="0022304A" w:rsidRDefault="00D60212" w:rsidP="00D60212">
      <w:pPr>
        <w:pStyle w:val="Normal1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Modifiable based on insurance coverage types, cost of relevant services</w:t>
      </w:r>
    </w:p>
    <w:p w14:paraId="6571D13B" w14:textId="77777777" w:rsidR="00E003F9" w:rsidRDefault="00935C60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Account Info Management</w:t>
      </w:r>
    </w:p>
    <w:p w14:paraId="5A74AF48" w14:textId="24189CF3" w:rsidR="00E003F9" w:rsidRDefault="00935C60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Store and manage the details of the</w:t>
      </w:r>
      <w:r w:rsidR="003A40C1">
        <w:rPr>
          <w:sz w:val="20"/>
          <w:szCs w:val="20"/>
        </w:rPr>
        <w:t xml:space="preserve"> users (clients and admins)</w:t>
      </w:r>
      <w:r>
        <w:rPr>
          <w:sz w:val="20"/>
          <w:szCs w:val="20"/>
        </w:rPr>
        <w:t xml:space="preserve"> </w:t>
      </w:r>
    </w:p>
    <w:p w14:paraId="5E7820FE" w14:textId="77777777" w:rsidR="00E003F9" w:rsidRDefault="00935C60">
      <w:pPr>
        <w:pStyle w:val="Normal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Frontend UI/UX Design and Management</w:t>
      </w:r>
    </w:p>
    <w:p w14:paraId="4196A89C" w14:textId="6FFFADD7" w:rsidR="00E003F9" w:rsidRDefault="00935C60">
      <w:pPr>
        <w:pStyle w:val="Normal1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manage frontend UI/UX (e.g., home page, account page, </w:t>
      </w:r>
      <w:r w:rsidR="00AD0D67">
        <w:rPr>
          <w:sz w:val="20"/>
          <w:szCs w:val="20"/>
        </w:rPr>
        <w:t>prediction model</w:t>
      </w:r>
      <w:r w:rsidR="000057B0">
        <w:rPr>
          <w:sz w:val="20"/>
          <w:szCs w:val="20"/>
        </w:rPr>
        <w:t xml:space="preserve"> </w:t>
      </w:r>
      <w:r>
        <w:rPr>
          <w:sz w:val="20"/>
          <w:szCs w:val="20"/>
        </w:rPr>
        <w:t>page</w:t>
      </w:r>
      <w:r w:rsidR="000057B0">
        <w:rPr>
          <w:sz w:val="20"/>
          <w:szCs w:val="20"/>
        </w:rPr>
        <w:t>s</w:t>
      </w:r>
      <w:r>
        <w:rPr>
          <w:sz w:val="20"/>
          <w:szCs w:val="20"/>
        </w:rPr>
        <w:t>, and</w:t>
      </w:r>
      <w:r w:rsidR="00AD0D67">
        <w:rPr>
          <w:sz w:val="20"/>
          <w:szCs w:val="20"/>
        </w:rPr>
        <w:t xml:space="preserve"> result pages</w:t>
      </w:r>
      <w:r>
        <w:rPr>
          <w:sz w:val="20"/>
          <w:szCs w:val="20"/>
        </w:rPr>
        <w:t>, etc.)</w:t>
      </w:r>
    </w:p>
    <w:p w14:paraId="588C706B" w14:textId="1EC1ABE3" w:rsidR="00A121FA" w:rsidRDefault="00A121FA" w:rsidP="00A121F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CF3792" w14:textId="77777777" w:rsidR="00E003F9" w:rsidRDefault="00E003F9">
      <w:pPr>
        <w:pStyle w:val="Normal1"/>
        <w:rPr>
          <w:sz w:val="20"/>
          <w:szCs w:val="20"/>
        </w:rPr>
      </w:pPr>
    </w:p>
    <w:p w14:paraId="6793C024" w14:textId="4D753A5A" w:rsidR="00E003F9" w:rsidRPr="003A40C1" w:rsidRDefault="00935C60">
      <w:pPr>
        <w:pStyle w:val="Normal1"/>
        <w:rPr>
          <w:b/>
          <w:sz w:val="20"/>
          <w:szCs w:val="20"/>
          <w:u w:val="single"/>
        </w:rPr>
      </w:pPr>
      <w:r w:rsidRPr="003A40C1">
        <w:rPr>
          <w:b/>
          <w:sz w:val="20"/>
          <w:szCs w:val="20"/>
          <w:u w:val="single"/>
        </w:rPr>
        <w:t>Functional Requirements (</w:t>
      </w:r>
      <w:r w:rsidR="00912374">
        <w:rPr>
          <w:b/>
          <w:sz w:val="20"/>
          <w:szCs w:val="20"/>
          <w:u w:val="single"/>
        </w:rPr>
        <w:t>To-do in future</w:t>
      </w:r>
      <w:r w:rsidRPr="003A40C1">
        <w:rPr>
          <w:b/>
          <w:sz w:val="20"/>
          <w:szCs w:val="20"/>
          <w:u w:val="single"/>
        </w:rPr>
        <w:t>)</w:t>
      </w:r>
    </w:p>
    <w:p w14:paraId="2A3F18B2" w14:textId="19FA322E" w:rsidR="00E003F9" w:rsidRPr="003A40C1" w:rsidRDefault="0031625A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Machine Learning for Algorithm</w:t>
      </w:r>
    </w:p>
    <w:p w14:paraId="51A3228E" w14:textId="26517931" w:rsidR="00E003F9" w:rsidRPr="003A40C1" w:rsidRDefault="0031625A">
      <w:pPr>
        <w:pStyle w:val="Normal1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Implement automated machine learning kit to create a more real-world algorithm (instead of one supplied ad-hoc by the developer for the MVP or proof-of-concept)</w:t>
      </w:r>
    </w:p>
    <w:p w14:paraId="2D1513A8" w14:textId="7825DC6B" w:rsidR="00176533" w:rsidRDefault="00176533" w:rsidP="00176533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History of previous algorithms</w:t>
      </w:r>
    </w:p>
    <w:p w14:paraId="5F85FA9E" w14:textId="45E31F4B" w:rsidR="00176533" w:rsidRDefault="00176533" w:rsidP="00176533">
      <w:pPr>
        <w:pStyle w:val="Normal1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Maintain a history of prior algorithms used</w:t>
      </w:r>
    </w:p>
    <w:p w14:paraId="35345F2E" w14:textId="353446DF" w:rsidR="00AF4E3D" w:rsidRDefault="00AF4E3D" w:rsidP="00AF4E3D">
      <w:pPr>
        <w:pStyle w:val="Normal1"/>
        <w:rPr>
          <w:sz w:val="20"/>
          <w:szCs w:val="20"/>
        </w:rPr>
      </w:pPr>
    </w:p>
    <w:p w14:paraId="318FA6B7" w14:textId="77777777" w:rsidR="00AF4E3D" w:rsidRDefault="00AF4E3D" w:rsidP="00AF4E3D">
      <w:pPr>
        <w:pStyle w:val="Normal1"/>
        <w:rPr>
          <w:sz w:val="20"/>
          <w:szCs w:val="20"/>
        </w:rPr>
      </w:pPr>
    </w:p>
    <w:p w14:paraId="3954607D" w14:textId="77777777" w:rsidR="00E003F9" w:rsidRDefault="00935C60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Non-Functional Requirements</w:t>
      </w:r>
    </w:p>
    <w:p w14:paraId="1314F234" w14:textId="3E354E30" w:rsidR="00E003F9" w:rsidRPr="00CD402B" w:rsidRDefault="00935C60" w:rsidP="00CD402B">
      <w:pPr>
        <w:pStyle w:val="Normal1"/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Performance, Scalability, Capacity, Availability, Reliability, Recoverability, Maintainability, Serviceability, Security and Data Integrity, Usability</w:t>
      </w:r>
      <w:r>
        <w:br w:type="page"/>
      </w:r>
    </w:p>
    <w:p w14:paraId="259C6346" w14:textId="77777777" w:rsidR="00E003F9" w:rsidRDefault="00935C60">
      <w:pPr>
        <w:pStyle w:val="Normal1"/>
        <w:rPr>
          <w:sz w:val="20"/>
          <w:szCs w:val="20"/>
        </w:rPr>
      </w:pPr>
      <w:r>
        <w:rPr>
          <w:sz w:val="20"/>
          <w:szCs w:val="20"/>
        </w:rPr>
        <w:lastRenderedPageBreak/>
        <w:t>Construction Equipment Rental ER Diagram</w:t>
      </w:r>
    </w:p>
    <w:p w14:paraId="7B99389C" w14:textId="77777777" w:rsidR="00E003F9" w:rsidRDefault="00935C60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B0D0039" wp14:editId="0CCE4049">
            <wp:extent cx="5943600" cy="55372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563" r="15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003F9" w:rsidSect="00E00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988"/>
    <w:multiLevelType w:val="multilevel"/>
    <w:tmpl w:val="477E0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64F95"/>
    <w:multiLevelType w:val="multilevel"/>
    <w:tmpl w:val="999A2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9E1D9A"/>
    <w:multiLevelType w:val="multilevel"/>
    <w:tmpl w:val="EC5AC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247834">
    <w:abstractNumId w:val="2"/>
  </w:num>
  <w:num w:numId="2" w16cid:durableId="1591426147">
    <w:abstractNumId w:val="1"/>
  </w:num>
  <w:num w:numId="3" w16cid:durableId="91320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3F9"/>
    <w:rsid w:val="000057B0"/>
    <w:rsid w:val="001761E8"/>
    <w:rsid w:val="00176533"/>
    <w:rsid w:val="001E2368"/>
    <w:rsid w:val="001F3FAD"/>
    <w:rsid w:val="0022304A"/>
    <w:rsid w:val="00313B0F"/>
    <w:rsid w:val="0031625A"/>
    <w:rsid w:val="00373F6A"/>
    <w:rsid w:val="00392C87"/>
    <w:rsid w:val="003A40C1"/>
    <w:rsid w:val="003F7C3D"/>
    <w:rsid w:val="00446341"/>
    <w:rsid w:val="00500918"/>
    <w:rsid w:val="00590D60"/>
    <w:rsid w:val="005A2708"/>
    <w:rsid w:val="006001EC"/>
    <w:rsid w:val="00630339"/>
    <w:rsid w:val="00693A6E"/>
    <w:rsid w:val="006D00AB"/>
    <w:rsid w:val="007651FC"/>
    <w:rsid w:val="007914C2"/>
    <w:rsid w:val="007A1CAF"/>
    <w:rsid w:val="00912374"/>
    <w:rsid w:val="00935C60"/>
    <w:rsid w:val="00966275"/>
    <w:rsid w:val="00994010"/>
    <w:rsid w:val="009D03C1"/>
    <w:rsid w:val="00A121FA"/>
    <w:rsid w:val="00AD0D67"/>
    <w:rsid w:val="00AF4378"/>
    <w:rsid w:val="00AF4E3D"/>
    <w:rsid w:val="00B012A0"/>
    <w:rsid w:val="00B821EF"/>
    <w:rsid w:val="00BA30BE"/>
    <w:rsid w:val="00C6463F"/>
    <w:rsid w:val="00CD402B"/>
    <w:rsid w:val="00D43451"/>
    <w:rsid w:val="00D60212"/>
    <w:rsid w:val="00DB7936"/>
    <w:rsid w:val="00DE3C0B"/>
    <w:rsid w:val="00E003F9"/>
    <w:rsid w:val="00E177BB"/>
    <w:rsid w:val="00E43FAC"/>
    <w:rsid w:val="00ED4AFD"/>
    <w:rsid w:val="00FC3530"/>
    <w:rsid w:val="00FC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7B8"/>
  <w15:docId w15:val="{F56B041B-6CEB-4D93-8D24-81882EC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00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00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00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00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003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00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03F9"/>
  </w:style>
  <w:style w:type="paragraph" w:styleId="Title">
    <w:name w:val="Title"/>
    <w:basedOn w:val="Normal1"/>
    <w:next w:val="Normal1"/>
    <w:rsid w:val="00E003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003F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Jeewoong Choi</cp:lastModifiedBy>
  <cp:revision>5</cp:revision>
  <dcterms:created xsi:type="dcterms:W3CDTF">2022-06-26T11:44:00Z</dcterms:created>
  <dcterms:modified xsi:type="dcterms:W3CDTF">2022-06-26T11:50:00Z</dcterms:modified>
</cp:coreProperties>
</file>