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97C8" w14:textId="3A4D84ED" w:rsidR="00F2514F" w:rsidRPr="00F5624A" w:rsidRDefault="00F2514F">
      <w:pPr>
        <w:rPr>
          <w:i/>
        </w:rPr>
      </w:pPr>
      <w:r w:rsidRPr="00F5624A">
        <w:t xml:space="preserve">Name: </w:t>
      </w:r>
      <w:r w:rsidR="00F5624A">
        <w:t>Joy Evans</w:t>
      </w:r>
    </w:p>
    <w:p w14:paraId="32EABB22" w14:textId="04DF8B10" w:rsidR="00F2514F" w:rsidRPr="00F5624A" w:rsidRDefault="00F2514F">
      <w:r w:rsidRPr="00F5624A">
        <w:t>Student access ID:</w:t>
      </w:r>
      <w:r w:rsidR="00F5624A">
        <w:t xml:space="preserve"> er0471</w:t>
      </w:r>
    </w:p>
    <w:p w14:paraId="7219DB45" w14:textId="0B48B2E1" w:rsidR="00F2514F" w:rsidRPr="00F5624A" w:rsidRDefault="00F2514F">
      <w:r w:rsidRPr="00F5624A">
        <w:t xml:space="preserve">Project: </w:t>
      </w:r>
      <w:r w:rsidR="00F5624A">
        <w:t>A6/</w:t>
      </w:r>
      <w:proofErr w:type="spellStart"/>
      <w:r w:rsidR="00F5624A">
        <w:t>EasyPaint</w:t>
      </w:r>
      <w:proofErr w:type="spellEnd"/>
    </w:p>
    <w:p w14:paraId="64FDD0B0" w14:textId="6883ECB9" w:rsidR="00F2514F" w:rsidRPr="00F5624A" w:rsidRDefault="00F2514F">
      <w:pPr>
        <w:rPr>
          <w:i/>
        </w:rPr>
      </w:pPr>
      <w:r w:rsidRPr="00F5624A">
        <w:t xml:space="preserve">Date: </w:t>
      </w:r>
      <w:r w:rsidR="00F5624A">
        <w:t>October 25, 2018</w:t>
      </w:r>
    </w:p>
    <w:p w14:paraId="783BDC0E" w14:textId="77777777" w:rsidR="00F2514F" w:rsidRPr="00F5624A" w:rsidRDefault="00F2514F">
      <w:r w:rsidRPr="00F5624A">
        <w:t xml:space="preserve">Group Number: </w:t>
      </w:r>
    </w:p>
    <w:p w14:paraId="2B760969" w14:textId="77777777" w:rsidR="00F2514F" w:rsidRPr="00F5624A" w:rsidRDefault="00F2514F"/>
    <w:p w14:paraId="6A53D297" w14:textId="77777777" w:rsidR="0092527C" w:rsidRPr="00F5624A" w:rsidRDefault="0092527C" w:rsidP="0092527C">
      <w:pPr>
        <w:rPr>
          <w:i/>
        </w:rPr>
      </w:pPr>
      <w:r w:rsidRPr="00F5624A">
        <w:rPr>
          <w:b/>
          <w:i/>
        </w:rPr>
        <w:t>Everything in italic</w:t>
      </w:r>
      <w:r w:rsidR="009F6702" w:rsidRPr="00F5624A">
        <w:rPr>
          <w:b/>
          <w:i/>
        </w:rPr>
        <w:t xml:space="preserve"> or is highlighted</w:t>
      </w:r>
      <w:r w:rsidRPr="00F5624A">
        <w:rPr>
          <w:b/>
          <w:i/>
        </w:rPr>
        <w:t xml:space="preserve"> should be changed as appropriate by you and should not be italic when submitted</w:t>
      </w:r>
      <w:r w:rsidRPr="00F5624A">
        <w:rPr>
          <w:i/>
        </w:rPr>
        <w:t>.</w:t>
      </w:r>
    </w:p>
    <w:p w14:paraId="2CC2D5B4" w14:textId="77777777" w:rsidR="0092527C" w:rsidRPr="00F5624A" w:rsidRDefault="0092527C"/>
    <w:p w14:paraId="498D34FB" w14:textId="56FE7F9C" w:rsidR="00F2514F" w:rsidRPr="00F5624A" w:rsidRDefault="00502055" w:rsidP="00F2514F">
      <w:pPr>
        <w:jc w:val="center"/>
      </w:pPr>
      <w:proofErr w:type="spellStart"/>
      <w:r w:rsidRPr="00F5624A">
        <w:rPr>
          <w:i/>
        </w:rPr>
        <w:t>EasyPaint</w:t>
      </w:r>
      <w:proofErr w:type="spellEnd"/>
      <w:r w:rsidRPr="00F5624A">
        <w:rPr>
          <w:i/>
        </w:rPr>
        <w:t xml:space="preserve"> Change Request</w:t>
      </w:r>
    </w:p>
    <w:p w14:paraId="49364BD0" w14:textId="77777777" w:rsidR="00F2514F" w:rsidRPr="00F5624A" w:rsidRDefault="00F2514F" w:rsidP="00F2514F"/>
    <w:p w14:paraId="4307411B" w14:textId="77777777" w:rsidR="00F2514F" w:rsidRPr="00F5624A" w:rsidRDefault="00AE6090" w:rsidP="00F2514F">
      <w:pPr>
        <w:numPr>
          <w:ilvl w:val="0"/>
          <w:numId w:val="2"/>
        </w:numPr>
        <w:rPr>
          <w:b/>
          <w:i/>
        </w:rPr>
      </w:pPr>
      <w:r w:rsidRPr="00F5624A">
        <w:rPr>
          <w:b/>
        </w:rPr>
        <w:t>Requirement</w:t>
      </w:r>
      <w:r w:rsidR="00C31695" w:rsidRPr="00F5624A">
        <w:rPr>
          <w:b/>
        </w:rPr>
        <w:t xml:space="preserve"> and concepts</w:t>
      </w:r>
      <w:r w:rsidR="00F2514F" w:rsidRPr="00F5624A">
        <w:rPr>
          <w:b/>
          <w:i/>
        </w:rPr>
        <w:t xml:space="preserve">: </w:t>
      </w:r>
    </w:p>
    <w:p w14:paraId="08597AC9" w14:textId="26473A37" w:rsidR="00F2514F" w:rsidRPr="00F5624A" w:rsidRDefault="00502055" w:rsidP="00F2514F">
      <w:pPr>
        <w:ind w:firstLine="720"/>
        <w:jc w:val="both"/>
        <w:rPr>
          <w:i/>
        </w:rPr>
      </w:pPr>
      <w:r w:rsidRPr="00F5624A">
        <w:rPr>
          <w:i/>
        </w:rPr>
        <w:t>Icons of Instruments</w:t>
      </w:r>
    </w:p>
    <w:p w14:paraId="159109AE" w14:textId="76765359" w:rsidR="00502055" w:rsidRPr="00F5624A" w:rsidRDefault="00502055" w:rsidP="00F2514F">
      <w:pPr>
        <w:ind w:firstLine="720"/>
        <w:jc w:val="both"/>
        <w:rPr>
          <w:i/>
        </w:rPr>
      </w:pPr>
      <w:r w:rsidRPr="00F5624A">
        <w:rPr>
          <w:i/>
        </w:rPr>
        <w:t>Toolbox of Instruments</w:t>
      </w:r>
    </w:p>
    <w:p w14:paraId="34686496" w14:textId="0B022D02" w:rsidR="00502055" w:rsidRPr="00F5624A" w:rsidRDefault="00502055" w:rsidP="00F2514F">
      <w:pPr>
        <w:ind w:firstLine="720"/>
        <w:jc w:val="both"/>
        <w:rPr>
          <w:i/>
        </w:rPr>
      </w:pPr>
      <w:r w:rsidRPr="00F5624A">
        <w:rPr>
          <w:i/>
        </w:rPr>
        <w:t>Canvas</w:t>
      </w:r>
    </w:p>
    <w:p w14:paraId="6BC8198E" w14:textId="77777777" w:rsidR="00F2514F" w:rsidRPr="00F5624A" w:rsidRDefault="00F2514F" w:rsidP="00F2514F">
      <w:pPr>
        <w:rPr>
          <w:i/>
        </w:rPr>
      </w:pPr>
    </w:p>
    <w:p w14:paraId="768940B0" w14:textId="77777777" w:rsidR="00F2514F" w:rsidRPr="00F5624A" w:rsidRDefault="00F2514F" w:rsidP="00F2514F">
      <w:pPr>
        <w:numPr>
          <w:ilvl w:val="0"/>
          <w:numId w:val="2"/>
        </w:numPr>
        <w:rPr>
          <w:b/>
        </w:rPr>
      </w:pPr>
      <w:r w:rsidRPr="00F5624A">
        <w:rPr>
          <w:b/>
        </w:rPr>
        <w:t>Concept Location:</w:t>
      </w:r>
    </w:p>
    <w:p w14:paraId="7134602B" w14:textId="46743A2D" w:rsidR="00095939" w:rsidRPr="00F5624A" w:rsidRDefault="00F2514F" w:rsidP="00F5624A">
      <w:pPr>
        <w:jc w:val="both"/>
        <w:rPr>
          <w:i/>
        </w:rPr>
      </w:pPr>
      <w:r w:rsidRPr="00F5624A">
        <w:tab/>
      </w:r>
    </w:p>
    <w:p w14:paraId="015A3FC5" w14:textId="77777777" w:rsidR="00F2514F" w:rsidRPr="00F5624A" w:rsidRDefault="00F2514F" w:rsidP="00F2514F">
      <w:pPr>
        <w:jc w:val="both"/>
        <w:rPr>
          <w:i/>
        </w:rPr>
      </w:pPr>
    </w:p>
    <w:p w14:paraId="7E4D1CA3" w14:textId="27BCDF15" w:rsidR="00F2514F" w:rsidRPr="00F5624A" w:rsidRDefault="00F2514F" w:rsidP="00F2514F">
      <w:pPr>
        <w:jc w:val="center"/>
        <w:rPr>
          <w:b/>
        </w:rPr>
      </w:pPr>
      <w:r w:rsidRPr="00F5624A">
        <w:rPr>
          <w:b/>
        </w:rPr>
        <w:t xml:space="preserve">Table </w:t>
      </w:r>
      <w:proofErr w:type="spellStart"/>
      <w:r w:rsidR="00F5624A" w:rsidRPr="00F5624A">
        <w:rPr>
          <w:b/>
          <w:i/>
        </w:rPr>
        <w:t>EasyPaint</w:t>
      </w:r>
      <w:proofErr w:type="spellEnd"/>
      <w:r w:rsidRPr="00F5624A">
        <w:rPr>
          <w:b/>
        </w:rPr>
        <w:t xml:space="preserve">. </w:t>
      </w:r>
      <w:r w:rsidR="00095939" w:rsidRPr="00F5624A">
        <w:rPr>
          <w:b/>
        </w:rPr>
        <w:t>Dependency Search</w:t>
      </w:r>
      <w:r w:rsidR="00C31695" w:rsidRPr="00F5624A">
        <w:rPr>
          <w:b/>
        </w:rPr>
        <w:t xml:space="preserve">: </w:t>
      </w:r>
      <w:r w:rsidR="00BA6996" w:rsidRPr="00F5624A">
        <w:rPr>
          <w:b/>
          <w:i/>
        </w:rPr>
        <w:t>Canvas</w:t>
      </w:r>
    </w:p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610"/>
        <w:gridCol w:w="1530"/>
        <w:gridCol w:w="3330"/>
      </w:tblGrid>
      <w:tr w:rsidR="002B4F10" w:rsidRPr="00F5624A" w14:paraId="7331BF8E" w14:textId="77777777" w:rsidTr="002B4F10">
        <w:tc>
          <w:tcPr>
            <w:tcW w:w="1946" w:type="dxa"/>
          </w:tcPr>
          <w:p w14:paraId="6F50A2A2" w14:textId="77777777" w:rsidR="002B4F10" w:rsidRPr="00F5624A" w:rsidRDefault="002B4F10" w:rsidP="00F2514F">
            <w:pPr>
              <w:jc w:val="both"/>
              <w:rPr>
                <w:b/>
              </w:rPr>
            </w:pPr>
            <w:r w:rsidRPr="00F5624A">
              <w:rPr>
                <w:b/>
              </w:rPr>
              <w:t>Class/file name</w:t>
            </w:r>
          </w:p>
        </w:tc>
        <w:tc>
          <w:tcPr>
            <w:tcW w:w="2610" w:type="dxa"/>
          </w:tcPr>
          <w:p w14:paraId="037C0B2E" w14:textId="77777777" w:rsidR="002B4F10" w:rsidRPr="00F5624A" w:rsidRDefault="002B4F10" w:rsidP="00F2514F">
            <w:pPr>
              <w:jc w:val="both"/>
              <w:rPr>
                <w:b/>
              </w:rPr>
            </w:pPr>
            <w:r w:rsidRPr="00F5624A">
              <w:rPr>
                <w:b/>
              </w:rPr>
              <w:t>Tool used</w:t>
            </w:r>
          </w:p>
        </w:tc>
        <w:tc>
          <w:tcPr>
            <w:tcW w:w="1530" w:type="dxa"/>
          </w:tcPr>
          <w:p w14:paraId="48C58D98" w14:textId="77777777" w:rsidR="002B4F10" w:rsidRPr="00F5624A" w:rsidRDefault="002B4F10" w:rsidP="00F2514F">
            <w:pPr>
              <w:jc w:val="both"/>
              <w:rPr>
                <w:b/>
              </w:rPr>
            </w:pPr>
            <w:r w:rsidRPr="00F5624A">
              <w:rPr>
                <w:b/>
              </w:rPr>
              <w:t>Mark</w:t>
            </w:r>
          </w:p>
        </w:tc>
        <w:tc>
          <w:tcPr>
            <w:tcW w:w="3330" w:type="dxa"/>
          </w:tcPr>
          <w:p w14:paraId="5DD5EEA9" w14:textId="77777777" w:rsidR="002B4F10" w:rsidRPr="00F5624A" w:rsidRDefault="002B4F10" w:rsidP="00F2514F">
            <w:pPr>
              <w:jc w:val="both"/>
              <w:rPr>
                <w:b/>
              </w:rPr>
            </w:pPr>
            <w:r w:rsidRPr="00F5624A">
              <w:rPr>
                <w:b/>
              </w:rPr>
              <w:t>Comments</w:t>
            </w:r>
          </w:p>
        </w:tc>
      </w:tr>
      <w:tr w:rsidR="002B4F10" w:rsidRPr="00F5624A" w14:paraId="0BF6EE31" w14:textId="77777777" w:rsidTr="002B4F10">
        <w:tc>
          <w:tcPr>
            <w:tcW w:w="1946" w:type="dxa"/>
          </w:tcPr>
          <w:p w14:paraId="568E9595" w14:textId="292AB511" w:rsidR="002B4F10" w:rsidRPr="00F5624A" w:rsidRDefault="00EC1FFC" w:rsidP="00F2514F">
            <w:proofErr w:type="spellStart"/>
            <w:r w:rsidRPr="00F5624A">
              <w:t>additionalTools.h</w:t>
            </w:r>
            <w:proofErr w:type="spellEnd"/>
          </w:p>
        </w:tc>
        <w:tc>
          <w:tcPr>
            <w:tcW w:w="2610" w:type="dxa"/>
          </w:tcPr>
          <w:p w14:paraId="13AEA6C0" w14:textId="77777777" w:rsidR="002B4F10" w:rsidRPr="00F5624A" w:rsidRDefault="00E536E0" w:rsidP="00F2514F">
            <w:proofErr w:type="spellStart"/>
            <w:r w:rsidRPr="00F5624A">
              <w:t>ClassView</w:t>
            </w:r>
            <w:proofErr w:type="spellEnd"/>
          </w:p>
          <w:p w14:paraId="370D5DA8" w14:textId="7C9A3D48" w:rsidR="00E536E0" w:rsidRPr="00F5624A" w:rsidRDefault="00E536E0" w:rsidP="00F2514F">
            <w:r w:rsidRPr="00F5624A">
              <w:t>Find in Files</w:t>
            </w:r>
          </w:p>
        </w:tc>
        <w:tc>
          <w:tcPr>
            <w:tcW w:w="1530" w:type="dxa"/>
          </w:tcPr>
          <w:p w14:paraId="16CEB86C" w14:textId="639E1224" w:rsidR="002B4F10" w:rsidRPr="00F5624A" w:rsidRDefault="00E536E0" w:rsidP="00F2514F">
            <w:r w:rsidRPr="00F5624A">
              <w:rPr>
                <w:color w:val="ED7D31" w:themeColor="accent2"/>
              </w:rPr>
              <w:t>Propagating</w:t>
            </w:r>
          </w:p>
        </w:tc>
        <w:tc>
          <w:tcPr>
            <w:tcW w:w="3330" w:type="dxa"/>
          </w:tcPr>
          <w:p w14:paraId="1385B82A" w14:textId="50DFA190" w:rsidR="002B4F10" w:rsidRPr="00F5624A" w:rsidRDefault="00F5624A" w:rsidP="00F2514F">
            <w:r w:rsidRPr="00F5624A">
              <w:t xml:space="preserve">Using class view to find decencies and then find in files to find declaration I found that, </w:t>
            </w:r>
            <w:proofErr w:type="spellStart"/>
            <w:r w:rsidR="003534F8" w:rsidRPr="00F5624A">
              <w:t>resizeCanvas</w:t>
            </w:r>
            <w:proofErr w:type="spellEnd"/>
            <w:r w:rsidR="003534F8" w:rsidRPr="00F5624A">
              <w:t xml:space="preserve"> is declared here but not </w:t>
            </w:r>
            <w:proofErr w:type="spellStart"/>
            <w:r w:rsidR="003534F8" w:rsidRPr="00F5624A">
              <w:t>implemted</w:t>
            </w:r>
            <w:proofErr w:type="spellEnd"/>
            <w:r w:rsidR="003534F8" w:rsidRPr="00F5624A">
              <w:t>.</w:t>
            </w:r>
          </w:p>
        </w:tc>
      </w:tr>
      <w:tr w:rsidR="003534F8" w:rsidRPr="00F5624A" w14:paraId="6B629EC4" w14:textId="77777777" w:rsidTr="002B4F10">
        <w:tc>
          <w:tcPr>
            <w:tcW w:w="1946" w:type="dxa"/>
          </w:tcPr>
          <w:p w14:paraId="1B1C737E" w14:textId="1A61F68C" w:rsidR="003534F8" w:rsidRPr="00F5624A" w:rsidRDefault="003534F8" w:rsidP="003534F8">
            <w:proofErr w:type="spellStart"/>
            <w:r w:rsidRPr="00F5624A">
              <w:t>imageArea.h</w:t>
            </w:r>
            <w:proofErr w:type="spellEnd"/>
          </w:p>
        </w:tc>
        <w:tc>
          <w:tcPr>
            <w:tcW w:w="2610" w:type="dxa"/>
          </w:tcPr>
          <w:p w14:paraId="559C930F" w14:textId="77777777" w:rsidR="003534F8" w:rsidRPr="00F5624A" w:rsidRDefault="003534F8" w:rsidP="003534F8">
            <w:proofErr w:type="spellStart"/>
            <w:r w:rsidRPr="00F5624A">
              <w:t>ClassView</w:t>
            </w:r>
            <w:proofErr w:type="spellEnd"/>
          </w:p>
          <w:p w14:paraId="2D876A43" w14:textId="72C282FC" w:rsidR="003534F8" w:rsidRPr="00F5624A" w:rsidRDefault="003534F8" w:rsidP="003534F8">
            <w:r w:rsidRPr="00F5624A">
              <w:t>Find in Files</w:t>
            </w:r>
          </w:p>
        </w:tc>
        <w:tc>
          <w:tcPr>
            <w:tcW w:w="1530" w:type="dxa"/>
          </w:tcPr>
          <w:p w14:paraId="3F045CBD" w14:textId="684C026E" w:rsidR="003534F8" w:rsidRPr="00F5624A" w:rsidRDefault="003534F8" w:rsidP="003534F8">
            <w:r w:rsidRPr="00F5624A">
              <w:rPr>
                <w:color w:val="ED7D31" w:themeColor="accent2"/>
              </w:rPr>
              <w:t>Propagating</w:t>
            </w:r>
          </w:p>
        </w:tc>
        <w:tc>
          <w:tcPr>
            <w:tcW w:w="3330" w:type="dxa"/>
          </w:tcPr>
          <w:p w14:paraId="256694AE" w14:textId="17897539" w:rsidR="003534F8" w:rsidRPr="00F5624A" w:rsidRDefault="003534F8" w:rsidP="003534F8">
            <w:proofErr w:type="spellStart"/>
            <w:r w:rsidRPr="00F5624A">
              <w:t>resizeCanvas</w:t>
            </w:r>
            <w:proofErr w:type="spellEnd"/>
            <w:r w:rsidRPr="00F5624A">
              <w:t xml:space="preserve"> is declared here but not </w:t>
            </w:r>
            <w:proofErr w:type="spellStart"/>
            <w:r w:rsidRPr="00F5624A">
              <w:t>implemted</w:t>
            </w:r>
            <w:proofErr w:type="spellEnd"/>
            <w:r w:rsidRPr="00F5624A">
              <w:t>.</w:t>
            </w:r>
          </w:p>
        </w:tc>
      </w:tr>
      <w:tr w:rsidR="00E536E0" w:rsidRPr="00F5624A" w14:paraId="6AB64559" w14:textId="77777777" w:rsidTr="002B4F10">
        <w:tc>
          <w:tcPr>
            <w:tcW w:w="1946" w:type="dxa"/>
          </w:tcPr>
          <w:p w14:paraId="4171B0F3" w14:textId="24CD893F" w:rsidR="00E536E0" w:rsidRPr="00F5624A" w:rsidRDefault="00E536E0" w:rsidP="00E536E0">
            <w:r w:rsidRPr="00F5624A">
              <w:t>additionalTools.cpp</w:t>
            </w:r>
          </w:p>
        </w:tc>
        <w:tc>
          <w:tcPr>
            <w:tcW w:w="2610" w:type="dxa"/>
          </w:tcPr>
          <w:p w14:paraId="22E91A8D" w14:textId="77777777" w:rsidR="00E536E0" w:rsidRPr="00F5624A" w:rsidRDefault="00E536E0" w:rsidP="00E536E0">
            <w:proofErr w:type="spellStart"/>
            <w:r w:rsidRPr="00F5624A">
              <w:t>ClassView</w:t>
            </w:r>
            <w:proofErr w:type="spellEnd"/>
          </w:p>
          <w:p w14:paraId="419E3BE9" w14:textId="63AC63C5" w:rsidR="00E536E0" w:rsidRPr="00F5624A" w:rsidRDefault="00E536E0" w:rsidP="00E536E0">
            <w:r w:rsidRPr="00F5624A">
              <w:t>Find in Files</w:t>
            </w:r>
          </w:p>
        </w:tc>
        <w:tc>
          <w:tcPr>
            <w:tcW w:w="1530" w:type="dxa"/>
          </w:tcPr>
          <w:p w14:paraId="6E6D271E" w14:textId="051EF3C2" w:rsidR="00E536E0" w:rsidRPr="00F5624A" w:rsidRDefault="00E536E0" w:rsidP="00E536E0">
            <w:r w:rsidRPr="00F5624A">
              <w:rPr>
                <w:color w:val="FF0000"/>
              </w:rPr>
              <w:t>Located</w:t>
            </w:r>
          </w:p>
        </w:tc>
        <w:tc>
          <w:tcPr>
            <w:tcW w:w="3330" w:type="dxa"/>
          </w:tcPr>
          <w:p w14:paraId="6C82A30E" w14:textId="7020FB70" w:rsidR="00E536E0" w:rsidRPr="00F5624A" w:rsidRDefault="003534F8" w:rsidP="00E536E0">
            <w:proofErr w:type="spellStart"/>
            <w:r w:rsidRPr="00F5624A">
              <w:t>resizeCanvas</w:t>
            </w:r>
            <w:proofErr w:type="spellEnd"/>
            <w:r w:rsidRPr="00F5624A">
              <w:t xml:space="preserve"> is implemented and used.</w:t>
            </w:r>
          </w:p>
        </w:tc>
      </w:tr>
      <w:tr w:rsidR="00E536E0" w:rsidRPr="00F5624A" w14:paraId="23B5508B" w14:textId="77777777" w:rsidTr="002B4F10">
        <w:tc>
          <w:tcPr>
            <w:tcW w:w="1946" w:type="dxa"/>
          </w:tcPr>
          <w:p w14:paraId="6D8F4B82" w14:textId="2E1E0E7E" w:rsidR="00E536E0" w:rsidRPr="00F5624A" w:rsidRDefault="00E536E0" w:rsidP="00E536E0">
            <w:r w:rsidRPr="00F5624A">
              <w:t>imageArea.cpp</w:t>
            </w:r>
          </w:p>
        </w:tc>
        <w:tc>
          <w:tcPr>
            <w:tcW w:w="2610" w:type="dxa"/>
          </w:tcPr>
          <w:p w14:paraId="636C446B" w14:textId="77777777" w:rsidR="00E536E0" w:rsidRPr="00F5624A" w:rsidRDefault="00E536E0" w:rsidP="00E536E0">
            <w:proofErr w:type="spellStart"/>
            <w:r w:rsidRPr="00F5624A">
              <w:t>ClassView</w:t>
            </w:r>
            <w:proofErr w:type="spellEnd"/>
          </w:p>
          <w:p w14:paraId="2D50B4D0" w14:textId="4B899BA8" w:rsidR="00E536E0" w:rsidRPr="00F5624A" w:rsidRDefault="00E536E0" w:rsidP="00E536E0">
            <w:pPr>
              <w:rPr>
                <w:b/>
              </w:rPr>
            </w:pPr>
            <w:r w:rsidRPr="00F5624A">
              <w:t>Find in Files</w:t>
            </w:r>
          </w:p>
        </w:tc>
        <w:tc>
          <w:tcPr>
            <w:tcW w:w="1530" w:type="dxa"/>
          </w:tcPr>
          <w:p w14:paraId="0C354956" w14:textId="2F2762E7" w:rsidR="00E536E0" w:rsidRPr="00F5624A" w:rsidRDefault="00E536E0" w:rsidP="00E536E0">
            <w:r w:rsidRPr="00F5624A">
              <w:rPr>
                <w:color w:val="FF0000"/>
              </w:rPr>
              <w:t>Located</w:t>
            </w:r>
          </w:p>
        </w:tc>
        <w:tc>
          <w:tcPr>
            <w:tcW w:w="3330" w:type="dxa"/>
          </w:tcPr>
          <w:p w14:paraId="734B1D70" w14:textId="3C5AF558" w:rsidR="00E536E0" w:rsidRPr="00F5624A" w:rsidRDefault="003534F8" w:rsidP="00E536E0">
            <w:proofErr w:type="spellStart"/>
            <w:r w:rsidRPr="00F5624A">
              <w:t>resizeCanvas</w:t>
            </w:r>
            <w:proofErr w:type="spellEnd"/>
            <w:r w:rsidRPr="00F5624A">
              <w:t xml:space="preserve"> is implemented and used.</w:t>
            </w:r>
          </w:p>
        </w:tc>
      </w:tr>
    </w:tbl>
    <w:p w14:paraId="577607A3" w14:textId="77777777" w:rsidR="001508DD" w:rsidRPr="00F5624A" w:rsidRDefault="001508DD" w:rsidP="001508DD">
      <w:pPr>
        <w:rPr>
          <w:b/>
        </w:rPr>
      </w:pPr>
    </w:p>
    <w:p w14:paraId="660FD8A5" w14:textId="753365BC" w:rsidR="001508DD" w:rsidRPr="00F5624A" w:rsidRDefault="001508DD" w:rsidP="001508DD">
      <w:pPr>
        <w:jc w:val="both"/>
        <w:rPr>
          <w:i/>
        </w:rPr>
      </w:pPr>
      <w:r w:rsidRPr="00F5624A">
        <w:tab/>
      </w:r>
      <w:r w:rsidR="009A11BA" w:rsidRPr="009A11BA">
        <w:drawing>
          <wp:inline distT="0" distB="0" distL="0" distR="0" wp14:anchorId="4FD2DE06" wp14:editId="14CF548E">
            <wp:extent cx="47498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F72961" w14:textId="77777777" w:rsidR="001508DD" w:rsidRPr="00F5624A" w:rsidRDefault="001508DD" w:rsidP="001508DD">
      <w:pPr>
        <w:rPr>
          <w:b/>
        </w:rPr>
      </w:pPr>
    </w:p>
    <w:p w14:paraId="0CFB363F" w14:textId="455DBE8D" w:rsidR="00095939" w:rsidRPr="00F5624A" w:rsidRDefault="00095939" w:rsidP="00095939">
      <w:pPr>
        <w:jc w:val="center"/>
        <w:rPr>
          <w:b/>
        </w:rPr>
      </w:pPr>
      <w:r w:rsidRPr="00F5624A">
        <w:rPr>
          <w:b/>
        </w:rPr>
        <w:lastRenderedPageBreak/>
        <w:t xml:space="preserve">Table </w:t>
      </w:r>
      <w:proofErr w:type="spellStart"/>
      <w:r w:rsidR="00F5624A" w:rsidRPr="00F5624A">
        <w:rPr>
          <w:b/>
          <w:i/>
        </w:rPr>
        <w:t>EasyPaint</w:t>
      </w:r>
      <w:proofErr w:type="spellEnd"/>
      <w:r w:rsidRPr="00F5624A">
        <w:rPr>
          <w:b/>
        </w:rPr>
        <w:t xml:space="preserve"> Grep Search</w:t>
      </w:r>
    </w:p>
    <w:tbl>
      <w:tblPr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2016"/>
        <w:gridCol w:w="1357"/>
        <w:gridCol w:w="2126"/>
      </w:tblGrid>
      <w:tr w:rsidR="002B4F10" w:rsidRPr="00F5624A" w14:paraId="6B387F58" w14:textId="77777777" w:rsidTr="001508DD">
        <w:tc>
          <w:tcPr>
            <w:tcW w:w="1271" w:type="dxa"/>
          </w:tcPr>
          <w:p w14:paraId="1C5CD7B8" w14:textId="77777777" w:rsidR="002B4F10" w:rsidRPr="00F5624A" w:rsidRDefault="002B4F10" w:rsidP="00CC78DC">
            <w:pPr>
              <w:jc w:val="both"/>
              <w:rPr>
                <w:b/>
              </w:rPr>
            </w:pPr>
            <w:r w:rsidRPr="00F5624A">
              <w:rPr>
                <w:b/>
              </w:rPr>
              <w:t>Concept</w:t>
            </w:r>
          </w:p>
        </w:tc>
        <w:tc>
          <w:tcPr>
            <w:tcW w:w="1559" w:type="dxa"/>
          </w:tcPr>
          <w:p w14:paraId="30CC769A" w14:textId="77777777" w:rsidR="002B4F10" w:rsidRPr="00F5624A" w:rsidRDefault="002B4F10" w:rsidP="00CC78DC">
            <w:pPr>
              <w:jc w:val="both"/>
              <w:rPr>
                <w:b/>
              </w:rPr>
            </w:pPr>
            <w:r w:rsidRPr="00F5624A">
              <w:rPr>
                <w:b/>
              </w:rPr>
              <w:t>Query</w:t>
            </w:r>
          </w:p>
        </w:tc>
        <w:tc>
          <w:tcPr>
            <w:tcW w:w="1134" w:type="dxa"/>
          </w:tcPr>
          <w:p w14:paraId="2EEEB3BC" w14:textId="77777777" w:rsidR="002B4F10" w:rsidRPr="00F5624A" w:rsidRDefault="001508DD" w:rsidP="001508DD">
            <w:pPr>
              <w:jc w:val="both"/>
              <w:rPr>
                <w:b/>
              </w:rPr>
            </w:pPr>
            <w:r w:rsidRPr="00F5624A">
              <w:rPr>
                <w:b/>
              </w:rPr>
              <w:t>#</w:t>
            </w:r>
            <w:r w:rsidR="002B4F10" w:rsidRPr="00F5624A">
              <w:rPr>
                <w:b/>
              </w:rPr>
              <w:t>Result</w:t>
            </w:r>
            <w:r w:rsidRPr="00F5624A">
              <w:rPr>
                <w:b/>
              </w:rPr>
              <w:t>s</w:t>
            </w:r>
          </w:p>
        </w:tc>
        <w:tc>
          <w:tcPr>
            <w:tcW w:w="2016" w:type="dxa"/>
          </w:tcPr>
          <w:p w14:paraId="1671F935" w14:textId="77777777" w:rsidR="002B4F10" w:rsidRPr="00F5624A" w:rsidRDefault="002B4F10" w:rsidP="00CC78DC">
            <w:pPr>
              <w:jc w:val="both"/>
              <w:rPr>
                <w:b/>
              </w:rPr>
            </w:pPr>
            <w:r w:rsidRPr="00F5624A">
              <w:rPr>
                <w:b/>
              </w:rPr>
              <w:t>T</w:t>
            </w:r>
            <w:r w:rsidRPr="00F5624A">
              <w:rPr>
                <w:rFonts w:hint="eastAsia"/>
                <w:b/>
              </w:rPr>
              <w:t xml:space="preserve">arget </w:t>
            </w:r>
            <w:r w:rsidR="001508DD" w:rsidRPr="00F5624A">
              <w:rPr>
                <w:b/>
              </w:rPr>
              <w:t>class/</w:t>
            </w:r>
            <w:r w:rsidRPr="00F5624A">
              <w:rPr>
                <w:b/>
              </w:rPr>
              <w:t>file</w:t>
            </w:r>
          </w:p>
        </w:tc>
        <w:tc>
          <w:tcPr>
            <w:tcW w:w="1357" w:type="dxa"/>
          </w:tcPr>
          <w:p w14:paraId="2D722BCA" w14:textId="77777777" w:rsidR="002B4F10" w:rsidRPr="00F5624A" w:rsidRDefault="001508DD" w:rsidP="00CC78DC">
            <w:pPr>
              <w:jc w:val="both"/>
              <w:rPr>
                <w:b/>
              </w:rPr>
            </w:pPr>
            <w:r w:rsidRPr="00F5624A">
              <w:rPr>
                <w:b/>
              </w:rPr>
              <w:t>Tool used</w:t>
            </w:r>
          </w:p>
        </w:tc>
        <w:tc>
          <w:tcPr>
            <w:tcW w:w="2126" w:type="dxa"/>
          </w:tcPr>
          <w:p w14:paraId="1006AD71" w14:textId="77777777" w:rsidR="002B4F10" w:rsidRPr="00F5624A" w:rsidRDefault="001508DD" w:rsidP="00CC78DC">
            <w:pPr>
              <w:jc w:val="both"/>
              <w:rPr>
                <w:b/>
              </w:rPr>
            </w:pPr>
            <w:r w:rsidRPr="00F5624A">
              <w:rPr>
                <w:rFonts w:hint="eastAsia"/>
                <w:b/>
              </w:rPr>
              <w:t>Comments</w:t>
            </w:r>
          </w:p>
        </w:tc>
      </w:tr>
      <w:tr w:rsidR="002B4F10" w:rsidRPr="00F5624A" w14:paraId="3CA3D609" w14:textId="77777777" w:rsidTr="001508DD">
        <w:tc>
          <w:tcPr>
            <w:tcW w:w="1271" w:type="dxa"/>
          </w:tcPr>
          <w:p w14:paraId="717A551E" w14:textId="5A8CA29C" w:rsidR="002B4F10" w:rsidRPr="00F5624A" w:rsidRDefault="009426CD" w:rsidP="002B4F10">
            <w:r w:rsidRPr="00F5624A">
              <w:rPr>
                <w:i/>
              </w:rPr>
              <w:t>Icons of Instruments</w:t>
            </w:r>
          </w:p>
        </w:tc>
        <w:tc>
          <w:tcPr>
            <w:tcW w:w="1559" w:type="dxa"/>
          </w:tcPr>
          <w:p w14:paraId="7D204D5E" w14:textId="2C71B6D9" w:rsidR="002B4F10" w:rsidRPr="00F5624A" w:rsidRDefault="00502055" w:rsidP="00CC78DC">
            <w:pPr>
              <w:rPr>
                <w:i/>
              </w:rPr>
            </w:pPr>
            <w:r w:rsidRPr="00F5624A">
              <w:rPr>
                <w:i/>
              </w:rPr>
              <w:t xml:space="preserve">Query 1.1: </w:t>
            </w:r>
            <w:r w:rsidR="009426CD" w:rsidRPr="00F5624A">
              <w:rPr>
                <w:i/>
              </w:rPr>
              <w:t>icon</w:t>
            </w:r>
          </w:p>
        </w:tc>
        <w:tc>
          <w:tcPr>
            <w:tcW w:w="1134" w:type="dxa"/>
          </w:tcPr>
          <w:p w14:paraId="6820C9DA" w14:textId="77777777" w:rsidR="002B4F10" w:rsidRPr="00F5624A" w:rsidRDefault="009426CD" w:rsidP="00CC78DC">
            <w:r w:rsidRPr="00F5624A">
              <w:t>6 matching files</w:t>
            </w:r>
            <w:r w:rsidR="00502055" w:rsidRPr="00F5624A">
              <w:t>:</w:t>
            </w:r>
          </w:p>
          <w:p w14:paraId="59609651" w14:textId="5490E052" w:rsidR="00502055" w:rsidRPr="00F5624A" w:rsidRDefault="00502055" w:rsidP="00CC78DC">
            <w:proofErr w:type="spellStart"/>
            <w:r w:rsidRPr="00F5624A">
              <w:t>toolbar.h</w:t>
            </w:r>
            <w:proofErr w:type="spellEnd"/>
          </w:p>
          <w:p w14:paraId="54FA92FD" w14:textId="77777777" w:rsidR="00502055" w:rsidRPr="00F5624A" w:rsidRDefault="00502055" w:rsidP="00CC78DC"/>
          <w:p w14:paraId="0304B403" w14:textId="2BE5CEA6" w:rsidR="00502055" w:rsidRPr="00F5624A" w:rsidRDefault="00502055" w:rsidP="00CC78DC">
            <w:r w:rsidRPr="00F5624A">
              <w:t>imagearea.cpp</w:t>
            </w:r>
          </w:p>
          <w:p w14:paraId="2A358EDF" w14:textId="77777777" w:rsidR="00502055" w:rsidRPr="00F5624A" w:rsidRDefault="00502055" w:rsidP="00CC78DC"/>
          <w:p w14:paraId="2A367E31" w14:textId="63B6CF4F" w:rsidR="00502055" w:rsidRPr="00F5624A" w:rsidRDefault="00502055" w:rsidP="00CC78DC">
            <w:r w:rsidRPr="00F5624A">
              <w:t>mainwindow.cpp</w:t>
            </w:r>
          </w:p>
          <w:p w14:paraId="773C02C8" w14:textId="77777777" w:rsidR="00502055" w:rsidRPr="00F5624A" w:rsidRDefault="00502055" w:rsidP="00CC78DC"/>
          <w:p w14:paraId="397EE7D6" w14:textId="5443A0E0" w:rsidR="00502055" w:rsidRPr="00F5624A" w:rsidRDefault="00502055" w:rsidP="00CC78DC">
            <w:r w:rsidRPr="00F5624A">
              <w:t>shortcutedit.cpp</w:t>
            </w:r>
          </w:p>
          <w:p w14:paraId="417F92B5" w14:textId="562C01B8" w:rsidR="00502055" w:rsidRPr="00F5624A" w:rsidRDefault="00502055" w:rsidP="00CC78DC"/>
          <w:p w14:paraId="714AD31F" w14:textId="31F36499" w:rsidR="00502055" w:rsidRPr="00F5624A" w:rsidRDefault="00502055" w:rsidP="00CC78DC">
            <w:r w:rsidRPr="00F5624A">
              <w:t xml:space="preserve">Redundant file: </w:t>
            </w:r>
            <w:proofErr w:type="spellStart"/>
            <w:r w:rsidRPr="00F5624A">
              <w:t>resources.qrc</w:t>
            </w:r>
            <w:proofErr w:type="spellEnd"/>
          </w:p>
          <w:p w14:paraId="5B44F786" w14:textId="67837726" w:rsidR="00502055" w:rsidRPr="00F5624A" w:rsidRDefault="00502055" w:rsidP="00CC78DC"/>
        </w:tc>
        <w:tc>
          <w:tcPr>
            <w:tcW w:w="2016" w:type="dxa"/>
          </w:tcPr>
          <w:p w14:paraId="27AB5DD1" w14:textId="77777777" w:rsidR="002B4F10" w:rsidRPr="00F5624A" w:rsidRDefault="002E0EE4" w:rsidP="00CC78DC">
            <w:proofErr w:type="spellStart"/>
            <w:r w:rsidRPr="00F5624A">
              <w:t>qWidget.h</w:t>
            </w:r>
            <w:proofErr w:type="spellEnd"/>
            <w:r w:rsidRPr="00F5624A">
              <w:t xml:space="preserve">: </w:t>
            </w:r>
            <w:proofErr w:type="spellStart"/>
            <w:proofErr w:type="gramStart"/>
            <w:r w:rsidRPr="00F5624A">
              <w:t>setWindowIcon</w:t>
            </w:r>
            <w:proofErr w:type="spellEnd"/>
            <w:r w:rsidRPr="00F5624A">
              <w:t>(</w:t>
            </w:r>
            <w:proofErr w:type="spellStart"/>
            <w:proofErr w:type="gramEnd"/>
            <w:r w:rsidRPr="00F5624A">
              <w:t>const</w:t>
            </w:r>
            <w:proofErr w:type="spellEnd"/>
            <w:r w:rsidRPr="00F5624A">
              <w:t xml:space="preserve"> </w:t>
            </w:r>
            <w:proofErr w:type="spellStart"/>
            <w:r w:rsidRPr="00F5624A">
              <w:t>QIcon</w:t>
            </w:r>
            <w:proofErr w:type="spellEnd"/>
            <w:r w:rsidRPr="00F5624A">
              <w:t xml:space="preserve"> &amp; icon)</w:t>
            </w:r>
          </w:p>
          <w:p w14:paraId="112C5EA7" w14:textId="77777777" w:rsidR="002E0EE4" w:rsidRPr="00F5624A" w:rsidRDefault="002E0EE4" w:rsidP="00CC78DC"/>
          <w:p w14:paraId="7FD8AA90" w14:textId="6408169F" w:rsidR="002E0EE4" w:rsidRPr="00F5624A" w:rsidRDefault="002E0EE4" w:rsidP="00CC78DC">
            <w:proofErr w:type="spellStart"/>
            <w:r w:rsidRPr="00F5624A">
              <w:t>qaction.h</w:t>
            </w:r>
            <w:proofErr w:type="spellEnd"/>
            <w:r w:rsidRPr="00F5624A">
              <w:t xml:space="preserve">: </w:t>
            </w:r>
            <w:proofErr w:type="spellStart"/>
            <w:proofErr w:type="gramStart"/>
            <w:r w:rsidRPr="00F5624A">
              <w:t>setIcon</w:t>
            </w:r>
            <w:proofErr w:type="spellEnd"/>
            <w:r w:rsidRPr="00F5624A">
              <w:t>(</w:t>
            </w:r>
            <w:proofErr w:type="spellStart"/>
            <w:proofErr w:type="gramEnd"/>
            <w:r w:rsidRPr="00F5624A">
              <w:t>const</w:t>
            </w:r>
            <w:proofErr w:type="spellEnd"/>
            <w:r w:rsidRPr="00F5624A">
              <w:t xml:space="preserve"> </w:t>
            </w:r>
            <w:proofErr w:type="spellStart"/>
            <w:r w:rsidRPr="00F5624A">
              <w:t>QIcon</w:t>
            </w:r>
            <w:proofErr w:type="spellEnd"/>
            <w:r w:rsidRPr="00F5624A">
              <w:t xml:space="preserve"> &amp; icon)</w:t>
            </w:r>
          </w:p>
        </w:tc>
        <w:tc>
          <w:tcPr>
            <w:tcW w:w="1357" w:type="dxa"/>
          </w:tcPr>
          <w:p w14:paraId="1FFB308D" w14:textId="77777777" w:rsidR="002B4F10" w:rsidRPr="00F5624A" w:rsidRDefault="002E0EE4" w:rsidP="00CC78DC">
            <w:r w:rsidRPr="00F5624A">
              <w:t>Find in Files</w:t>
            </w:r>
          </w:p>
          <w:p w14:paraId="5CD13ED5" w14:textId="77777777" w:rsidR="002E0EE4" w:rsidRPr="00F5624A" w:rsidRDefault="002E0EE4" w:rsidP="00CC78DC"/>
          <w:p w14:paraId="3614632E" w14:textId="3FAC5646" w:rsidR="002E0EE4" w:rsidRPr="00F5624A" w:rsidRDefault="002E0EE4" w:rsidP="00CC78DC">
            <w:r w:rsidRPr="00F5624A">
              <w:t>Go to Declaration</w:t>
            </w:r>
          </w:p>
        </w:tc>
        <w:tc>
          <w:tcPr>
            <w:tcW w:w="2126" w:type="dxa"/>
          </w:tcPr>
          <w:p w14:paraId="472DA1C5" w14:textId="67F4C164" w:rsidR="002B4F10" w:rsidRPr="00F5624A" w:rsidRDefault="003534F8" w:rsidP="00CC78DC">
            <w:r w:rsidRPr="00F5624A">
              <w:t>The files used here are QT files and defined the tools used to make the GUI.</w:t>
            </w:r>
          </w:p>
        </w:tc>
      </w:tr>
      <w:tr w:rsidR="002B4F10" w:rsidRPr="00F5624A" w14:paraId="30BDC342" w14:textId="77777777" w:rsidTr="001508DD">
        <w:tc>
          <w:tcPr>
            <w:tcW w:w="1271" w:type="dxa"/>
          </w:tcPr>
          <w:p w14:paraId="7456FE71" w14:textId="3DDB086B" w:rsidR="002B4F10" w:rsidRPr="00F5624A" w:rsidRDefault="00502055" w:rsidP="002B4F10">
            <w:r w:rsidRPr="00F5624A">
              <w:rPr>
                <w:i/>
              </w:rPr>
              <w:t>Icons of Instruments</w:t>
            </w:r>
          </w:p>
        </w:tc>
        <w:tc>
          <w:tcPr>
            <w:tcW w:w="1559" w:type="dxa"/>
          </w:tcPr>
          <w:p w14:paraId="486C39D3" w14:textId="738FDFDE" w:rsidR="002B4F10" w:rsidRPr="00F5624A" w:rsidRDefault="00502055" w:rsidP="00CC78DC">
            <w:pPr>
              <w:rPr>
                <w:i/>
              </w:rPr>
            </w:pPr>
            <w:r w:rsidRPr="00F5624A">
              <w:rPr>
                <w:i/>
              </w:rPr>
              <w:t>Query: 1.2: brush</w:t>
            </w:r>
          </w:p>
        </w:tc>
        <w:tc>
          <w:tcPr>
            <w:tcW w:w="1134" w:type="dxa"/>
          </w:tcPr>
          <w:p w14:paraId="51AAA659" w14:textId="77777777" w:rsidR="002B4F10" w:rsidRPr="00F5624A" w:rsidRDefault="00103B4C" w:rsidP="00CC78DC">
            <w:r w:rsidRPr="00F5624A">
              <w:t xml:space="preserve">5 matching files: </w:t>
            </w:r>
          </w:p>
          <w:p w14:paraId="6CF3C569" w14:textId="77777777" w:rsidR="00103B4C" w:rsidRPr="00F5624A" w:rsidRDefault="00103B4C" w:rsidP="00CC78DC">
            <w:r w:rsidRPr="00F5624A">
              <w:t>additionaltools.cpp</w:t>
            </w:r>
          </w:p>
          <w:p w14:paraId="3432A492" w14:textId="77777777" w:rsidR="00103B4C" w:rsidRPr="00F5624A" w:rsidRDefault="00103B4C" w:rsidP="00CC78DC"/>
          <w:p w14:paraId="0DCE6DE1" w14:textId="77777777" w:rsidR="00103B4C" w:rsidRPr="00F5624A" w:rsidRDefault="00103B4C" w:rsidP="00CC78DC">
            <w:r w:rsidRPr="00F5624A">
              <w:t>ellipseinstruments.cpp</w:t>
            </w:r>
          </w:p>
          <w:p w14:paraId="72012563" w14:textId="77777777" w:rsidR="00103B4C" w:rsidRPr="00F5624A" w:rsidRDefault="00103B4C" w:rsidP="00CC78DC"/>
          <w:p w14:paraId="3EF864AC" w14:textId="77777777" w:rsidR="00103B4C" w:rsidRPr="00F5624A" w:rsidRDefault="00103B4C" w:rsidP="00CC78DC">
            <w:r w:rsidRPr="00F5624A">
              <w:t>imageare.cpp</w:t>
            </w:r>
          </w:p>
          <w:p w14:paraId="21BEF135" w14:textId="77777777" w:rsidR="00103B4C" w:rsidRPr="00F5624A" w:rsidRDefault="00103B4C" w:rsidP="00CC78DC"/>
          <w:p w14:paraId="1744C10A" w14:textId="77777777" w:rsidR="00103B4C" w:rsidRPr="00F5624A" w:rsidRDefault="00103B4C" w:rsidP="00CC78DC">
            <w:r w:rsidRPr="00F5624A">
              <w:t>rectangleinstruments.cpp</w:t>
            </w:r>
          </w:p>
          <w:p w14:paraId="14439151" w14:textId="77777777" w:rsidR="00103B4C" w:rsidRPr="00F5624A" w:rsidRDefault="00103B4C" w:rsidP="00CC78DC"/>
          <w:p w14:paraId="7AF32865" w14:textId="7B6580A5" w:rsidR="00103B4C" w:rsidRPr="00F5624A" w:rsidRDefault="00103B4C" w:rsidP="00CC78DC">
            <w:r w:rsidRPr="00F5624A">
              <w:t>selectioninstruments.cpp</w:t>
            </w:r>
          </w:p>
        </w:tc>
        <w:tc>
          <w:tcPr>
            <w:tcW w:w="2016" w:type="dxa"/>
          </w:tcPr>
          <w:p w14:paraId="5D61953D" w14:textId="05D3B529" w:rsidR="002B4F10" w:rsidRPr="00F5624A" w:rsidRDefault="00103B4C" w:rsidP="00CC78DC">
            <w:r w:rsidRPr="00F5624A">
              <w:t>imagearea.cpp</w:t>
            </w:r>
          </w:p>
        </w:tc>
        <w:tc>
          <w:tcPr>
            <w:tcW w:w="1357" w:type="dxa"/>
          </w:tcPr>
          <w:p w14:paraId="655457B6" w14:textId="3B8D286B" w:rsidR="002B4F10" w:rsidRPr="00F5624A" w:rsidRDefault="00103B4C" w:rsidP="00CC78DC">
            <w:r w:rsidRPr="00F5624A">
              <w:t>Find in Files</w:t>
            </w:r>
          </w:p>
          <w:p w14:paraId="315470A1" w14:textId="77777777" w:rsidR="00103B4C" w:rsidRPr="00F5624A" w:rsidRDefault="00103B4C" w:rsidP="00CC78DC"/>
          <w:p w14:paraId="03A72A64" w14:textId="7CDA39B7" w:rsidR="00103B4C" w:rsidRPr="00F5624A" w:rsidRDefault="00103B4C" w:rsidP="00CC78DC">
            <w:r w:rsidRPr="00F5624A">
              <w:t>Go to Declaration</w:t>
            </w:r>
          </w:p>
        </w:tc>
        <w:tc>
          <w:tcPr>
            <w:tcW w:w="2126" w:type="dxa"/>
          </w:tcPr>
          <w:p w14:paraId="3F120104" w14:textId="714BA8D0" w:rsidR="002B4F10" w:rsidRPr="00F5624A" w:rsidRDefault="003534F8" w:rsidP="00CC78DC">
            <w:r w:rsidRPr="00F5624A">
              <w:t>Using brush, I found methods used to format and create the brush and create icons for the tools.</w:t>
            </w:r>
          </w:p>
        </w:tc>
      </w:tr>
      <w:tr w:rsidR="002B4F10" w:rsidRPr="00F5624A" w14:paraId="1745972E" w14:textId="77777777" w:rsidTr="001508DD">
        <w:tc>
          <w:tcPr>
            <w:tcW w:w="1271" w:type="dxa"/>
          </w:tcPr>
          <w:p w14:paraId="7AF8756B" w14:textId="4FF9DD09" w:rsidR="002B4F10" w:rsidRPr="00F5624A" w:rsidRDefault="00317E98" w:rsidP="00CC78DC">
            <w:r w:rsidRPr="00F5624A">
              <w:t>Toolbox of instruments</w:t>
            </w:r>
          </w:p>
        </w:tc>
        <w:tc>
          <w:tcPr>
            <w:tcW w:w="1559" w:type="dxa"/>
          </w:tcPr>
          <w:p w14:paraId="28BD7DC9" w14:textId="1362BB9D" w:rsidR="002B4F10" w:rsidRPr="00F5624A" w:rsidRDefault="00317E98" w:rsidP="00CC78DC">
            <w:pPr>
              <w:rPr>
                <w:i/>
              </w:rPr>
            </w:pPr>
            <w:r w:rsidRPr="00F5624A">
              <w:rPr>
                <w:i/>
              </w:rPr>
              <w:t>Query 2.1: toolbox</w:t>
            </w:r>
          </w:p>
        </w:tc>
        <w:tc>
          <w:tcPr>
            <w:tcW w:w="1134" w:type="dxa"/>
          </w:tcPr>
          <w:p w14:paraId="088F61DD" w14:textId="2322D7E6" w:rsidR="002B4F10" w:rsidRPr="00F5624A" w:rsidRDefault="00317E98" w:rsidP="00CC78DC">
            <w:r w:rsidRPr="00F5624A">
              <w:t>0 matching files</w:t>
            </w:r>
          </w:p>
        </w:tc>
        <w:tc>
          <w:tcPr>
            <w:tcW w:w="2016" w:type="dxa"/>
          </w:tcPr>
          <w:p w14:paraId="7FAA0697" w14:textId="77777777" w:rsidR="002B4F10" w:rsidRPr="00F5624A" w:rsidRDefault="002B4F10" w:rsidP="00CC78DC"/>
        </w:tc>
        <w:tc>
          <w:tcPr>
            <w:tcW w:w="1357" w:type="dxa"/>
          </w:tcPr>
          <w:p w14:paraId="38CBCE9C" w14:textId="1B84314B" w:rsidR="002B4F10" w:rsidRPr="00F5624A" w:rsidRDefault="00317E98" w:rsidP="00CC78DC">
            <w:r w:rsidRPr="00F5624A">
              <w:t>Find in Files</w:t>
            </w:r>
          </w:p>
        </w:tc>
        <w:tc>
          <w:tcPr>
            <w:tcW w:w="2126" w:type="dxa"/>
          </w:tcPr>
          <w:p w14:paraId="7DC204F8" w14:textId="354465AD" w:rsidR="002B4F10" w:rsidRPr="00F5624A" w:rsidRDefault="003534F8" w:rsidP="00CC78DC">
            <w:r w:rsidRPr="00F5624A">
              <w:t xml:space="preserve">Using toolbox was too specific and </w:t>
            </w:r>
            <w:r w:rsidR="00F5624A" w:rsidRPr="00F5624A">
              <w:t>yielded no results.</w:t>
            </w:r>
          </w:p>
        </w:tc>
      </w:tr>
      <w:tr w:rsidR="002B4F10" w:rsidRPr="004D528D" w14:paraId="35AE71F2" w14:textId="77777777" w:rsidTr="001508DD">
        <w:tc>
          <w:tcPr>
            <w:tcW w:w="1271" w:type="dxa"/>
          </w:tcPr>
          <w:p w14:paraId="63C58791" w14:textId="7AE2A6C0" w:rsidR="002B4F10" w:rsidRPr="00F5624A" w:rsidRDefault="00317E98" w:rsidP="00CC78DC">
            <w:r w:rsidRPr="00F5624A">
              <w:lastRenderedPageBreak/>
              <w:t>Toolbox of instruments</w:t>
            </w:r>
          </w:p>
        </w:tc>
        <w:tc>
          <w:tcPr>
            <w:tcW w:w="1559" w:type="dxa"/>
          </w:tcPr>
          <w:p w14:paraId="2BEEA6EF" w14:textId="4160D7F3" w:rsidR="002B4F10" w:rsidRPr="00F5624A" w:rsidRDefault="00317E98" w:rsidP="00CC78DC">
            <w:r w:rsidRPr="00F5624A">
              <w:t>Query 2.2: toolbar</w:t>
            </w:r>
          </w:p>
        </w:tc>
        <w:tc>
          <w:tcPr>
            <w:tcW w:w="1134" w:type="dxa"/>
          </w:tcPr>
          <w:p w14:paraId="7CB2D6C1" w14:textId="77777777" w:rsidR="002B4F10" w:rsidRPr="00F5624A" w:rsidRDefault="00317E98" w:rsidP="00CC78DC">
            <w:r w:rsidRPr="00F5624A">
              <w:t xml:space="preserve">8 matching files: </w:t>
            </w:r>
            <w:proofErr w:type="spellStart"/>
            <w:r w:rsidRPr="00F5624A">
              <w:t>imagearea.h</w:t>
            </w:r>
            <w:proofErr w:type="spellEnd"/>
          </w:p>
          <w:p w14:paraId="4B736661" w14:textId="77777777" w:rsidR="00317E98" w:rsidRPr="00F5624A" w:rsidRDefault="00317E98" w:rsidP="00CC78DC"/>
          <w:p w14:paraId="0077C831" w14:textId="77777777" w:rsidR="00317E98" w:rsidRPr="00F5624A" w:rsidRDefault="00317E98" w:rsidP="00CC78DC">
            <w:proofErr w:type="spellStart"/>
            <w:r w:rsidRPr="00F5624A">
              <w:t>mainwindow.h</w:t>
            </w:r>
            <w:proofErr w:type="spellEnd"/>
          </w:p>
          <w:p w14:paraId="6D8215D0" w14:textId="77777777" w:rsidR="00317E98" w:rsidRPr="00F5624A" w:rsidRDefault="00317E98" w:rsidP="00CC78DC"/>
          <w:p w14:paraId="7200DAAC" w14:textId="77777777" w:rsidR="00317E98" w:rsidRPr="00F5624A" w:rsidRDefault="00317E98" w:rsidP="00CC78DC">
            <w:proofErr w:type="spellStart"/>
            <w:r w:rsidRPr="00F5624A">
              <w:t>palettebar.h</w:t>
            </w:r>
            <w:proofErr w:type="spellEnd"/>
          </w:p>
          <w:p w14:paraId="02AE9028" w14:textId="77777777" w:rsidR="00317E98" w:rsidRPr="00F5624A" w:rsidRDefault="00317E98" w:rsidP="00CC78DC"/>
          <w:p w14:paraId="1FA5E326" w14:textId="77777777" w:rsidR="00317E98" w:rsidRPr="00F5624A" w:rsidRDefault="00317E98" w:rsidP="00CC78DC">
            <w:proofErr w:type="spellStart"/>
            <w:r w:rsidRPr="00F5624A">
              <w:t>toolbar.h</w:t>
            </w:r>
            <w:proofErr w:type="spellEnd"/>
          </w:p>
          <w:p w14:paraId="5E2C9EB3" w14:textId="77777777" w:rsidR="00317E98" w:rsidRPr="00F5624A" w:rsidRDefault="00317E98" w:rsidP="00CC78DC"/>
          <w:p w14:paraId="7FAC28E6" w14:textId="1C0EF53D" w:rsidR="00317E98" w:rsidRPr="00F5624A" w:rsidRDefault="00317E98" w:rsidP="00317E98">
            <w:r w:rsidRPr="00F5624A">
              <w:t>mainwindow.</w:t>
            </w:r>
            <w:r w:rsidRPr="00F5624A">
              <w:t>cpp</w:t>
            </w:r>
          </w:p>
          <w:p w14:paraId="0AA9EC81" w14:textId="77777777" w:rsidR="00317E98" w:rsidRPr="00F5624A" w:rsidRDefault="00317E98" w:rsidP="00317E98"/>
          <w:p w14:paraId="33E2C889" w14:textId="268402B2" w:rsidR="00317E98" w:rsidRPr="00F5624A" w:rsidRDefault="00317E98" w:rsidP="00317E98">
            <w:r w:rsidRPr="00F5624A">
              <w:t>palettebar.</w:t>
            </w:r>
            <w:r w:rsidRPr="00F5624A">
              <w:t>cpp</w:t>
            </w:r>
          </w:p>
          <w:p w14:paraId="1E34080A" w14:textId="77777777" w:rsidR="00317E98" w:rsidRPr="00F5624A" w:rsidRDefault="00317E98" w:rsidP="00317E98"/>
          <w:p w14:paraId="4D251A0F" w14:textId="3D932C18" w:rsidR="00317E98" w:rsidRPr="00F5624A" w:rsidRDefault="00317E98" w:rsidP="00317E98">
            <w:r w:rsidRPr="00F5624A">
              <w:t>toolbar.</w:t>
            </w:r>
            <w:r w:rsidRPr="00F5624A">
              <w:t>cpp</w:t>
            </w:r>
          </w:p>
          <w:p w14:paraId="236594A8" w14:textId="77777777" w:rsidR="00317E98" w:rsidRPr="00F5624A" w:rsidRDefault="00317E98" w:rsidP="00317E98"/>
          <w:p w14:paraId="7D86EFD1" w14:textId="3A07F41C" w:rsidR="00317E98" w:rsidRPr="00F5624A" w:rsidRDefault="00317E98" w:rsidP="00CC78DC"/>
        </w:tc>
        <w:tc>
          <w:tcPr>
            <w:tcW w:w="2016" w:type="dxa"/>
          </w:tcPr>
          <w:p w14:paraId="6F504CBD" w14:textId="77777777" w:rsidR="002B4F10" w:rsidRPr="00F5624A" w:rsidRDefault="00317E98" w:rsidP="00CC78DC">
            <w:proofErr w:type="spellStart"/>
            <w:r w:rsidRPr="00F5624A">
              <w:t>toolbar.h</w:t>
            </w:r>
            <w:proofErr w:type="spellEnd"/>
          </w:p>
          <w:p w14:paraId="7D3C8956" w14:textId="77777777" w:rsidR="00317E98" w:rsidRPr="00F5624A" w:rsidRDefault="00317E98" w:rsidP="00CC78DC"/>
          <w:p w14:paraId="3CAB32B1" w14:textId="57251859" w:rsidR="00317E98" w:rsidRPr="00F5624A" w:rsidRDefault="00317E98" w:rsidP="00CC78DC">
            <w:r w:rsidRPr="00F5624A">
              <w:t>toolbar.cpp</w:t>
            </w:r>
          </w:p>
        </w:tc>
        <w:tc>
          <w:tcPr>
            <w:tcW w:w="1357" w:type="dxa"/>
          </w:tcPr>
          <w:p w14:paraId="0EC47D41" w14:textId="6DB3910E" w:rsidR="00317E98" w:rsidRPr="00F5624A" w:rsidRDefault="00317E98" w:rsidP="00CC78DC">
            <w:r w:rsidRPr="00F5624A">
              <w:t>Find in Files</w:t>
            </w:r>
          </w:p>
        </w:tc>
        <w:tc>
          <w:tcPr>
            <w:tcW w:w="2126" w:type="dxa"/>
          </w:tcPr>
          <w:p w14:paraId="2305EEFF" w14:textId="78935015" w:rsidR="002B4F10" w:rsidRDefault="00F5624A" w:rsidP="00CC78DC">
            <w:r w:rsidRPr="00F5624A">
              <w:t>Switching toolbox for toolbar brought up results for the toolbar and where it was declared and implemented.</w:t>
            </w:r>
          </w:p>
        </w:tc>
      </w:tr>
    </w:tbl>
    <w:p w14:paraId="2615141A" w14:textId="77777777" w:rsidR="00F2514F" w:rsidRDefault="00F2514F" w:rsidP="006D2930">
      <w:pPr>
        <w:rPr>
          <w:b/>
        </w:rPr>
      </w:pPr>
    </w:p>
    <w:sectPr w:rsidR="00F2514F" w:rsidSect="00F2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9829B" w14:textId="77777777" w:rsidR="007A0F9F" w:rsidRDefault="007A0F9F" w:rsidP="00F2514F">
      <w:r>
        <w:separator/>
      </w:r>
    </w:p>
  </w:endnote>
  <w:endnote w:type="continuationSeparator" w:id="0">
    <w:p w14:paraId="72997907" w14:textId="77777777" w:rsidR="007A0F9F" w:rsidRDefault="007A0F9F" w:rsidP="00F2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43B1C" w14:textId="77777777" w:rsidR="007A0F9F" w:rsidRDefault="007A0F9F" w:rsidP="00F2514F">
      <w:r>
        <w:separator/>
      </w:r>
    </w:p>
  </w:footnote>
  <w:footnote w:type="continuationSeparator" w:id="0">
    <w:p w14:paraId="19B25B48" w14:textId="77777777" w:rsidR="007A0F9F" w:rsidRDefault="007A0F9F" w:rsidP="00F25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A6989"/>
    <w:multiLevelType w:val="hybridMultilevel"/>
    <w:tmpl w:val="0F16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2228F"/>
    <w:multiLevelType w:val="hybridMultilevel"/>
    <w:tmpl w:val="2BD884AA"/>
    <w:lvl w:ilvl="0" w:tplc="EBDE5CAA">
      <w:start w:val="1"/>
      <w:numFmt w:val="decimal"/>
      <w:lvlText w:val="%1."/>
      <w:lvlJc w:val="left"/>
      <w:pPr>
        <w:ind w:left="45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C2"/>
    <w:rsid w:val="0001468D"/>
    <w:rsid w:val="00037575"/>
    <w:rsid w:val="00054739"/>
    <w:rsid w:val="00095939"/>
    <w:rsid w:val="000D074E"/>
    <w:rsid w:val="00103B4C"/>
    <w:rsid w:val="001318D7"/>
    <w:rsid w:val="001508DD"/>
    <w:rsid w:val="00152E46"/>
    <w:rsid w:val="001C0249"/>
    <w:rsid w:val="00220119"/>
    <w:rsid w:val="0023408B"/>
    <w:rsid w:val="00263D46"/>
    <w:rsid w:val="002B4F10"/>
    <w:rsid w:val="002E0EE4"/>
    <w:rsid w:val="00316180"/>
    <w:rsid w:val="00317E98"/>
    <w:rsid w:val="00341A88"/>
    <w:rsid w:val="003534F8"/>
    <w:rsid w:val="00357470"/>
    <w:rsid w:val="003B0CA9"/>
    <w:rsid w:val="003D162C"/>
    <w:rsid w:val="00436706"/>
    <w:rsid w:val="00441925"/>
    <w:rsid w:val="00496BC2"/>
    <w:rsid w:val="004F425F"/>
    <w:rsid w:val="00502055"/>
    <w:rsid w:val="00522C5A"/>
    <w:rsid w:val="005B41DF"/>
    <w:rsid w:val="006D2930"/>
    <w:rsid w:val="006D2DF4"/>
    <w:rsid w:val="007307F6"/>
    <w:rsid w:val="007A0F9F"/>
    <w:rsid w:val="007E15F6"/>
    <w:rsid w:val="007F6ED3"/>
    <w:rsid w:val="00821D25"/>
    <w:rsid w:val="00850370"/>
    <w:rsid w:val="008D49C0"/>
    <w:rsid w:val="00924F2F"/>
    <w:rsid w:val="0092527C"/>
    <w:rsid w:val="009325F9"/>
    <w:rsid w:val="009426CD"/>
    <w:rsid w:val="009468E5"/>
    <w:rsid w:val="009A11BA"/>
    <w:rsid w:val="009F6702"/>
    <w:rsid w:val="00A33A92"/>
    <w:rsid w:val="00A60740"/>
    <w:rsid w:val="00A65340"/>
    <w:rsid w:val="00A944A8"/>
    <w:rsid w:val="00AE6090"/>
    <w:rsid w:val="00B73FF8"/>
    <w:rsid w:val="00B74398"/>
    <w:rsid w:val="00BA6996"/>
    <w:rsid w:val="00C31695"/>
    <w:rsid w:val="00C61D93"/>
    <w:rsid w:val="00CC0BC4"/>
    <w:rsid w:val="00CC18C2"/>
    <w:rsid w:val="00CC588B"/>
    <w:rsid w:val="00CC6871"/>
    <w:rsid w:val="00D0220D"/>
    <w:rsid w:val="00D47ADB"/>
    <w:rsid w:val="00E02E7C"/>
    <w:rsid w:val="00E2353C"/>
    <w:rsid w:val="00E276BB"/>
    <w:rsid w:val="00E51E36"/>
    <w:rsid w:val="00E536E0"/>
    <w:rsid w:val="00EC1FFC"/>
    <w:rsid w:val="00F228AF"/>
    <w:rsid w:val="00F2514F"/>
    <w:rsid w:val="00F5624A"/>
    <w:rsid w:val="00F978DD"/>
    <w:rsid w:val="00FC374B"/>
    <w:rsid w:val="00FC4416"/>
    <w:rsid w:val="00FD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61E068"/>
  <w15:docId w15:val="{C40916ED-D66F-4893-8730-25682A21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53B6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5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Italic">
    <w:name w:val="Style Italic"/>
    <w:rsid w:val="00DE63BD"/>
    <w:rPr>
      <w:i/>
      <w:iCs/>
      <w:bdr w:val="none" w:sz="0" w:space="0" w:color="auto"/>
      <w:shd w:val="clear" w:color="auto" w:fill="FFFF00"/>
    </w:rPr>
  </w:style>
  <w:style w:type="paragraph" w:styleId="FootnoteText">
    <w:name w:val="footnote text"/>
    <w:basedOn w:val="Normal"/>
    <w:link w:val="FootnoteTextChar"/>
    <w:rsid w:val="00A466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46623"/>
  </w:style>
  <w:style w:type="character" w:styleId="FootnoteReference">
    <w:name w:val="footnote reference"/>
    <w:rsid w:val="00A46623"/>
    <w:rPr>
      <w:vertAlign w:val="superscript"/>
    </w:rPr>
  </w:style>
  <w:style w:type="paragraph" w:styleId="Caption">
    <w:name w:val="caption"/>
    <w:basedOn w:val="Normal"/>
    <w:next w:val="Normal"/>
    <w:qFormat/>
    <w:rsid w:val="00927101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C31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31695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C316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31695"/>
    <w:rPr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2353C"/>
    <w:pPr>
      <w:ind w:firstLineChars="200" w:firstLine="420"/>
    </w:pPr>
  </w:style>
  <w:style w:type="table" w:customStyle="1" w:styleId="TableNormal1">
    <w:name w:val="Table Normal1"/>
    <w:uiPriority w:val="99"/>
    <w:semiHidden/>
    <w:rsid w:val="00E02E7C"/>
    <w:rPr>
      <w:rFonts w:ascii="Calibri" w:eastAsia="Calibri" w:hAnsi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uiPriority w:val="99"/>
    <w:semiHidden/>
    <w:rsid w:val="007307F6"/>
    <w:rPr>
      <w:rFonts w:ascii="Calibri" w:eastAsia="Calibri" w:hAnsi="Calibri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8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Wayne U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Joe</dc:creator>
  <cp:lastModifiedBy>Joy Evans</cp:lastModifiedBy>
  <cp:revision>5</cp:revision>
  <dcterms:created xsi:type="dcterms:W3CDTF">2018-10-24T19:59:00Z</dcterms:created>
  <dcterms:modified xsi:type="dcterms:W3CDTF">2018-10-24T23:44:00Z</dcterms:modified>
</cp:coreProperties>
</file>