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5F0" w:rsidRPr="00B945F0" w:rsidRDefault="00B945F0" w:rsidP="00B945F0">
      <w:pPr>
        <w:jc w:val="center"/>
        <w:rPr>
          <w:rFonts w:ascii="Times" w:hAnsi="Times"/>
          <w:sz w:val="20"/>
          <w:szCs w:val="20"/>
        </w:rPr>
      </w:pPr>
      <w:r>
        <w:rPr>
          <w:rFonts w:ascii="Tahoma" w:hAnsi="Tahoma"/>
          <w:b/>
          <w:bCs/>
          <w:smallCaps/>
          <w:color w:val="000000"/>
          <w:sz w:val="48"/>
          <w:szCs w:val="48"/>
        </w:rPr>
        <w:t xml:space="preserve">John </w:t>
      </w:r>
      <w:proofErr w:type="spellStart"/>
      <w:r>
        <w:rPr>
          <w:rFonts w:ascii="Tahoma" w:hAnsi="Tahoma"/>
          <w:b/>
          <w:bCs/>
          <w:smallCaps/>
          <w:color w:val="000000"/>
          <w:sz w:val="48"/>
          <w:szCs w:val="48"/>
        </w:rPr>
        <w:t>Fenderson</w:t>
      </w:r>
      <w:proofErr w:type="spellEnd"/>
    </w:p>
    <w:p w:rsidR="008F5F79" w:rsidRDefault="008F5F79" w:rsidP="00B945F0">
      <w:pPr>
        <w:jc w:val="center"/>
        <w:rPr>
          <w:rFonts w:ascii="Tahoma" w:hAnsi="Tahoma"/>
          <w:color w:val="000000"/>
          <w:sz w:val="22"/>
          <w:szCs w:val="22"/>
        </w:rPr>
      </w:pPr>
    </w:p>
    <w:p w:rsidR="00B945F0" w:rsidRPr="00B945F0" w:rsidRDefault="00B945F0" w:rsidP="00B945F0">
      <w:pPr>
        <w:jc w:val="center"/>
        <w:rPr>
          <w:rFonts w:ascii="Times" w:hAnsi="Times"/>
          <w:sz w:val="20"/>
          <w:szCs w:val="20"/>
        </w:rPr>
      </w:pPr>
      <w:r>
        <w:rPr>
          <w:rFonts w:ascii="Tahoma" w:hAnsi="Tahoma"/>
          <w:color w:val="000000"/>
          <w:sz w:val="22"/>
          <w:szCs w:val="22"/>
        </w:rPr>
        <w:t xml:space="preserve">Goodlettsville, </w:t>
      </w:r>
      <w:r w:rsidRPr="00B945F0">
        <w:rPr>
          <w:rFonts w:ascii="Tahoma" w:hAnsi="Tahoma"/>
          <w:color w:val="000000"/>
          <w:sz w:val="22"/>
          <w:szCs w:val="22"/>
        </w:rPr>
        <w:t>T</w:t>
      </w:r>
      <w:r>
        <w:rPr>
          <w:rFonts w:ascii="Tahoma" w:hAnsi="Tahoma"/>
          <w:color w:val="000000"/>
          <w:sz w:val="22"/>
          <w:szCs w:val="22"/>
        </w:rPr>
        <w:t>N 37072</w:t>
      </w:r>
      <w:r w:rsidRPr="00B945F0">
        <w:rPr>
          <w:rFonts w:ascii="Tahoma" w:hAnsi="Tahoma"/>
          <w:color w:val="000000"/>
          <w:sz w:val="22"/>
          <w:szCs w:val="22"/>
        </w:rPr>
        <w:tab/>
      </w:r>
    </w:p>
    <w:p w:rsidR="00B945F0" w:rsidRPr="00B945F0" w:rsidRDefault="00B945F0" w:rsidP="00B945F0">
      <w:pPr>
        <w:jc w:val="center"/>
        <w:rPr>
          <w:rFonts w:ascii="Times" w:hAnsi="Times"/>
          <w:sz w:val="20"/>
          <w:szCs w:val="20"/>
        </w:rPr>
      </w:pPr>
      <w:r w:rsidRPr="00B945F0">
        <w:rPr>
          <w:rFonts w:ascii="Tahoma" w:hAnsi="Tahoma"/>
          <w:color w:val="000000"/>
          <w:sz w:val="22"/>
          <w:szCs w:val="22"/>
        </w:rPr>
        <w:t>Phone:</w:t>
      </w:r>
      <w:r w:rsidR="00893BCB">
        <w:rPr>
          <w:rFonts w:ascii="Tahoma" w:hAnsi="Tahoma"/>
          <w:color w:val="000000"/>
          <w:sz w:val="22"/>
          <w:szCs w:val="22"/>
        </w:rPr>
        <w:t xml:space="preserve"> </w:t>
      </w:r>
      <w:r>
        <w:rPr>
          <w:rFonts w:ascii="Tahoma" w:hAnsi="Tahoma"/>
          <w:color w:val="4A86E8"/>
          <w:sz w:val="22"/>
          <w:szCs w:val="22"/>
        </w:rPr>
        <w:t>615/945-6870</w:t>
      </w:r>
      <w:r w:rsidRPr="00B945F0">
        <w:rPr>
          <w:rFonts w:ascii="Tahoma" w:hAnsi="Tahoma"/>
          <w:color w:val="1F497D"/>
          <w:sz w:val="22"/>
          <w:szCs w:val="22"/>
        </w:rPr>
        <w:t xml:space="preserve">| </w:t>
      </w:r>
      <w:r w:rsidRPr="00B945F0">
        <w:rPr>
          <w:rFonts w:ascii="Tahoma" w:hAnsi="Tahoma"/>
          <w:color w:val="000000"/>
          <w:sz w:val="22"/>
          <w:szCs w:val="22"/>
        </w:rPr>
        <w:t xml:space="preserve">Email: </w:t>
      </w:r>
      <w:r>
        <w:rPr>
          <w:rFonts w:ascii="Tahoma" w:hAnsi="Tahoma"/>
          <w:color w:val="4A86E8"/>
          <w:sz w:val="22"/>
          <w:szCs w:val="22"/>
        </w:rPr>
        <w:t>fenderson.john@gmail.com</w:t>
      </w:r>
    </w:p>
    <w:p w:rsidR="00B945F0" w:rsidRPr="00B945F0" w:rsidRDefault="00B945F0" w:rsidP="00B945F0">
      <w:pPr>
        <w:jc w:val="center"/>
        <w:rPr>
          <w:rFonts w:ascii="Times" w:hAnsi="Times"/>
          <w:sz w:val="20"/>
          <w:szCs w:val="20"/>
        </w:rPr>
      </w:pPr>
      <w:r w:rsidRPr="00B945F0">
        <w:rPr>
          <w:rFonts w:ascii="Tahoma" w:hAnsi="Tahoma"/>
          <w:color w:val="000000"/>
          <w:sz w:val="22"/>
          <w:szCs w:val="22"/>
        </w:rPr>
        <w:t>LinkedIn</w:t>
      </w:r>
      <w:r w:rsidR="0085745D">
        <w:rPr>
          <w:rFonts w:ascii="Tahoma" w:hAnsi="Tahoma"/>
          <w:color w:val="4A86E8"/>
          <w:sz w:val="22"/>
          <w:szCs w:val="22"/>
        </w:rPr>
        <w:t xml:space="preserve">: </w:t>
      </w:r>
      <w:r w:rsidR="001031CF">
        <w:rPr>
          <w:rFonts w:ascii="Tahoma" w:hAnsi="Tahoma"/>
          <w:color w:val="4A86E8"/>
          <w:sz w:val="22"/>
          <w:szCs w:val="22"/>
        </w:rPr>
        <w:t>https://www.linkedin.com/in/jcfenderson</w:t>
      </w:r>
      <w:r w:rsidRPr="00B945F0">
        <w:rPr>
          <w:rFonts w:ascii="Tahoma" w:hAnsi="Tahoma"/>
          <w:color w:val="000000"/>
          <w:sz w:val="22"/>
          <w:szCs w:val="22"/>
        </w:rPr>
        <w:t>Github</w:t>
      </w:r>
      <w:r w:rsidR="0085745D">
        <w:rPr>
          <w:rFonts w:ascii="Tahoma" w:hAnsi="Tahoma"/>
          <w:color w:val="4A86E8"/>
          <w:sz w:val="22"/>
          <w:szCs w:val="22"/>
        </w:rPr>
        <w:t>: https://github.com/VandyFinTech2020/</w:t>
      </w:r>
    </w:p>
    <w:p w:rsidR="00B945F0" w:rsidRPr="00B945F0" w:rsidRDefault="00B945F0" w:rsidP="00B945F0">
      <w:pPr>
        <w:rPr>
          <w:rFonts w:ascii="Times" w:eastAsia="Times New Roman" w:hAnsi="Times"/>
          <w:sz w:val="20"/>
          <w:szCs w:val="20"/>
        </w:rPr>
      </w:pPr>
    </w:p>
    <w:p w:rsidR="00B945F0" w:rsidRPr="00B945F0" w:rsidRDefault="00B945F0" w:rsidP="00B945F0">
      <w:pPr>
        <w:spacing w:after="80"/>
        <w:jc w:val="center"/>
        <w:rPr>
          <w:rFonts w:ascii="Times" w:hAnsi="Times"/>
          <w:sz w:val="20"/>
          <w:szCs w:val="20"/>
        </w:rPr>
      </w:pPr>
      <w:r w:rsidRPr="00B945F0">
        <w:rPr>
          <w:rFonts w:ascii="Arial" w:hAnsi="Arial"/>
          <w:b/>
          <w:bCs/>
          <w:smallCaps/>
          <w:color w:val="000000"/>
        </w:rPr>
        <w:t>Summary</w:t>
      </w:r>
    </w:p>
    <w:p w:rsidR="00B945F0" w:rsidRPr="00B945F0" w:rsidRDefault="00B945F0" w:rsidP="001E76B0">
      <w:pPr>
        <w:rPr>
          <w:rFonts w:ascii="Times" w:hAnsi="Times"/>
          <w:sz w:val="20"/>
          <w:szCs w:val="20"/>
        </w:rPr>
      </w:pPr>
      <w:r w:rsidRPr="00B945F0">
        <w:rPr>
          <w:rFonts w:ascii="Arial" w:hAnsi="Arial"/>
          <w:color w:val="000000"/>
          <w:sz w:val="22"/>
          <w:szCs w:val="22"/>
        </w:rPr>
        <w:t xml:space="preserve">Financial analyst with a background in </w:t>
      </w:r>
      <w:r w:rsidR="00675741">
        <w:rPr>
          <w:rFonts w:ascii="Arial" w:hAnsi="Arial"/>
          <w:color w:val="000000"/>
          <w:sz w:val="22"/>
          <w:szCs w:val="22"/>
        </w:rPr>
        <w:t>natural resources and econom</w:t>
      </w:r>
      <w:r w:rsidR="001E76B0">
        <w:rPr>
          <w:rFonts w:ascii="Arial" w:hAnsi="Arial"/>
          <w:color w:val="000000"/>
          <w:sz w:val="22"/>
          <w:szCs w:val="22"/>
        </w:rPr>
        <w:t>ics</w:t>
      </w:r>
      <w:r w:rsidR="00675741">
        <w:rPr>
          <w:rFonts w:ascii="Arial" w:hAnsi="Arial"/>
          <w:color w:val="000000"/>
          <w:sz w:val="22"/>
          <w:szCs w:val="22"/>
        </w:rPr>
        <w:t>,</w:t>
      </w:r>
      <w:r w:rsidR="001E76B0">
        <w:rPr>
          <w:rFonts w:ascii="Arial" w:hAnsi="Arial"/>
          <w:color w:val="000000"/>
          <w:sz w:val="22"/>
          <w:szCs w:val="22"/>
        </w:rPr>
        <w:t xml:space="preserve"> and skills from Vanderbilt</w:t>
      </w:r>
      <w:r w:rsidRPr="00B945F0">
        <w:rPr>
          <w:rFonts w:ascii="Arial" w:hAnsi="Arial"/>
          <w:color w:val="000000"/>
          <w:sz w:val="22"/>
          <w:szCs w:val="22"/>
        </w:rPr>
        <w:t xml:space="preserve"> Univers</w:t>
      </w:r>
      <w:r w:rsidR="00675741">
        <w:rPr>
          <w:rFonts w:ascii="Arial" w:hAnsi="Arial"/>
          <w:color w:val="000000"/>
          <w:sz w:val="22"/>
          <w:szCs w:val="22"/>
        </w:rPr>
        <w:t>ity School of Graduate Management</w:t>
      </w:r>
      <w:r w:rsidRPr="00B945F0">
        <w:rPr>
          <w:rFonts w:ascii="Arial" w:hAnsi="Arial"/>
          <w:color w:val="000000"/>
          <w:sz w:val="22"/>
          <w:szCs w:val="22"/>
        </w:rPr>
        <w:t xml:space="preserve"> in financial programming tools such as VBA, Python, Pandas, and SQL.  Insatiabl</w:t>
      </w:r>
      <w:r w:rsidR="001E76B0">
        <w:rPr>
          <w:rFonts w:ascii="Arial" w:hAnsi="Arial"/>
          <w:color w:val="000000"/>
          <w:sz w:val="22"/>
          <w:szCs w:val="22"/>
        </w:rPr>
        <w:t>e intellectual curiosity</w:t>
      </w:r>
      <w:r w:rsidR="00B0222E">
        <w:rPr>
          <w:rFonts w:ascii="Arial" w:hAnsi="Arial"/>
          <w:color w:val="000000"/>
          <w:sz w:val="22"/>
          <w:szCs w:val="22"/>
        </w:rPr>
        <w:t>,</w:t>
      </w:r>
      <w:r w:rsidR="001E76B0">
        <w:rPr>
          <w:rFonts w:ascii="Arial" w:hAnsi="Arial"/>
          <w:color w:val="000000"/>
          <w:sz w:val="22"/>
          <w:szCs w:val="22"/>
        </w:rPr>
        <w:t xml:space="preserve"> with a </w:t>
      </w:r>
      <w:r w:rsidR="00B0222E">
        <w:rPr>
          <w:rFonts w:ascii="Arial" w:hAnsi="Arial"/>
          <w:color w:val="000000"/>
          <w:sz w:val="22"/>
          <w:szCs w:val="22"/>
        </w:rPr>
        <w:t>proficiency in</w:t>
      </w:r>
      <w:r w:rsidRPr="00B945F0">
        <w:rPr>
          <w:rFonts w:ascii="Arial" w:hAnsi="Arial"/>
          <w:color w:val="000000"/>
          <w:sz w:val="22"/>
          <w:szCs w:val="22"/>
        </w:rPr>
        <w:t xml:space="preserve"> financial ra</w:t>
      </w:r>
      <w:r w:rsidR="00B0222E">
        <w:rPr>
          <w:rFonts w:ascii="Arial" w:hAnsi="Arial"/>
          <w:color w:val="000000"/>
          <w:sz w:val="22"/>
          <w:szCs w:val="22"/>
        </w:rPr>
        <w:t>tios, modeling, and forecasting;</w:t>
      </w:r>
      <w:r w:rsidRPr="00B945F0">
        <w:rPr>
          <w:rFonts w:ascii="Arial" w:hAnsi="Arial"/>
          <w:color w:val="000000"/>
          <w:sz w:val="22"/>
          <w:szCs w:val="22"/>
        </w:rPr>
        <w:t xml:space="preserve"> En</w:t>
      </w:r>
      <w:r w:rsidR="00C449EF">
        <w:rPr>
          <w:rFonts w:ascii="Arial" w:hAnsi="Arial"/>
          <w:color w:val="000000"/>
          <w:sz w:val="22"/>
          <w:szCs w:val="22"/>
        </w:rPr>
        <w:t>joy</w:t>
      </w:r>
      <w:r w:rsidRPr="00B945F0">
        <w:rPr>
          <w:rFonts w:ascii="Arial" w:hAnsi="Arial"/>
          <w:color w:val="000000"/>
          <w:sz w:val="22"/>
          <w:szCs w:val="22"/>
        </w:rPr>
        <w:t xml:space="preserve"> leveraging background and skill set to support detailed and efficient analysis</w:t>
      </w:r>
    </w:p>
    <w:p w:rsidR="00B945F0" w:rsidRDefault="00B945F0" w:rsidP="00B945F0">
      <w:pPr>
        <w:rPr>
          <w:rFonts w:ascii="Times" w:eastAsia="Times New Roman" w:hAnsi="Times"/>
          <w:sz w:val="20"/>
          <w:szCs w:val="20"/>
        </w:rPr>
      </w:pPr>
    </w:p>
    <w:p w:rsidR="001165BD" w:rsidRPr="00B0686B" w:rsidRDefault="00B0686B" w:rsidP="001165BD">
      <w:pPr>
        <w:pStyle w:val="ListParagraph"/>
        <w:numPr>
          <w:ilvl w:val="0"/>
          <w:numId w:val="4"/>
        </w:numPr>
        <w:rPr>
          <w:rFonts w:ascii="Times" w:eastAsia="Times New Roman" w:hAnsi="Times"/>
          <w:sz w:val="20"/>
          <w:szCs w:val="20"/>
        </w:rPr>
      </w:pPr>
      <w:r>
        <w:rPr>
          <w:rFonts w:ascii="Arial" w:eastAsia="Times New Roman" w:hAnsi="Arial"/>
          <w:sz w:val="22"/>
          <w:szCs w:val="22"/>
        </w:rPr>
        <w:t>5 year</w:t>
      </w:r>
      <w:r w:rsidR="00771F2B">
        <w:rPr>
          <w:rFonts w:ascii="Arial" w:eastAsia="Times New Roman" w:hAnsi="Arial"/>
          <w:sz w:val="22"/>
          <w:szCs w:val="22"/>
        </w:rPr>
        <w:t>s of financial sector</w:t>
      </w:r>
      <w:r w:rsidR="00BD1A47">
        <w:rPr>
          <w:rFonts w:ascii="Arial" w:eastAsia="Times New Roman" w:hAnsi="Arial"/>
          <w:sz w:val="22"/>
          <w:szCs w:val="22"/>
        </w:rPr>
        <w:t xml:space="preserve"> </w:t>
      </w:r>
      <w:r w:rsidR="005303FC">
        <w:rPr>
          <w:rFonts w:ascii="Arial" w:eastAsia="Times New Roman" w:hAnsi="Arial"/>
          <w:sz w:val="22"/>
          <w:szCs w:val="22"/>
        </w:rPr>
        <w:t xml:space="preserve">experience </w:t>
      </w:r>
      <w:r w:rsidR="00083CB7">
        <w:rPr>
          <w:rFonts w:ascii="Arial" w:eastAsia="Times New Roman" w:hAnsi="Arial"/>
          <w:sz w:val="22"/>
          <w:szCs w:val="22"/>
        </w:rPr>
        <w:t>(FINRA Series 7 &amp; 63 Licenses</w:t>
      </w:r>
      <w:r>
        <w:rPr>
          <w:rFonts w:ascii="Arial" w:eastAsia="Times New Roman" w:hAnsi="Arial"/>
          <w:sz w:val="22"/>
          <w:szCs w:val="22"/>
        </w:rPr>
        <w:t>)</w:t>
      </w:r>
    </w:p>
    <w:p w:rsidR="00B0686B" w:rsidRPr="00B0686B" w:rsidRDefault="00B0686B" w:rsidP="001165BD">
      <w:pPr>
        <w:pStyle w:val="ListParagraph"/>
        <w:numPr>
          <w:ilvl w:val="0"/>
          <w:numId w:val="4"/>
        </w:numPr>
        <w:rPr>
          <w:rFonts w:ascii="Times" w:eastAsia="Times New Roman" w:hAnsi="Times"/>
          <w:sz w:val="20"/>
          <w:szCs w:val="20"/>
        </w:rPr>
      </w:pPr>
      <w:r>
        <w:rPr>
          <w:rFonts w:ascii="Arial" w:eastAsia="Times New Roman" w:hAnsi="Arial"/>
          <w:sz w:val="22"/>
          <w:szCs w:val="22"/>
        </w:rPr>
        <w:t>Non-Profit Organizatio</w:t>
      </w:r>
      <w:r w:rsidR="00771F2B">
        <w:rPr>
          <w:rFonts w:ascii="Arial" w:eastAsia="Times New Roman" w:hAnsi="Arial"/>
          <w:sz w:val="22"/>
          <w:szCs w:val="22"/>
        </w:rPr>
        <w:t>n management oversight</w:t>
      </w:r>
    </w:p>
    <w:p w:rsidR="00B0686B" w:rsidRPr="00B0686B" w:rsidRDefault="00B0686B" w:rsidP="001165BD">
      <w:pPr>
        <w:pStyle w:val="ListParagraph"/>
        <w:numPr>
          <w:ilvl w:val="0"/>
          <w:numId w:val="4"/>
        </w:numPr>
        <w:rPr>
          <w:rFonts w:ascii="Times" w:eastAsia="Times New Roman" w:hAnsi="Times"/>
          <w:sz w:val="20"/>
          <w:szCs w:val="20"/>
        </w:rPr>
      </w:pPr>
      <w:r>
        <w:rPr>
          <w:rFonts w:ascii="Arial" w:eastAsia="Times New Roman" w:hAnsi="Arial"/>
          <w:sz w:val="22"/>
          <w:szCs w:val="22"/>
        </w:rPr>
        <w:t>Economic</w:t>
      </w:r>
      <w:r w:rsidR="00771F2B">
        <w:rPr>
          <w:rFonts w:ascii="Arial" w:eastAsia="Times New Roman" w:hAnsi="Arial"/>
          <w:sz w:val="22"/>
          <w:szCs w:val="22"/>
        </w:rPr>
        <w:t>/Financial and Policy Analysis</w:t>
      </w:r>
    </w:p>
    <w:p w:rsidR="00B0686B" w:rsidRPr="001E2A5A" w:rsidRDefault="001E2A5A" w:rsidP="001165BD">
      <w:pPr>
        <w:pStyle w:val="ListParagraph"/>
        <w:numPr>
          <w:ilvl w:val="0"/>
          <w:numId w:val="4"/>
        </w:numPr>
        <w:rPr>
          <w:rFonts w:ascii="Times" w:eastAsia="Times New Roman" w:hAnsi="Times"/>
          <w:sz w:val="20"/>
          <w:szCs w:val="20"/>
        </w:rPr>
      </w:pPr>
      <w:r>
        <w:rPr>
          <w:rFonts w:ascii="Arial" w:eastAsia="Times New Roman" w:hAnsi="Arial"/>
          <w:sz w:val="22"/>
          <w:szCs w:val="22"/>
        </w:rPr>
        <w:t xml:space="preserve">Program </w:t>
      </w:r>
      <w:r w:rsidR="00771F2B">
        <w:rPr>
          <w:rFonts w:ascii="Arial" w:eastAsia="Times New Roman" w:hAnsi="Arial"/>
          <w:sz w:val="22"/>
          <w:szCs w:val="22"/>
        </w:rPr>
        <w:t xml:space="preserve">management/development </w:t>
      </w:r>
    </w:p>
    <w:p w:rsidR="001E2A5A" w:rsidRPr="001165BD" w:rsidRDefault="001E2A5A" w:rsidP="001165BD">
      <w:pPr>
        <w:pStyle w:val="ListParagraph"/>
        <w:numPr>
          <w:ilvl w:val="0"/>
          <w:numId w:val="4"/>
        </w:numPr>
        <w:rPr>
          <w:rFonts w:ascii="Times" w:eastAsia="Times New Roman" w:hAnsi="Times"/>
          <w:sz w:val="20"/>
          <w:szCs w:val="20"/>
        </w:rPr>
      </w:pPr>
      <w:r>
        <w:rPr>
          <w:rFonts w:ascii="Arial" w:eastAsia="Times New Roman" w:hAnsi="Arial"/>
          <w:sz w:val="22"/>
          <w:szCs w:val="22"/>
        </w:rPr>
        <w:t xml:space="preserve">Research/analytical </w:t>
      </w:r>
      <w:r w:rsidR="005303FC">
        <w:rPr>
          <w:rFonts w:ascii="Arial" w:eastAsia="Times New Roman" w:hAnsi="Arial"/>
          <w:sz w:val="22"/>
          <w:szCs w:val="22"/>
        </w:rPr>
        <w:t>experience</w:t>
      </w:r>
    </w:p>
    <w:p w:rsidR="008F5F79" w:rsidRDefault="008F5F79" w:rsidP="00B945F0">
      <w:pPr>
        <w:spacing w:after="80"/>
        <w:jc w:val="center"/>
        <w:rPr>
          <w:rFonts w:ascii="Arial" w:hAnsi="Arial"/>
          <w:b/>
          <w:bCs/>
          <w:smallCaps/>
          <w:color w:val="000000"/>
        </w:rPr>
      </w:pPr>
    </w:p>
    <w:p w:rsidR="00B945F0" w:rsidRPr="00B945F0" w:rsidRDefault="00B945F0" w:rsidP="00B945F0">
      <w:pPr>
        <w:spacing w:after="80"/>
        <w:jc w:val="center"/>
        <w:rPr>
          <w:rFonts w:ascii="Times" w:hAnsi="Times"/>
          <w:sz w:val="20"/>
          <w:szCs w:val="20"/>
        </w:rPr>
      </w:pPr>
      <w:r w:rsidRPr="00B945F0">
        <w:rPr>
          <w:rFonts w:ascii="Arial" w:hAnsi="Arial"/>
          <w:b/>
          <w:bCs/>
          <w:smallCaps/>
          <w:color w:val="000000"/>
        </w:rPr>
        <w:t>Technical Skills</w:t>
      </w:r>
    </w:p>
    <w:p w:rsidR="00B945F0" w:rsidRPr="00B945F0" w:rsidRDefault="00B945F0" w:rsidP="00B945F0">
      <w:pPr>
        <w:spacing w:before="80"/>
        <w:rPr>
          <w:rFonts w:ascii="Times" w:hAnsi="Times"/>
          <w:sz w:val="20"/>
          <w:szCs w:val="20"/>
        </w:rPr>
      </w:pPr>
    </w:p>
    <w:p w:rsidR="00B945F0" w:rsidRPr="00B945F0" w:rsidRDefault="00B945F0" w:rsidP="00B945F0">
      <w:pPr>
        <w:rPr>
          <w:rFonts w:ascii="Times" w:hAnsi="Times"/>
          <w:sz w:val="20"/>
          <w:szCs w:val="20"/>
        </w:rPr>
      </w:pPr>
      <w:r w:rsidRPr="00B945F0">
        <w:rPr>
          <w:rFonts w:ascii="Arial" w:hAnsi="Arial"/>
          <w:b/>
          <w:bCs/>
          <w:color w:val="000000"/>
          <w:sz w:val="22"/>
          <w:szCs w:val="22"/>
          <w:shd w:val="clear" w:color="auto" w:fill="FFFFFF"/>
        </w:rPr>
        <w:t>Tools:</w:t>
      </w:r>
      <w:r w:rsidR="00B0222E">
        <w:rPr>
          <w:rFonts w:ascii="Arial" w:hAnsi="Arial"/>
          <w:b/>
          <w:bCs/>
          <w:color w:val="000000"/>
          <w:sz w:val="22"/>
          <w:szCs w:val="22"/>
          <w:shd w:val="clear" w:color="auto" w:fill="FFFFFF"/>
        </w:rPr>
        <w:t xml:space="preserve">  Excel, PowerPoint, </w:t>
      </w:r>
      <w:r w:rsidR="00FC7FE6">
        <w:rPr>
          <w:rFonts w:ascii="Arial" w:hAnsi="Arial"/>
          <w:b/>
          <w:bCs/>
          <w:color w:val="000000"/>
          <w:sz w:val="22"/>
          <w:szCs w:val="22"/>
          <w:shd w:val="clear" w:color="auto" w:fill="FFFFFF"/>
        </w:rPr>
        <w:t>Pandas, VBA</w:t>
      </w:r>
      <w:r w:rsidR="000A3DA8">
        <w:rPr>
          <w:rFonts w:ascii="Arial" w:hAnsi="Arial"/>
          <w:b/>
          <w:bCs/>
          <w:color w:val="000000"/>
          <w:sz w:val="22"/>
          <w:szCs w:val="22"/>
          <w:shd w:val="clear" w:color="auto" w:fill="FFFFFF"/>
        </w:rPr>
        <w:t xml:space="preserve">, </w:t>
      </w:r>
      <w:proofErr w:type="spellStart"/>
      <w:r w:rsidR="000A3DA8">
        <w:rPr>
          <w:rFonts w:ascii="Arial" w:hAnsi="Arial"/>
          <w:b/>
          <w:bCs/>
          <w:color w:val="000000"/>
          <w:sz w:val="22"/>
          <w:szCs w:val="22"/>
          <w:shd w:val="clear" w:color="auto" w:fill="FFFFFF"/>
        </w:rPr>
        <w:t>Blockchain</w:t>
      </w:r>
      <w:proofErr w:type="spellEnd"/>
      <w:r w:rsidR="000A3DA8">
        <w:rPr>
          <w:rFonts w:ascii="Arial" w:hAnsi="Arial"/>
          <w:b/>
          <w:bCs/>
          <w:color w:val="000000"/>
          <w:sz w:val="22"/>
          <w:szCs w:val="22"/>
          <w:shd w:val="clear" w:color="auto" w:fill="FFFFFF"/>
        </w:rPr>
        <w:t xml:space="preserve">, </w:t>
      </w:r>
      <w:proofErr w:type="spellStart"/>
      <w:r w:rsidR="000A3DA8">
        <w:rPr>
          <w:rFonts w:ascii="Arial" w:hAnsi="Arial"/>
          <w:b/>
          <w:bCs/>
          <w:color w:val="000000"/>
          <w:sz w:val="22"/>
          <w:szCs w:val="22"/>
          <w:shd w:val="clear" w:color="auto" w:fill="FFFFFF"/>
        </w:rPr>
        <w:t>Smartcontracts</w:t>
      </w:r>
      <w:proofErr w:type="spellEnd"/>
    </w:p>
    <w:p w:rsidR="00B945F0" w:rsidRPr="00B945F0" w:rsidRDefault="00B945F0" w:rsidP="00B945F0">
      <w:pPr>
        <w:rPr>
          <w:rFonts w:ascii="Times" w:hAnsi="Times"/>
          <w:sz w:val="20"/>
          <w:szCs w:val="20"/>
        </w:rPr>
      </w:pPr>
      <w:r w:rsidRPr="00B945F0">
        <w:rPr>
          <w:rFonts w:ascii="Arial" w:hAnsi="Arial"/>
          <w:b/>
          <w:bCs/>
          <w:color w:val="000000"/>
          <w:sz w:val="22"/>
          <w:szCs w:val="22"/>
          <w:shd w:val="clear" w:color="auto" w:fill="FFFFFF"/>
        </w:rPr>
        <w:t>Databases:</w:t>
      </w:r>
      <w:r w:rsidR="00B0222E">
        <w:rPr>
          <w:rFonts w:ascii="Arial" w:hAnsi="Arial"/>
          <w:b/>
          <w:bCs/>
          <w:color w:val="000000"/>
          <w:sz w:val="22"/>
          <w:szCs w:val="22"/>
          <w:shd w:val="clear" w:color="auto" w:fill="FFFFFF"/>
        </w:rPr>
        <w:t xml:space="preserve"> AWS</w:t>
      </w:r>
    </w:p>
    <w:p w:rsidR="008F5F79" w:rsidRDefault="008F5F79" w:rsidP="00E54F9F">
      <w:pPr>
        <w:spacing w:after="80"/>
        <w:jc w:val="center"/>
        <w:rPr>
          <w:rFonts w:ascii="Arial" w:hAnsi="Arial"/>
          <w:b/>
          <w:bCs/>
          <w:smallCaps/>
          <w:color w:val="000000"/>
        </w:rPr>
      </w:pPr>
    </w:p>
    <w:p w:rsidR="00B945F0" w:rsidRPr="00B945F0" w:rsidRDefault="00B945F0" w:rsidP="00E54F9F">
      <w:pPr>
        <w:spacing w:after="80"/>
        <w:jc w:val="center"/>
        <w:rPr>
          <w:rFonts w:ascii="Times" w:hAnsi="Times"/>
          <w:sz w:val="20"/>
          <w:szCs w:val="20"/>
        </w:rPr>
      </w:pPr>
      <w:r w:rsidRPr="00B945F0">
        <w:rPr>
          <w:rFonts w:ascii="Arial" w:hAnsi="Arial"/>
          <w:b/>
          <w:bCs/>
          <w:smallCaps/>
          <w:color w:val="000000"/>
        </w:rPr>
        <w:t>Project</w:t>
      </w:r>
      <w:r w:rsidR="00E54F9F">
        <w:rPr>
          <w:rFonts w:ascii="Arial" w:hAnsi="Arial"/>
          <w:b/>
          <w:bCs/>
          <w:smallCaps/>
          <w:color w:val="000000"/>
        </w:rPr>
        <w:t>s</w:t>
      </w:r>
      <w:r w:rsidRPr="00B945F0">
        <w:rPr>
          <w:rFonts w:ascii="Arial" w:hAnsi="Arial"/>
          <w:color w:val="4A86E8"/>
          <w:sz w:val="22"/>
          <w:szCs w:val="22"/>
        </w:rPr>
        <w:t> </w:t>
      </w:r>
    </w:p>
    <w:p w:rsidR="00B945F0" w:rsidRPr="00B945F0" w:rsidRDefault="00B945F0" w:rsidP="00B945F0">
      <w:pPr>
        <w:rPr>
          <w:rFonts w:ascii="Times" w:eastAsia="Times New Roman" w:hAnsi="Times"/>
          <w:sz w:val="20"/>
          <w:szCs w:val="20"/>
        </w:rPr>
      </w:pPr>
    </w:p>
    <w:p w:rsidR="00B945F0" w:rsidRPr="00B945F0" w:rsidRDefault="004634EB" w:rsidP="00B945F0">
      <w:pPr>
        <w:jc w:val="both"/>
        <w:rPr>
          <w:rFonts w:ascii="Times" w:hAnsi="Times"/>
          <w:sz w:val="20"/>
          <w:szCs w:val="20"/>
        </w:rPr>
      </w:pPr>
      <w:r>
        <w:rPr>
          <w:rFonts w:ascii="Arial" w:hAnsi="Arial"/>
          <w:b/>
          <w:bCs/>
          <w:color w:val="000000"/>
          <w:sz w:val="22"/>
          <w:szCs w:val="22"/>
        </w:rPr>
        <w:t xml:space="preserve">Coming Back from COVID-19:  </w:t>
      </w:r>
      <w:r w:rsidR="00E54F9F">
        <w:rPr>
          <w:rFonts w:ascii="Arial" w:hAnsi="Arial"/>
          <w:b/>
          <w:bCs/>
          <w:color w:val="000000"/>
          <w:sz w:val="22"/>
          <w:szCs w:val="22"/>
        </w:rPr>
        <w:t>A Short</w:t>
      </w:r>
      <w:r w:rsidR="00307B5F">
        <w:rPr>
          <w:rFonts w:ascii="Arial" w:hAnsi="Arial"/>
          <w:b/>
          <w:bCs/>
          <w:color w:val="000000"/>
          <w:sz w:val="22"/>
          <w:szCs w:val="22"/>
        </w:rPr>
        <w:t>-Term Portfolio Plan</w:t>
      </w:r>
      <w:r w:rsidR="00B945F0" w:rsidRPr="00B945F0">
        <w:rPr>
          <w:rFonts w:ascii="Arial" w:hAnsi="Arial"/>
          <w:color w:val="000000"/>
          <w:sz w:val="22"/>
          <w:szCs w:val="22"/>
        </w:rPr>
        <w:t xml:space="preserve">| </w:t>
      </w:r>
      <w:r w:rsidR="00B945F0" w:rsidRPr="00B945F0">
        <w:rPr>
          <w:rFonts w:ascii="Arial" w:hAnsi="Arial"/>
          <w:b/>
          <w:bCs/>
          <w:color w:val="000000"/>
          <w:sz w:val="22"/>
          <w:szCs w:val="22"/>
        </w:rPr>
        <w:t xml:space="preserve">Link to </w:t>
      </w:r>
      <w:proofErr w:type="spellStart"/>
      <w:r w:rsidR="00B945F0" w:rsidRPr="00B945F0">
        <w:rPr>
          <w:rFonts w:ascii="Arial" w:hAnsi="Arial"/>
          <w:b/>
          <w:bCs/>
          <w:color w:val="000000"/>
          <w:sz w:val="22"/>
          <w:szCs w:val="22"/>
        </w:rPr>
        <w:t>Github</w:t>
      </w:r>
      <w:proofErr w:type="spellEnd"/>
      <w:r w:rsidR="00361DB8">
        <w:rPr>
          <w:rFonts w:ascii="Arial" w:hAnsi="Arial"/>
          <w:b/>
          <w:bCs/>
          <w:color w:val="000000"/>
          <w:sz w:val="22"/>
          <w:szCs w:val="22"/>
        </w:rPr>
        <w:t xml:space="preserve"> </w:t>
      </w:r>
      <w:r w:rsidR="00307B5F" w:rsidRPr="00361DB8">
        <w:rPr>
          <w:rFonts w:ascii="Arial" w:hAnsi="Arial"/>
          <w:sz w:val="22"/>
          <w:szCs w:val="22"/>
        </w:rPr>
        <w:t>[</w:t>
      </w:r>
      <w:r w:rsidR="00307B5F" w:rsidRPr="00361DB8">
        <w:rPr>
          <w:rFonts w:ascii="Tahoma" w:hAnsi="Tahoma"/>
          <w:sz w:val="22"/>
          <w:szCs w:val="22"/>
        </w:rPr>
        <w:t>https://github.com/VandyFinTech2020/]</w:t>
      </w:r>
      <w:r w:rsidR="00B945F0" w:rsidRPr="00B945F0">
        <w:rPr>
          <w:rFonts w:ascii="Arial" w:hAnsi="Arial"/>
          <w:b/>
          <w:bCs/>
          <w:color w:val="000000"/>
          <w:sz w:val="22"/>
          <w:szCs w:val="22"/>
        </w:rPr>
        <w:tab/>
      </w:r>
    </w:p>
    <w:p w:rsidR="00307B5F" w:rsidRPr="00FF1883" w:rsidRDefault="00FF1883" w:rsidP="00B945F0">
      <w:pPr>
        <w:numPr>
          <w:ilvl w:val="0"/>
          <w:numId w:val="2"/>
        </w:numPr>
        <w:textAlignment w:val="baseline"/>
        <w:rPr>
          <w:rFonts w:ascii="Helvetica" w:hAnsi="Helvetica"/>
          <w:b/>
          <w:bCs/>
          <w:sz w:val="20"/>
          <w:szCs w:val="20"/>
        </w:rPr>
      </w:pPr>
      <w:r w:rsidRPr="00FF1883">
        <w:rPr>
          <w:rFonts w:ascii="Arial" w:hAnsi="Arial"/>
          <w:sz w:val="22"/>
          <w:szCs w:val="22"/>
        </w:rPr>
        <w:t>This project explores the impact of COVID-19 on a basket of large cap stocks</w:t>
      </w:r>
      <w:r w:rsidR="00307B5F" w:rsidRPr="00FF1883">
        <w:rPr>
          <w:rFonts w:ascii="Arial" w:hAnsi="Arial"/>
          <w:sz w:val="22"/>
          <w:szCs w:val="22"/>
        </w:rPr>
        <w:t xml:space="preserve"> </w:t>
      </w:r>
    </w:p>
    <w:p w:rsidR="00307B5F" w:rsidRPr="000A3DA8" w:rsidRDefault="00307B5F" w:rsidP="00B945F0">
      <w:pPr>
        <w:numPr>
          <w:ilvl w:val="0"/>
          <w:numId w:val="2"/>
        </w:numPr>
        <w:textAlignment w:val="baseline"/>
        <w:rPr>
          <w:rFonts w:ascii="Helvetica" w:hAnsi="Helvetica"/>
          <w:b/>
          <w:bCs/>
          <w:sz w:val="20"/>
          <w:szCs w:val="20"/>
        </w:rPr>
      </w:pPr>
      <w:r w:rsidRPr="000A3DA8">
        <w:rPr>
          <w:rFonts w:ascii="Arial" w:hAnsi="Arial"/>
          <w:sz w:val="22"/>
          <w:szCs w:val="22"/>
        </w:rPr>
        <w:t xml:space="preserve">Target audience: Retail Investors </w:t>
      </w:r>
    </w:p>
    <w:p w:rsidR="00B945F0" w:rsidRPr="00172120" w:rsidRDefault="00FF1883" w:rsidP="00B945F0">
      <w:pPr>
        <w:numPr>
          <w:ilvl w:val="0"/>
          <w:numId w:val="2"/>
        </w:numPr>
        <w:textAlignment w:val="baseline"/>
        <w:rPr>
          <w:rFonts w:ascii="Helvetica" w:hAnsi="Helvetica"/>
          <w:b/>
          <w:bCs/>
          <w:sz w:val="20"/>
          <w:szCs w:val="20"/>
        </w:rPr>
      </w:pPr>
      <w:r w:rsidRPr="00172120">
        <w:rPr>
          <w:rFonts w:ascii="Arial" w:hAnsi="Arial"/>
          <w:sz w:val="22"/>
          <w:szCs w:val="22"/>
        </w:rPr>
        <w:t xml:space="preserve">Used </w:t>
      </w:r>
      <w:r w:rsidR="00172120" w:rsidRPr="00172120">
        <w:rPr>
          <w:rFonts w:ascii="Arial" w:hAnsi="Arial"/>
          <w:sz w:val="22"/>
          <w:szCs w:val="22"/>
        </w:rPr>
        <w:t>Monte Carlo Analysis to project possible outcomes for investment portfolio strategies</w:t>
      </w:r>
    </w:p>
    <w:p w:rsidR="00B945F0" w:rsidRPr="00172120" w:rsidRDefault="00172120" w:rsidP="00B945F0">
      <w:pPr>
        <w:numPr>
          <w:ilvl w:val="0"/>
          <w:numId w:val="2"/>
        </w:numPr>
        <w:textAlignment w:val="baseline"/>
        <w:rPr>
          <w:rFonts w:ascii="Helvetica" w:hAnsi="Helvetica"/>
          <w:b/>
          <w:bCs/>
          <w:sz w:val="20"/>
          <w:szCs w:val="20"/>
        </w:rPr>
      </w:pPr>
      <w:r w:rsidRPr="00172120">
        <w:rPr>
          <w:rFonts w:ascii="Arial" w:hAnsi="Arial"/>
          <w:sz w:val="22"/>
          <w:szCs w:val="22"/>
        </w:rPr>
        <w:t>Organized delegation of tasks, participated in initial coding, API data sourcing, and proof reading</w:t>
      </w:r>
    </w:p>
    <w:p w:rsidR="00B945F0" w:rsidRPr="005B78D3" w:rsidRDefault="00B945F0" w:rsidP="00B945F0">
      <w:pPr>
        <w:numPr>
          <w:ilvl w:val="0"/>
          <w:numId w:val="2"/>
        </w:numPr>
        <w:textAlignment w:val="baseline"/>
        <w:rPr>
          <w:rFonts w:ascii="Helvetica" w:hAnsi="Helvetica"/>
          <w:b/>
          <w:bCs/>
          <w:sz w:val="20"/>
          <w:szCs w:val="20"/>
        </w:rPr>
      </w:pPr>
      <w:r w:rsidRPr="005B78D3">
        <w:rPr>
          <w:rFonts w:ascii="Arial" w:hAnsi="Arial"/>
          <w:sz w:val="22"/>
          <w:szCs w:val="22"/>
        </w:rPr>
        <w:t>Tools / languages used</w:t>
      </w:r>
      <w:r w:rsidR="00307B5F" w:rsidRPr="005B78D3">
        <w:rPr>
          <w:rFonts w:ascii="Arial" w:hAnsi="Arial"/>
          <w:sz w:val="22"/>
          <w:szCs w:val="22"/>
        </w:rPr>
        <w:t xml:space="preserve">: </w:t>
      </w:r>
      <w:proofErr w:type="spellStart"/>
      <w:r w:rsidR="00307B5F" w:rsidRPr="005B78D3">
        <w:rPr>
          <w:rFonts w:ascii="Arial" w:hAnsi="Arial"/>
          <w:sz w:val="22"/>
          <w:szCs w:val="22"/>
        </w:rPr>
        <w:t>Stormboard</w:t>
      </w:r>
      <w:proofErr w:type="spellEnd"/>
      <w:r w:rsidR="00307B5F" w:rsidRPr="005B78D3">
        <w:rPr>
          <w:rFonts w:ascii="Arial" w:hAnsi="Arial"/>
          <w:sz w:val="22"/>
          <w:szCs w:val="22"/>
        </w:rPr>
        <w:t xml:space="preserve">, </w:t>
      </w:r>
      <w:proofErr w:type="spellStart"/>
      <w:r w:rsidR="00307B5F" w:rsidRPr="005B78D3">
        <w:rPr>
          <w:rFonts w:ascii="Arial" w:hAnsi="Arial"/>
          <w:sz w:val="22"/>
          <w:szCs w:val="22"/>
        </w:rPr>
        <w:t>Lucidchart</w:t>
      </w:r>
      <w:bookmarkStart w:id="0" w:name="_GoBack"/>
      <w:bookmarkEnd w:id="0"/>
      <w:proofErr w:type="spellEnd"/>
      <w:r w:rsidR="00307B5F" w:rsidRPr="005B78D3">
        <w:rPr>
          <w:rFonts w:ascii="Arial" w:hAnsi="Arial"/>
          <w:sz w:val="22"/>
          <w:szCs w:val="22"/>
        </w:rPr>
        <w:t>/Python</w:t>
      </w:r>
      <w:r w:rsidR="00B23C0F" w:rsidRPr="005B78D3">
        <w:rPr>
          <w:rFonts w:ascii="Arial" w:hAnsi="Arial"/>
          <w:sz w:val="22"/>
          <w:szCs w:val="22"/>
        </w:rPr>
        <w:t>, SQL</w:t>
      </w:r>
    </w:p>
    <w:p w:rsidR="00B945F0" w:rsidRDefault="00B945F0" w:rsidP="00B945F0">
      <w:pPr>
        <w:rPr>
          <w:rFonts w:ascii="Times" w:eastAsia="Times New Roman" w:hAnsi="Times"/>
          <w:sz w:val="20"/>
          <w:szCs w:val="20"/>
        </w:rPr>
      </w:pPr>
    </w:p>
    <w:p w:rsidR="008D5D4C" w:rsidRDefault="008D5D4C" w:rsidP="008D5D4C">
      <w:pPr>
        <w:textAlignment w:val="baseline"/>
        <w:rPr>
          <w:rFonts w:ascii="Helvetica" w:hAnsi="Helvetica"/>
          <w:b/>
          <w:bCs/>
          <w:sz w:val="20"/>
          <w:szCs w:val="20"/>
        </w:rPr>
      </w:pPr>
      <w:proofErr w:type="spellStart"/>
      <w:r>
        <w:rPr>
          <w:rFonts w:ascii="Helvetica" w:hAnsi="Helvetica"/>
          <w:b/>
          <w:bCs/>
          <w:sz w:val="20"/>
          <w:szCs w:val="20"/>
        </w:rPr>
        <w:t>AlphaBot</w:t>
      </w:r>
      <w:proofErr w:type="spellEnd"/>
      <w:r w:rsidRPr="00B945F0">
        <w:rPr>
          <w:rFonts w:ascii="Arial" w:hAnsi="Arial"/>
          <w:color w:val="000000"/>
          <w:sz w:val="22"/>
          <w:szCs w:val="22"/>
        </w:rPr>
        <w:t xml:space="preserve">| </w:t>
      </w:r>
      <w:r w:rsidRPr="00B945F0">
        <w:rPr>
          <w:rFonts w:ascii="Arial" w:hAnsi="Arial"/>
          <w:b/>
          <w:bCs/>
          <w:color w:val="000000"/>
          <w:sz w:val="22"/>
          <w:szCs w:val="22"/>
        </w:rPr>
        <w:t xml:space="preserve">Link to </w:t>
      </w:r>
      <w:proofErr w:type="spellStart"/>
      <w:r w:rsidRPr="00B945F0">
        <w:rPr>
          <w:rFonts w:ascii="Arial" w:hAnsi="Arial"/>
          <w:b/>
          <w:bCs/>
          <w:color w:val="000000"/>
          <w:sz w:val="22"/>
          <w:szCs w:val="22"/>
        </w:rPr>
        <w:t>Github</w:t>
      </w:r>
      <w:proofErr w:type="spellEnd"/>
      <w:r w:rsidRPr="00DC2CCC">
        <w:rPr>
          <w:rFonts w:ascii="Arial" w:hAnsi="Arial"/>
          <w:sz w:val="22"/>
          <w:szCs w:val="22"/>
        </w:rPr>
        <w:t>[</w:t>
      </w:r>
      <w:r w:rsidRPr="00DC2CCC">
        <w:rPr>
          <w:rFonts w:ascii="Tahoma" w:hAnsi="Tahoma"/>
          <w:sz w:val="22"/>
          <w:szCs w:val="22"/>
        </w:rPr>
        <w:t>https://github.com/VandyFinTech2020/]</w:t>
      </w:r>
    </w:p>
    <w:p w:rsidR="008D5D4C" w:rsidRPr="000F7F17" w:rsidRDefault="008D5D4C" w:rsidP="008D5D4C">
      <w:pPr>
        <w:numPr>
          <w:ilvl w:val="0"/>
          <w:numId w:val="2"/>
        </w:numPr>
        <w:textAlignment w:val="baseline"/>
        <w:rPr>
          <w:rFonts w:ascii="Arial" w:hAnsi="Arial"/>
          <w:sz w:val="22"/>
          <w:szCs w:val="22"/>
        </w:rPr>
      </w:pPr>
      <w:r w:rsidRPr="000F7F17">
        <w:rPr>
          <w:rFonts w:ascii="Arial" w:hAnsi="Arial"/>
          <w:sz w:val="22"/>
          <w:szCs w:val="22"/>
        </w:rPr>
        <w:t xml:space="preserve">Designed a </w:t>
      </w:r>
      <w:proofErr w:type="spellStart"/>
      <w:r w:rsidRPr="000F7F17">
        <w:rPr>
          <w:rFonts w:ascii="Arial" w:hAnsi="Arial"/>
          <w:sz w:val="22"/>
          <w:szCs w:val="22"/>
        </w:rPr>
        <w:t>bot</w:t>
      </w:r>
      <w:proofErr w:type="spellEnd"/>
      <w:r w:rsidRPr="000F7F17">
        <w:rPr>
          <w:rFonts w:ascii="Arial" w:hAnsi="Arial"/>
          <w:sz w:val="22"/>
          <w:szCs w:val="22"/>
        </w:rPr>
        <w:t xml:space="preserve"> using, Amazon Web Service that filters 7000 stocks on the NASDAQ and NYSE based on intents of the user.  It then predicts the performance of the basket of filtered stocks that enhances the user’s ability to optimize the portfolio</w:t>
      </w:r>
    </w:p>
    <w:p w:rsidR="008D5D4C" w:rsidRPr="000F7F17" w:rsidRDefault="008D5D4C" w:rsidP="008D5D4C">
      <w:pPr>
        <w:numPr>
          <w:ilvl w:val="0"/>
          <w:numId w:val="2"/>
        </w:numPr>
        <w:textAlignment w:val="baseline"/>
        <w:rPr>
          <w:rFonts w:ascii="Arial" w:hAnsi="Arial"/>
          <w:sz w:val="22"/>
          <w:szCs w:val="22"/>
        </w:rPr>
      </w:pPr>
      <w:r w:rsidRPr="000F7F17">
        <w:rPr>
          <w:rFonts w:ascii="Arial" w:hAnsi="Arial"/>
          <w:sz w:val="22"/>
          <w:szCs w:val="22"/>
        </w:rPr>
        <w:t>Target audience:  Portfolio Managers</w:t>
      </w:r>
    </w:p>
    <w:p w:rsidR="000A3DA8" w:rsidRPr="008D5D4C" w:rsidRDefault="008D5D4C" w:rsidP="008D5D4C">
      <w:pPr>
        <w:numPr>
          <w:ilvl w:val="0"/>
          <w:numId w:val="2"/>
        </w:numPr>
        <w:textAlignment w:val="baseline"/>
        <w:rPr>
          <w:rFonts w:ascii="Arial" w:hAnsi="Arial"/>
          <w:sz w:val="22"/>
          <w:szCs w:val="22"/>
        </w:rPr>
      </w:pPr>
      <w:r w:rsidRPr="000F7F17">
        <w:rPr>
          <w:rFonts w:ascii="Arial" w:hAnsi="Arial"/>
          <w:sz w:val="22"/>
          <w:szCs w:val="22"/>
        </w:rPr>
        <w:t>Used Machine Learning LSTM model to produce a list</w:t>
      </w:r>
      <w:r>
        <w:rPr>
          <w:rFonts w:ascii="Arial" w:hAnsi="Arial"/>
          <w:sz w:val="22"/>
          <w:szCs w:val="22"/>
        </w:rPr>
        <w:t xml:space="preserve"> of 4-10 stocks that maximize user’</w:t>
      </w:r>
      <w:r w:rsidRPr="000F7F17">
        <w:rPr>
          <w:rFonts w:ascii="Arial" w:hAnsi="Arial"/>
          <w:sz w:val="22"/>
          <w:szCs w:val="22"/>
        </w:rPr>
        <w:t xml:space="preserve">s returns during the selected timeframe </w:t>
      </w:r>
      <w:r w:rsidRPr="008D5D4C">
        <w:rPr>
          <w:rFonts w:ascii="Arial" w:hAnsi="Arial"/>
          <w:sz w:val="22"/>
          <w:szCs w:val="22"/>
        </w:rPr>
        <w:t xml:space="preserve">Lambda, Amazon </w:t>
      </w:r>
      <w:proofErr w:type="spellStart"/>
      <w:r w:rsidRPr="008D5D4C">
        <w:rPr>
          <w:rFonts w:ascii="Arial" w:hAnsi="Arial"/>
          <w:sz w:val="22"/>
          <w:szCs w:val="22"/>
        </w:rPr>
        <w:t>Lex</w:t>
      </w:r>
      <w:proofErr w:type="spellEnd"/>
      <w:r w:rsidRPr="008D5D4C">
        <w:rPr>
          <w:rFonts w:ascii="Arial" w:hAnsi="Arial"/>
          <w:sz w:val="22"/>
          <w:szCs w:val="22"/>
        </w:rPr>
        <w:t xml:space="preserve">, Amazon </w:t>
      </w:r>
      <w:proofErr w:type="spellStart"/>
      <w:r w:rsidRPr="008D5D4C">
        <w:rPr>
          <w:rFonts w:ascii="Arial" w:hAnsi="Arial"/>
          <w:sz w:val="22"/>
          <w:szCs w:val="22"/>
        </w:rPr>
        <w:t>Sagemaker</w:t>
      </w:r>
      <w:proofErr w:type="spellEnd"/>
      <w:r w:rsidRPr="008D5D4C">
        <w:rPr>
          <w:rFonts w:ascii="Arial" w:hAnsi="Arial"/>
          <w:sz w:val="22"/>
          <w:szCs w:val="22"/>
        </w:rPr>
        <w:t xml:space="preserve">, </w:t>
      </w:r>
      <w:proofErr w:type="spellStart"/>
      <w:r w:rsidRPr="008D5D4C">
        <w:rPr>
          <w:rFonts w:ascii="Arial" w:hAnsi="Arial"/>
          <w:sz w:val="22"/>
          <w:szCs w:val="22"/>
        </w:rPr>
        <w:t>Scikit</w:t>
      </w:r>
      <w:proofErr w:type="spellEnd"/>
      <w:r w:rsidRPr="008D5D4C">
        <w:rPr>
          <w:rFonts w:ascii="Arial" w:hAnsi="Arial"/>
          <w:sz w:val="22"/>
          <w:szCs w:val="22"/>
        </w:rPr>
        <w:t>-Learn</w:t>
      </w:r>
    </w:p>
    <w:p w:rsidR="00E14922" w:rsidRDefault="00E14922" w:rsidP="00B945F0">
      <w:pPr>
        <w:rPr>
          <w:rFonts w:ascii="Tahoma" w:hAnsi="Tahoma"/>
          <w:sz w:val="22"/>
          <w:szCs w:val="22"/>
        </w:rPr>
      </w:pPr>
    </w:p>
    <w:p w:rsidR="00893BCB" w:rsidRDefault="00893BCB" w:rsidP="00893BCB">
      <w:pPr>
        <w:rPr>
          <w:rFonts w:ascii="Tahoma" w:hAnsi="Tahoma"/>
          <w:sz w:val="22"/>
          <w:szCs w:val="22"/>
        </w:rPr>
      </w:pPr>
      <w:r>
        <w:rPr>
          <w:rFonts w:ascii="Helvetica" w:hAnsi="Helvetica"/>
          <w:b/>
          <w:bCs/>
          <w:sz w:val="20"/>
          <w:szCs w:val="20"/>
        </w:rPr>
        <w:lastRenderedPageBreak/>
        <w:t>Starting Capital</w:t>
      </w:r>
      <w:r w:rsidRPr="00B945F0">
        <w:rPr>
          <w:rFonts w:ascii="Arial" w:hAnsi="Arial"/>
          <w:color w:val="000000"/>
          <w:sz w:val="22"/>
          <w:szCs w:val="22"/>
        </w:rPr>
        <w:t xml:space="preserve"> | </w:t>
      </w:r>
      <w:r w:rsidRPr="00B945F0">
        <w:rPr>
          <w:rFonts w:ascii="Arial" w:hAnsi="Arial"/>
          <w:b/>
          <w:bCs/>
          <w:color w:val="000000"/>
          <w:sz w:val="22"/>
          <w:szCs w:val="22"/>
        </w:rPr>
        <w:t xml:space="preserve">Link to </w:t>
      </w:r>
      <w:proofErr w:type="spellStart"/>
      <w:r w:rsidRPr="00B945F0">
        <w:rPr>
          <w:rFonts w:ascii="Arial" w:hAnsi="Arial"/>
          <w:b/>
          <w:bCs/>
          <w:color w:val="000000"/>
          <w:sz w:val="22"/>
          <w:szCs w:val="22"/>
        </w:rPr>
        <w:t>Github</w:t>
      </w:r>
      <w:proofErr w:type="spellEnd"/>
      <w:r w:rsidRPr="00DC2CCC">
        <w:rPr>
          <w:rFonts w:ascii="Arial" w:hAnsi="Arial"/>
          <w:sz w:val="22"/>
          <w:szCs w:val="22"/>
        </w:rPr>
        <w:t>[</w:t>
      </w:r>
      <w:r w:rsidRPr="00DC2CCC">
        <w:rPr>
          <w:rFonts w:ascii="Tahoma" w:hAnsi="Tahoma"/>
          <w:sz w:val="22"/>
          <w:szCs w:val="22"/>
        </w:rPr>
        <w:t>https://github.com/</w:t>
      </w:r>
      <w:r>
        <w:rPr>
          <w:rFonts w:ascii="Tahoma" w:hAnsi="Tahoma"/>
          <w:sz w:val="22"/>
          <w:szCs w:val="22"/>
        </w:rPr>
        <w:t>jcf506/Starting-Capital]</w:t>
      </w:r>
    </w:p>
    <w:p w:rsidR="00893BCB" w:rsidRDefault="00893BCB" w:rsidP="00893BCB">
      <w:pPr>
        <w:numPr>
          <w:ilvl w:val="0"/>
          <w:numId w:val="5"/>
        </w:numPr>
        <w:rPr>
          <w:rFonts w:ascii="Arial" w:hAnsi="Arial" w:cs="Arial"/>
          <w:sz w:val="22"/>
          <w:szCs w:val="22"/>
        </w:rPr>
      </w:pPr>
      <w:r>
        <w:rPr>
          <w:rFonts w:ascii="Arial" w:hAnsi="Arial" w:cs="Arial"/>
          <w:sz w:val="22"/>
          <w:szCs w:val="22"/>
        </w:rPr>
        <w:t xml:space="preserve">Built a </w:t>
      </w:r>
      <w:proofErr w:type="spellStart"/>
      <w:r>
        <w:rPr>
          <w:rFonts w:ascii="Arial" w:hAnsi="Arial" w:cs="Arial"/>
          <w:sz w:val="22"/>
          <w:szCs w:val="22"/>
        </w:rPr>
        <w:t>crowdsale</w:t>
      </w:r>
      <w:proofErr w:type="spellEnd"/>
      <w:r>
        <w:rPr>
          <w:rFonts w:ascii="Arial" w:hAnsi="Arial" w:cs="Arial"/>
          <w:sz w:val="22"/>
          <w:szCs w:val="22"/>
        </w:rPr>
        <w:t xml:space="preserve"> model to raise capital and generate returns to investors</w:t>
      </w:r>
    </w:p>
    <w:p w:rsidR="00893BCB" w:rsidRDefault="00893BCB" w:rsidP="00893BCB">
      <w:pPr>
        <w:numPr>
          <w:ilvl w:val="0"/>
          <w:numId w:val="5"/>
        </w:numPr>
        <w:rPr>
          <w:rFonts w:ascii="Arial" w:hAnsi="Arial" w:cs="Arial"/>
          <w:sz w:val="22"/>
          <w:szCs w:val="22"/>
        </w:rPr>
      </w:pPr>
      <w:r>
        <w:rPr>
          <w:rFonts w:ascii="Arial" w:hAnsi="Arial" w:cs="Arial"/>
          <w:sz w:val="22"/>
          <w:szCs w:val="22"/>
        </w:rPr>
        <w:t>Target audience:  Entrepreneurs</w:t>
      </w:r>
    </w:p>
    <w:p w:rsidR="00893BCB" w:rsidRDefault="00893BCB" w:rsidP="00893BCB">
      <w:pPr>
        <w:numPr>
          <w:ilvl w:val="0"/>
          <w:numId w:val="5"/>
        </w:numPr>
        <w:rPr>
          <w:rFonts w:ascii="Arial" w:hAnsi="Arial" w:cs="Arial"/>
          <w:sz w:val="22"/>
          <w:szCs w:val="22"/>
        </w:rPr>
      </w:pPr>
      <w:r>
        <w:rPr>
          <w:rFonts w:ascii="Arial" w:hAnsi="Arial" w:cs="Arial"/>
          <w:sz w:val="22"/>
          <w:szCs w:val="22"/>
        </w:rPr>
        <w:t>Used compound finance platform to conduct debt swap and execute transactions through smart contracts created in Solidity to generate returns</w:t>
      </w:r>
    </w:p>
    <w:p w:rsidR="00893BCB" w:rsidRPr="007649C6" w:rsidRDefault="00893BCB" w:rsidP="00893BCB">
      <w:pPr>
        <w:numPr>
          <w:ilvl w:val="0"/>
          <w:numId w:val="5"/>
        </w:numPr>
        <w:rPr>
          <w:rFonts w:ascii="Arial" w:hAnsi="Arial" w:cs="Arial"/>
          <w:sz w:val="22"/>
          <w:szCs w:val="22"/>
        </w:rPr>
      </w:pPr>
      <w:r>
        <w:rPr>
          <w:rFonts w:ascii="Arial" w:hAnsi="Arial" w:cs="Arial"/>
          <w:sz w:val="22"/>
          <w:szCs w:val="22"/>
        </w:rPr>
        <w:t xml:space="preserve">Solidity, </w:t>
      </w:r>
      <w:proofErr w:type="spellStart"/>
      <w:r>
        <w:rPr>
          <w:rFonts w:ascii="Arial" w:hAnsi="Arial" w:cs="Arial"/>
          <w:sz w:val="22"/>
          <w:szCs w:val="22"/>
        </w:rPr>
        <w:t>Metamask</w:t>
      </w:r>
      <w:proofErr w:type="spellEnd"/>
      <w:r>
        <w:rPr>
          <w:rFonts w:ascii="Arial" w:hAnsi="Arial" w:cs="Arial"/>
          <w:sz w:val="22"/>
          <w:szCs w:val="22"/>
        </w:rPr>
        <w:t xml:space="preserve">, ERC20 Detailed and </w:t>
      </w:r>
      <w:proofErr w:type="spellStart"/>
      <w:r>
        <w:rPr>
          <w:rFonts w:ascii="Arial" w:hAnsi="Arial" w:cs="Arial"/>
          <w:sz w:val="22"/>
          <w:szCs w:val="22"/>
        </w:rPr>
        <w:t>Mintable</w:t>
      </w:r>
      <w:proofErr w:type="spellEnd"/>
      <w:r>
        <w:rPr>
          <w:rFonts w:ascii="Arial" w:hAnsi="Arial" w:cs="Arial"/>
          <w:sz w:val="22"/>
          <w:szCs w:val="22"/>
        </w:rPr>
        <w:t xml:space="preserve"> smart contracts, </w:t>
      </w:r>
      <w:proofErr w:type="spellStart"/>
      <w:r>
        <w:rPr>
          <w:rFonts w:ascii="Arial" w:hAnsi="Arial" w:cs="Arial"/>
          <w:sz w:val="22"/>
          <w:szCs w:val="22"/>
        </w:rPr>
        <w:t>Lucidchart</w:t>
      </w:r>
      <w:proofErr w:type="spellEnd"/>
    </w:p>
    <w:p w:rsidR="000A3DA8" w:rsidRPr="00893BCB" w:rsidRDefault="000A3DA8" w:rsidP="00893BCB">
      <w:pPr>
        <w:rPr>
          <w:rFonts w:ascii="Tahoma" w:hAnsi="Tahoma"/>
          <w:sz w:val="22"/>
          <w:szCs w:val="22"/>
        </w:rPr>
      </w:pPr>
    </w:p>
    <w:p w:rsidR="000A3DA8" w:rsidRPr="00B945F0" w:rsidRDefault="000A3DA8" w:rsidP="00B945F0">
      <w:pPr>
        <w:rPr>
          <w:rFonts w:ascii="Times" w:eastAsia="Times New Roman" w:hAnsi="Times"/>
          <w:sz w:val="20"/>
          <w:szCs w:val="20"/>
        </w:rPr>
      </w:pPr>
    </w:p>
    <w:p w:rsidR="000E3B1C" w:rsidRDefault="000E3B1C" w:rsidP="00B945F0">
      <w:pPr>
        <w:spacing w:after="80"/>
        <w:jc w:val="center"/>
        <w:rPr>
          <w:rFonts w:ascii="Arial" w:hAnsi="Arial"/>
          <w:b/>
          <w:bCs/>
          <w:smallCaps/>
          <w:color w:val="000000"/>
        </w:rPr>
      </w:pPr>
      <w:r>
        <w:rPr>
          <w:rFonts w:ascii="Arial" w:hAnsi="Arial"/>
          <w:b/>
          <w:bCs/>
          <w:smallCaps/>
          <w:color w:val="000000"/>
        </w:rPr>
        <w:t>Recent Experience</w:t>
      </w:r>
    </w:p>
    <w:p w:rsidR="000E3B1C" w:rsidRPr="00B945F0" w:rsidRDefault="000E3B1C" w:rsidP="000E3B1C">
      <w:pPr>
        <w:jc w:val="both"/>
        <w:rPr>
          <w:rFonts w:ascii="Times" w:hAnsi="Times"/>
          <w:sz w:val="20"/>
          <w:szCs w:val="20"/>
        </w:rPr>
      </w:pPr>
      <w:r>
        <w:rPr>
          <w:rFonts w:ascii="Arial" w:hAnsi="Arial"/>
          <w:b/>
          <w:bCs/>
          <w:color w:val="000000"/>
          <w:sz w:val="22"/>
          <w:szCs w:val="22"/>
        </w:rPr>
        <w:t xml:space="preserve">Fellow              </w:t>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2019– Current</w:t>
      </w:r>
    </w:p>
    <w:p w:rsidR="000E3B1C" w:rsidRPr="00B945F0" w:rsidRDefault="000E3B1C" w:rsidP="000E3B1C">
      <w:pPr>
        <w:jc w:val="both"/>
        <w:rPr>
          <w:rFonts w:ascii="Times" w:hAnsi="Times"/>
          <w:sz w:val="20"/>
          <w:szCs w:val="20"/>
        </w:rPr>
      </w:pPr>
      <w:proofErr w:type="spellStart"/>
      <w:r>
        <w:rPr>
          <w:rFonts w:ascii="Arial" w:hAnsi="Arial"/>
          <w:b/>
          <w:bCs/>
          <w:color w:val="000000"/>
          <w:sz w:val="22"/>
          <w:szCs w:val="22"/>
        </w:rPr>
        <w:t>Croatan</w:t>
      </w:r>
      <w:proofErr w:type="spellEnd"/>
      <w:r>
        <w:rPr>
          <w:rFonts w:ascii="Arial" w:hAnsi="Arial"/>
          <w:b/>
          <w:bCs/>
          <w:color w:val="000000"/>
          <w:sz w:val="22"/>
          <w:szCs w:val="22"/>
        </w:rPr>
        <w:t xml:space="preserve"> Institute</w:t>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Goodlettsville, TN (Remote)</w:t>
      </w:r>
    </w:p>
    <w:p w:rsidR="000E3B1C" w:rsidRDefault="000934D1" w:rsidP="000E3B1C">
      <w:pPr>
        <w:spacing w:after="80"/>
        <w:rPr>
          <w:rFonts w:ascii="Arial" w:hAnsi="Arial"/>
          <w:b/>
          <w:bCs/>
          <w:smallCaps/>
          <w:color w:val="000000"/>
        </w:rPr>
      </w:pPr>
      <w:r>
        <w:rPr>
          <w:rFonts w:ascii="Arial" w:hAnsi="Arial"/>
          <w:color w:val="000000"/>
          <w:sz w:val="22"/>
          <w:szCs w:val="22"/>
        </w:rPr>
        <w:t>Policy</w:t>
      </w:r>
      <w:r w:rsidR="000E3B1C" w:rsidRPr="00F66750">
        <w:rPr>
          <w:rFonts w:ascii="Arial" w:hAnsi="Arial"/>
          <w:color w:val="000000"/>
          <w:sz w:val="22"/>
          <w:szCs w:val="22"/>
        </w:rPr>
        <w:t xml:space="preserve"> analysis</w:t>
      </w:r>
      <w:r>
        <w:rPr>
          <w:rFonts w:ascii="Arial" w:hAnsi="Arial"/>
          <w:color w:val="000000"/>
          <w:sz w:val="22"/>
          <w:szCs w:val="22"/>
        </w:rPr>
        <w:t xml:space="preserve">; </w:t>
      </w:r>
      <w:r w:rsidR="009B5920">
        <w:rPr>
          <w:rFonts w:ascii="Arial" w:hAnsi="Arial"/>
          <w:color w:val="000000"/>
          <w:sz w:val="22"/>
          <w:szCs w:val="22"/>
        </w:rPr>
        <w:t xml:space="preserve">currently </w:t>
      </w:r>
      <w:r>
        <w:rPr>
          <w:rFonts w:ascii="Arial" w:hAnsi="Arial"/>
          <w:color w:val="000000"/>
          <w:sz w:val="22"/>
          <w:szCs w:val="22"/>
        </w:rPr>
        <w:t>building a watershed scale project</w:t>
      </w:r>
    </w:p>
    <w:p w:rsidR="000E3B1C" w:rsidRDefault="000E3B1C" w:rsidP="000E3B1C">
      <w:pPr>
        <w:jc w:val="both"/>
        <w:rPr>
          <w:rFonts w:ascii="Arial" w:hAnsi="Arial"/>
          <w:b/>
          <w:bCs/>
          <w:color w:val="000000"/>
          <w:sz w:val="22"/>
          <w:szCs w:val="22"/>
        </w:rPr>
      </w:pPr>
    </w:p>
    <w:p w:rsidR="000E3B1C" w:rsidRPr="00B945F0" w:rsidRDefault="000E3B1C" w:rsidP="000E3B1C">
      <w:pPr>
        <w:jc w:val="both"/>
        <w:rPr>
          <w:rFonts w:ascii="Times" w:hAnsi="Times"/>
          <w:sz w:val="20"/>
          <w:szCs w:val="20"/>
        </w:rPr>
      </w:pPr>
      <w:r>
        <w:rPr>
          <w:rFonts w:ascii="Arial" w:hAnsi="Arial"/>
          <w:b/>
          <w:bCs/>
          <w:color w:val="000000"/>
          <w:sz w:val="22"/>
          <w:szCs w:val="22"/>
        </w:rPr>
        <w:t xml:space="preserve">Managing Partner               </w:t>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2018– Current</w:t>
      </w:r>
    </w:p>
    <w:p w:rsidR="000E3B1C" w:rsidRPr="00B945F0" w:rsidRDefault="000E3B1C" w:rsidP="000E3B1C">
      <w:pPr>
        <w:jc w:val="both"/>
        <w:rPr>
          <w:rFonts w:ascii="Times" w:hAnsi="Times"/>
          <w:sz w:val="20"/>
          <w:szCs w:val="20"/>
        </w:rPr>
      </w:pPr>
      <w:r>
        <w:rPr>
          <w:rFonts w:ascii="Arial" w:hAnsi="Arial"/>
          <w:b/>
          <w:bCs/>
          <w:color w:val="000000"/>
          <w:sz w:val="22"/>
          <w:szCs w:val="22"/>
        </w:rPr>
        <w:t>Hatchie River Co., LLC</w:t>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Goodlettsville, TN</w:t>
      </w:r>
    </w:p>
    <w:p w:rsidR="000E3B1C" w:rsidRDefault="000934D1" w:rsidP="000E3B1C">
      <w:pPr>
        <w:spacing w:after="80"/>
        <w:rPr>
          <w:rFonts w:ascii="Arial" w:hAnsi="Arial"/>
          <w:b/>
          <w:bCs/>
          <w:smallCaps/>
          <w:color w:val="000000"/>
        </w:rPr>
      </w:pPr>
      <w:r>
        <w:rPr>
          <w:rFonts w:ascii="Arial" w:hAnsi="Arial"/>
          <w:color w:val="000000"/>
          <w:sz w:val="22"/>
          <w:szCs w:val="22"/>
        </w:rPr>
        <w:t>Provide solutions to natural resource problems for landowners; manage small forestland holding</w:t>
      </w:r>
    </w:p>
    <w:p w:rsidR="00B945F0" w:rsidRDefault="00070212" w:rsidP="00B945F0">
      <w:pPr>
        <w:spacing w:after="80"/>
        <w:jc w:val="center"/>
        <w:rPr>
          <w:rFonts w:ascii="Arial" w:hAnsi="Arial"/>
          <w:b/>
          <w:bCs/>
          <w:smallCaps/>
          <w:color w:val="000000"/>
        </w:rPr>
      </w:pPr>
      <w:r>
        <w:rPr>
          <w:rFonts w:ascii="Arial" w:hAnsi="Arial"/>
          <w:b/>
          <w:bCs/>
          <w:smallCaps/>
          <w:color w:val="000000"/>
        </w:rPr>
        <w:t xml:space="preserve">Significant </w:t>
      </w:r>
      <w:r w:rsidR="00B945F0" w:rsidRPr="00B945F0">
        <w:rPr>
          <w:rFonts w:ascii="Arial" w:hAnsi="Arial"/>
          <w:b/>
          <w:bCs/>
          <w:smallCaps/>
          <w:color w:val="000000"/>
        </w:rPr>
        <w:t>Experience</w:t>
      </w:r>
    </w:p>
    <w:p w:rsidR="008F5F79" w:rsidRPr="00B945F0" w:rsidRDefault="008F5F79" w:rsidP="00B945F0">
      <w:pPr>
        <w:spacing w:after="80"/>
        <w:jc w:val="center"/>
        <w:rPr>
          <w:rFonts w:ascii="Times" w:hAnsi="Times"/>
          <w:sz w:val="20"/>
          <w:szCs w:val="20"/>
        </w:rPr>
      </w:pPr>
    </w:p>
    <w:p w:rsidR="00B945F0" w:rsidRPr="00B945F0" w:rsidRDefault="004E4586" w:rsidP="00B945F0">
      <w:pPr>
        <w:jc w:val="both"/>
        <w:rPr>
          <w:rFonts w:ascii="Times" w:hAnsi="Times"/>
          <w:sz w:val="20"/>
          <w:szCs w:val="20"/>
        </w:rPr>
      </w:pPr>
      <w:r>
        <w:rPr>
          <w:rFonts w:ascii="Arial" w:hAnsi="Arial"/>
          <w:b/>
          <w:bCs/>
          <w:color w:val="000000"/>
          <w:sz w:val="22"/>
          <w:szCs w:val="22"/>
        </w:rPr>
        <w:t xml:space="preserve">Specialty Asset Manager               </w:t>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2017– 2018</w:t>
      </w:r>
    </w:p>
    <w:p w:rsidR="00B945F0" w:rsidRPr="00B945F0" w:rsidRDefault="004E4586" w:rsidP="00B945F0">
      <w:pPr>
        <w:jc w:val="both"/>
        <w:rPr>
          <w:rFonts w:ascii="Times" w:hAnsi="Times"/>
          <w:sz w:val="20"/>
          <w:szCs w:val="20"/>
        </w:rPr>
      </w:pPr>
      <w:r>
        <w:rPr>
          <w:rFonts w:ascii="Arial" w:hAnsi="Arial"/>
          <w:b/>
          <w:bCs/>
          <w:color w:val="000000"/>
          <w:sz w:val="22"/>
          <w:szCs w:val="22"/>
        </w:rPr>
        <w:t>Bank of America, US Trust</w:t>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sidR="00D821EE">
        <w:rPr>
          <w:rFonts w:ascii="Arial" w:hAnsi="Arial"/>
          <w:color w:val="000000"/>
          <w:sz w:val="22"/>
          <w:szCs w:val="22"/>
        </w:rPr>
        <w:t xml:space="preserve">Little Rock, </w:t>
      </w:r>
      <w:r>
        <w:rPr>
          <w:rFonts w:ascii="Arial" w:hAnsi="Arial"/>
          <w:color w:val="000000"/>
          <w:sz w:val="22"/>
          <w:szCs w:val="22"/>
        </w:rPr>
        <w:t>AR</w:t>
      </w:r>
    </w:p>
    <w:p w:rsidR="00B945F0" w:rsidRPr="00F66750" w:rsidRDefault="00F66750" w:rsidP="00B945F0">
      <w:pPr>
        <w:rPr>
          <w:rFonts w:ascii="Times" w:hAnsi="Times"/>
          <w:color w:val="000000"/>
          <w:sz w:val="20"/>
          <w:szCs w:val="20"/>
        </w:rPr>
      </w:pPr>
      <w:r>
        <w:rPr>
          <w:rFonts w:ascii="Arial" w:hAnsi="Arial"/>
          <w:color w:val="000000"/>
          <w:sz w:val="22"/>
          <w:szCs w:val="22"/>
        </w:rPr>
        <w:t xml:space="preserve">Performed </w:t>
      </w:r>
      <w:r w:rsidR="004E4586" w:rsidRPr="00F66750">
        <w:rPr>
          <w:rFonts w:ascii="Arial" w:hAnsi="Arial"/>
          <w:color w:val="000000"/>
          <w:sz w:val="22"/>
          <w:szCs w:val="22"/>
        </w:rPr>
        <w:t>Cash</w:t>
      </w:r>
      <w:r w:rsidR="00253975">
        <w:rPr>
          <w:rFonts w:ascii="Arial" w:hAnsi="Arial"/>
          <w:color w:val="000000"/>
          <w:sz w:val="22"/>
          <w:szCs w:val="22"/>
        </w:rPr>
        <w:t xml:space="preserve"> Flow analysis, Capital </w:t>
      </w:r>
      <w:r w:rsidR="00D32756">
        <w:rPr>
          <w:rFonts w:ascii="Arial" w:hAnsi="Arial"/>
          <w:color w:val="000000"/>
          <w:sz w:val="22"/>
          <w:szCs w:val="22"/>
        </w:rPr>
        <w:t>Budgeting</w:t>
      </w:r>
      <w:r w:rsidR="004E4586" w:rsidRPr="00F66750">
        <w:rPr>
          <w:rFonts w:ascii="Arial" w:hAnsi="Arial"/>
          <w:color w:val="000000"/>
          <w:sz w:val="22"/>
          <w:szCs w:val="22"/>
        </w:rPr>
        <w:t>, Revenue projections, Asset Valuation analysis and reporting</w:t>
      </w:r>
      <w:r w:rsidR="003C4908">
        <w:rPr>
          <w:rFonts w:ascii="Arial" w:hAnsi="Arial"/>
          <w:color w:val="000000"/>
          <w:sz w:val="22"/>
          <w:szCs w:val="22"/>
        </w:rPr>
        <w:t xml:space="preserve"> using YARDI real estate, </w:t>
      </w:r>
      <w:r w:rsidR="00503923">
        <w:rPr>
          <w:rFonts w:ascii="Arial" w:hAnsi="Arial"/>
          <w:color w:val="000000"/>
          <w:sz w:val="22"/>
          <w:szCs w:val="22"/>
        </w:rPr>
        <w:t xml:space="preserve">GIS mapping </w:t>
      </w:r>
      <w:r>
        <w:rPr>
          <w:rFonts w:ascii="Arial" w:hAnsi="Arial"/>
          <w:color w:val="000000"/>
          <w:sz w:val="22"/>
          <w:szCs w:val="22"/>
        </w:rPr>
        <w:t>software, and MS Excel</w:t>
      </w:r>
    </w:p>
    <w:p w:rsidR="00B945F0" w:rsidRPr="00B945F0" w:rsidRDefault="00B945F0" w:rsidP="00B945F0">
      <w:pPr>
        <w:rPr>
          <w:rFonts w:ascii="Times" w:hAnsi="Times"/>
          <w:sz w:val="20"/>
          <w:szCs w:val="20"/>
        </w:rPr>
      </w:pPr>
      <w:r w:rsidRPr="00B945F0">
        <w:rPr>
          <w:rFonts w:ascii="Arial" w:hAnsi="Arial"/>
          <w:i/>
          <w:iCs/>
          <w:color w:val="000000"/>
          <w:sz w:val="22"/>
          <w:szCs w:val="22"/>
        </w:rPr>
        <w:t>Key Accomplishments:</w:t>
      </w:r>
    </w:p>
    <w:p w:rsidR="00A26455" w:rsidRPr="00361DB8" w:rsidRDefault="00A26455" w:rsidP="00B945F0">
      <w:pPr>
        <w:numPr>
          <w:ilvl w:val="0"/>
          <w:numId w:val="3"/>
        </w:numPr>
        <w:textAlignment w:val="baseline"/>
        <w:rPr>
          <w:rFonts w:ascii="Helvetica" w:hAnsi="Helvetica"/>
          <w:sz w:val="20"/>
          <w:szCs w:val="20"/>
        </w:rPr>
      </w:pPr>
      <w:r w:rsidRPr="00361DB8">
        <w:rPr>
          <w:rFonts w:ascii="Arial" w:hAnsi="Arial"/>
          <w:sz w:val="22"/>
          <w:szCs w:val="22"/>
        </w:rPr>
        <w:t>Participated in hunting lease management reconfiguration</w:t>
      </w:r>
    </w:p>
    <w:p w:rsidR="00A26455" w:rsidRPr="00361DB8" w:rsidRDefault="00A26455" w:rsidP="00B945F0">
      <w:pPr>
        <w:numPr>
          <w:ilvl w:val="0"/>
          <w:numId w:val="3"/>
        </w:numPr>
        <w:textAlignment w:val="baseline"/>
        <w:rPr>
          <w:rFonts w:ascii="Helvetica" w:hAnsi="Helvetica"/>
          <w:sz w:val="20"/>
          <w:szCs w:val="20"/>
        </w:rPr>
      </w:pPr>
      <w:r w:rsidRPr="00361DB8">
        <w:rPr>
          <w:rFonts w:ascii="Arial" w:hAnsi="Arial"/>
          <w:sz w:val="22"/>
          <w:szCs w:val="22"/>
        </w:rPr>
        <w:t>Successfully negotiated contracts and timber sales</w:t>
      </w:r>
    </w:p>
    <w:p w:rsidR="00B945F0" w:rsidRPr="00361DB8" w:rsidRDefault="00A26455" w:rsidP="00070212">
      <w:pPr>
        <w:numPr>
          <w:ilvl w:val="0"/>
          <w:numId w:val="3"/>
        </w:numPr>
        <w:textAlignment w:val="baseline"/>
        <w:rPr>
          <w:rFonts w:ascii="Helvetica" w:hAnsi="Helvetica"/>
          <w:sz w:val="20"/>
          <w:szCs w:val="20"/>
        </w:rPr>
      </w:pPr>
      <w:r w:rsidRPr="00361DB8">
        <w:rPr>
          <w:rFonts w:ascii="Arial" w:hAnsi="Arial"/>
          <w:sz w:val="22"/>
          <w:szCs w:val="22"/>
        </w:rPr>
        <w:t xml:space="preserve">Successfully navigated </w:t>
      </w:r>
      <w:r w:rsidR="00070212" w:rsidRPr="00361DB8">
        <w:rPr>
          <w:rFonts w:ascii="Arial" w:hAnsi="Arial"/>
          <w:sz w:val="22"/>
          <w:szCs w:val="22"/>
        </w:rPr>
        <w:t xml:space="preserve">timberland </w:t>
      </w:r>
      <w:r w:rsidRPr="00361DB8">
        <w:rPr>
          <w:rFonts w:ascii="Arial" w:hAnsi="Arial"/>
          <w:sz w:val="22"/>
          <w:szCs w:val="22"/>
        </w:rPr>
        <w:t xml:space="preserve">investor, </w:t>
      </w:r>
      <w:r w:rsidR="00A53A5E" w:rsidRPr="00361DB8">
        <w:rPr>
          <w:rFonts w:ascii="Arial" w:hAnsi="Arial"/>
          <w:sz w:val="22"/>
          <w:szCs w:val="22"/>
        </w:rPr>
        <w:t>trust client</w:t>
      </w:r>
      <w:r w:rsidR="00070212" w:rsidRPr="00361DB8">
        <w:rPr>
          <w:rFonts w:ascii="Arial" w:hAnsi="Arial"/>
          <w:sz w:val="22"/>
          <w:szCs w:val="22"/>
        </w:rPr>
        <w:t xml:space="preserve">, </w:t>
      </w:r>
      <w:r w:rsidR="00A53A5E" w:rsidRPr="00361DB8">
        <w:rPr>
          <w:rFonts w:ascii="Arial" w:hAnsi="Arial"/>
          <w:sz w:val="22"/>
          <w:szCs w:val="22"/>
        </w:rPr>
        <w:t xml:space="preserve">and </w:t>
      </w:r>
      <w:r w:rsidRPr="00361DB8">
        <w:rPr>
          <w:rFonts w:ascii="Arial" w:hAnsi="Arial"/>
          <w:sz w:val="22"/>
          <w:szCs w:val="22"/>
        </w:rPr>
        <w:t>landowner relationships</w:t>
      </w:r>
    </w:p>
    <w:p w:rsidR="00072FF9" w:rsidRDefault="00072FF9" w:rsidP="00553267">
      <w:pPr>
        <w:jc w:val="both"/>
        <w:rPr>
          <w:rFonts w:ascii="Arial" w:hAnsi="Arial"/>
          <w:b/>
          <w:bCs/>
          <w:color w:val="000000"/>
          <w:sz w:val="22"/>
          <w:szCs w:val="22"/>
        </w:rPr>
      </w:pPr>
    </w:p>
    <w:p w:rsidR="00553267" w:rsidRPr="00553267" w:rsidRDefault="00D821EE" w:rsidP="00553267">
      <w:pPr>
        <w:jc w:val="both"/>
        <w:rPr>
          <w:rFonts w:ascii="Times" w:hAnsi="Times"/>
          <w:sz w:val="20"/>
          <w:szCs w:val="20"/>
        </w:rPr>
      </w:pPr>
      <w:r>
        <w:rPr>
          <w:rFonts w:ascii="Arial" w:hAnsi="Arial"/>
          <w:b/>
          <w:bCs/>
          <w:color w:val="000000"/>
          <w:sz w:val="22"/>
          <w:szCs w:val="22"/>
        </w:rPr>
        <w:t>Financial Services Rep</w:t>
      </w:r>
      <w:r w:rsidR="00553267" w:rsidRPr="00553267">
        <w:rPr>
          <w:rFonts w:ascii="Arial" w:hAnsi="Arial"/>
          <w:b/>
          <w:bCs/>
          <w:color w:val="000000"/>
          <w:sz w:val="22"/>
          <w:szCs w:val="22"/>
        </w:rPr>
        <w:t>r</w:t>
      </w:r>
      <w:r>
        <w:rPr>
          <w:rFonts w:ascii="Arial" w:hAnsi="Arial"/>
          <w:b/>
          <w:bCs/>
          <w:color w:val="000000"/>
          <w:sz w:val="22"/>
          <w:szCs w:val="22"/>
        </w:rPr>
        <w:t xml:space="preserve">esentative           </w:t>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sidR="00C1302D">
        <w:rPr>
          <w:rFonts w:ascii="Arial" w:hAnsi="Arial"/>
          <w:color w:val="000000"/>
          <w:sz w:val="22"/>
          <w:szCs w:val="22"/>
        </w:rPr>
        <w:t>2016</w:t>
      </w:r>
      <w:r w:rsidR="00553267" w:rsidRPr="00553267">
        <w:rPr>
          <w:rFonts w:ascii="Arial" w:hAnsi="Arial"/>
          <w:color w:val="000000"/>
          <w:sz w:val="22"/>
          <w:szCs w:val="22"/>
        </w:rPr>
        <w:t>– 201</w:t>
      </w:r>
      <w:r w:rsidR="00C1302D">
        <w:rPr>
          <w:rFonts w:ascii="Arial" w:hAnsi="Arial"/>
          <w:color w:val="000000"/>
          <w:sz w:val="22"/>
          <w:szCs w:val="22"/>
        </w:rPr>
        <w:t>7</w:t>
      </w:r>
    </w:p>
    <w:p w:rsidR="00553267" w:rsidRDefault="00553267" w:rsidP="00553267">
      <w:pPr>
        <w:jc w:val="both"/>
        <w:rPr>
          <w:rFonts w:ascii="Arial" w:hAnsi="Arial"/>
          <w:color w:val="000000"/>
          <w:sz w:val="22"/>
          <w:szCs w:val="22"/>
        </w:rPr>
      </w:pPr>
      <w:r w:rsidRPr="00553267">
        <w:rPr>
          <w:rFonts w:ascii="Arial" w:hAnsi="Arial"/>
          <w:b/>
          <w:bCs/>
          <w:color w:val="000000"/>
          <w:sz w:val="22"/>
          <w:szCs w:val="22"/>
        </w:rPr>
        <w:t>S</w:t>
      </w:r>
      <w:r w:rsidR="00D821EE">
        <w:rPr>
          <w:rFonts w:ascii="Arial" w:hAnsi="Arial"/>
          <w:b/>
          <w:bCs/>
          <w:color w:val="000000"/>
          <w:sz w:val="22"/>
          <w:szCs w:val="22"/>
        </w:rPr>
        <w:t>un</w:t>
      </w:r>
      <w:r w:rsidRPr="00553267">
        <w:rPr>
          <w:rFonts w:ascii="Arial" w:hAnsi="Arial"/>
          <w:b/>
          <w:bCs/>
          <w:color w:val="000000"/>
          <w:sz w:val="22"/>
          <w:szCs w:val="22"/>
        </w:rPr>
        <w:t>Trust</w:t>
      </w:r>
      <w:r w:rsidR="00D821EE">
        <w:rPr>
          <w:rFonts w:ascii="Arial" w:hAnsi="Arial"/>
          <w:b/>
          <w:bCs/>
          <w:color w:val="000000"/>
          <w:sz w:val="22"/>
          <w:szCs w:val="22"/>
        </w:rPr>
        <w:t xml:space="preserve"> Bank</w:t>
      </w:r>
      <w:r w:rsidRPr="00553267">
        <w:rPr>
          <w:rFonts w:ascii="Arial" w:hAnsi="Arial"/>
          <w:b/>
          <w:bCs/>
          <w:color w:val="000000"/>
          <w:sz w:val="22"/>
          <w:szCs w:val="22"/>
        </w:rPr>
        <w:tab/>
      </w:r>
      <w:r w:rsidRPr="00553267">
        <w:rPr>
          <w:rFonts w:ascii="Arial" w:hAnsi="Arial"/>
          <w:b/>
          <w:bCs/>
          <w:color w:val="000000"/>
          <w:sz w:val="22"/>
          <w:szCs w:val="22"/>
        </w:rPr>
        <w:tab/>
      </w:r>
      <w:r w:rsidRPr="00553267">
        <w:rPr>
          <w:rFonts w:ascii="Arial" w:hAnsi="Arial"/>
          <w:b/>
          <w:bCs/>
          <w:color w:val="000000"/>
          <w:sz w:val="22"/>
          <w:szCs w:val="22"/>
        </w:rPr>
        <w:tab/>
      </w:r>
      <w:r w:rsidRPr="00553267">
        <w:rPr>
          <w:rFonts w:ascii="Arial" w:hAnsi="Arial"/>
          <w:b/>
          <w:bCs/>
          <w:color w:val="000000"/>
          <w:sz w:val="22"/>
          <w:szCs w:val="22"/>
        </w:rPr>
        <w:tab/>
      </w:r>
      <w:r w:rsidRPr="00553267">
        <w:rPr>
          <w:rFonts w:ascii="Arial" w:hAnsi="Arial"/>
          <w:b/>
          <w:bCs/>
          <w:color w:val="000000"/>
          <w:sz w:val="22"/>
          <w:szCs w:val="22"/>
        </w:rPr>
        <w:tab/>
      </w:r>
      <w:r w:rsidRPr="00553267">
        <w:rPr>
          <w:rFonts w:ascii="Arial" w:hAnsi="Arial"/>
          <w:b/>
          <w:bCs/>
          <w:color w:val="000000"/>
          <w:sz w:val="22"/>
          <w:szCs w:val="22"/>
        </w:rPr>
        <w:tab/>
      </w:r>
      <w:r w:rsidR="00B23C0F">
        <w:rPr>
          <w:rFonts w:ascii="Arial" w:hAnsi="Arial"/>
          <w:b/>
          <w:bCs/>
          <w:color w:val="000000"/>
          <w:sz w:val="22"/>
          <w:szCs w:val="22"/>
        </w:rPr>
        <w:t xml:space="preserve">                      </w:t>
      </w:r>
      <w:r w:rsidR="00D821EE">
        <w:rPr>
          <w:rFonts w:ascii="Arial" w:hAnsi="Arial"/>
          <w:color w:val="000000"/>
          <w:sz w:val="22"/>
          <w:szCs w:val="22"/>
        </w:rPr>
        <w:t>Nashville, TN</w:t>
      </w:r>
    </w:p>
    <w:p w:rsidR="002D6DEC" w:rsidRDefault="00A53A5E" w:rsidP="00553267">
      <w:pPr>
        <w:jc w:val="both"/>
        <w:rPr>
          <w:rFonts w:ascii="Arial" w:hAnsi="Arial"/>
          <w:color w:val="000000"/>
          <w:sz w:val="22"/>
          <w:szCs w:val="22"/>
        </w:rPr>
      </w:pPr>
      <w:r>
        <w:rPr>
          <w:rFonts w:ascii="Arial" w:hAnsi="Arial"/>
          <w:color w:val="000000"/>
          <w:sz w:val="22"/>
          <w:szCs w:val="22"/>
        </w:rPr>
        <w:t>Provided c</w:t>
      </w:r>
      <w:r w:rsidR="00110E66">
        <w:rPr>
          <w:rFonts w:ascii="Arial" w:hAnsi="Arial"/>
          <w:color w:val="000000"/>
          <w:sz w:val="22"/>
          <w:szCs w:val="22"/>
        </w:rPr>
        <w:t>ustomer service for client banking needs;</w:t>
      </w:r>
    </w:p>
    <w:p w:rsidR="00C35BCB" w:rsidRPr="00B945F0" w:rsidRDefault="00C35BCB" w:rsidP="00C35BCB">
      <w:pPr>
        <w:rPr>
          <w:rFonts w:ascii="Times" w:hAnsi="Times"/>
          <w:sz w:val="20"/>
          <w:szCs w:val="20"/>
        </w:rPr>
      </w:pPr>
      <w:r w:rsidRPr="00B945F0">
        <w:rPr>
          <w:rFonts w:ascii="Arial" w:hAnsi="Arial"/>
          <w:i/>
          <w:iCs/>
          <w:color w:val="000000"/>
          <w:sz w:val="22"/>
          <w:szCs w:val="22"/>
        </w:rPr>
        <w:t>Key Accomplishments:</w:t>
      </w:r>
    </w:p>
    <w:p w:rsidR="00110E66" w:rsidRPr="00361DB8" w:rsidRDefault="00110E66" w:rsidP="00C35BCB">
      <w:pPr>
        <w:numPr>
          <w:ilvl w:val="0"/>
          <w:numId w:val="3"/>
        </w:numPr>
        <w:textAlignment w:val="baseline"/>
        <w:rPr>
          <w:rFonts w:ascii="Helvetica" w:hAnsi="Helvetica"/>
          <w:sz w:val="20"/>
          <w:szCs w:val="20"/>
        </w:rPr>
      </w:pPr>
      <w:r w:rsidRPr="00361DB8">
        <w:rPr>
          <w:rFonts w:ascii="Arial" w:hAnsi="Arial"/>
          <w:sz w:val="22"/>
          <w:szCs w:val="22"/>
        </w:rPr>
        <w:t>Learned basic and advanced teller transactions</w:t>
      </w:r>
    </w:p>
    <w:p w:rsidR="003C197D" w:rsidRPr="00361DB8" w:rsidRDefault="00110E66" w:rsidP="00C35BCB">
      <w:pPr>
        <w:numPr>
          <w:ilvl w:val="0"/>
          <w:numId w:val="3"/>
        </w:numPr>
        <w:textAlignment w:val="baseline"/>
        <w:rPr>
          <w:rFonts w:ascii="Helvetica" w:hAnsi="Helvetica"/>
          <w:sz w:val="20"/>
          <w:szCs w:val="20"/>
        </w:rPr>
      </w:pPr>
      <w:r w:rsidRPr="00361DB8">
        <w:rPr>
          <w:rFonts w:ascii="Arial" w:hAnsi="Arial"/>
          <w:sz w:val="22"/>
          <w:szCs w:val="22"/>
        </w:rPr>
        <w:t xml:space="preserve">Identified, developed, </w:t>
      </w:r>
      <w:r w:rsidR="003C197D" w:rsidRPr="00361DB8">
        <w:rPr>
          <w:rFonts w:ascii="Arial" w:hAnsi="Arial"/>
          <w:sz w:val="22"/>
          <w:szCs w:val="22"/>
        </w:rPr>
        <w:t>expanded, and retained client relationships</w:t>
      </w:r>
    </w:p>
    <w:p w:rsidR="00C35BCB" w:rsidRPr="003C197D" w:rsidRDefault="003C197D" w:rsidP="003C197D">
      <w:pPr>
        <w:numPr>
          <w:ilvl w:val="0"/>
          <w:numId w:val="3"/>
        </w:numPr>
        <w:textAlignment w:val="baseline"/>
        <w:rPr>
          <w:rFonts w:ascii="Helvetica" w:hAnsi="Helvetica"/>
          <w:color w:val="4A86E8"/>
          <w:sz w:val="20"/>
          <w:szCs w:val="20"/>
        </w:rPr>
      </w:pPr>
      <w:r w:rsidRPr="00361DB8">
        <w:rPr>
          <w:rFonts w:ascii="Arial" w:hAnsi="Arial"/>
          <w:sz w:val="22"/>
          <w:szCs w:val="22"/>
        </w:rPr>
        <w:t>Performed well in problem resolution and basic sales functions</w:t>
      </w:r>
    </w:p>
    <w:p w:rsidR="00553267" w:rsidRDefault="00553267" w:rsidP="00553267">
      <w:pPr>
        <w:jc w:val="both"/>
        <w:rPr>
          <w:rFonts w:ascii="Arial" w:hAnsi="Arial"/>
          <w:color w:val="000000"/>
          <w:sz w:val="22"/>
          <w:szCs w:val="22"/>
        </w:rPr>
      </w:pPr>
    </w:p>
    <w:p w:rsidR="00553267" w:rsidRPr="00B945F0" w:rsidRDefault="00C1302D" w:rsidP="00553267">
      <w:pPr>
        <w:jc w:val="both"/>
        <w:rPr>
          <w:rFonts w:ascii="Times" w:hAnsi="Times"/>
          <w:sz w:val="20"/>
          <w:szCs w:val="20"/>
        </w:rPr>
      </w:pPr>
      <w:r>
        <w:rPr>
          <w:rFonts w:ascii="Arial" w:hAnsi="Arial"/>
          <w:b/>
          <w:bCs/>
          <w:color w:val="000000"/>
          <w:sz w:val="22"/>
          <w:szCs w:val="22"/>
        </w:rPr>
        <w:t>Financial Advisor</w:t>
      </w:r>
      <w:r w:rsidR="00553267">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2014</w:t>
      </w:r>
      <w:r w:rsidR="00553267">
        <w:rPr>
          <w:rFonts w:ascii="Arial" w:hAnsi="Arial"/>
          <w:color w:val="000000"/>
          <w:sz w:val="22"/>
          <w:szCs w:val="22"/>
        </w:rPr>
        <w:t>– 201</w:t>
      </w:r>
      <w:r>
        <w:rPr>
          <w:rFonts w:ascii="Arial" w:hAnsi="Arial"/>
          <w:color w:val="000000"/>
          <w:sz w:val="22"/>
          <w:szCs w:val="22"/>
        </w:rPr>
        <w:t>6</w:t>
      </w:r>
    </w:p>
    <w:p w:rsidR="00553267" w:rsidRDefault="00D821EE" w:rsidP="00553267">
      <w:pPr>
        <w:jc w:val="both"/>
        <w:rPr>
          <w:rFonts w:ascii="Arial" w:hAnsi="Arial"/>
          <w:color w:val="000000"/>
          <w:sz w:val="22"/>
          <w:szCs w:val="22"/>
        </w:rPr>
      </w:pPr>
      <w:r>
        <w:rPr>
          <w:rFonts w:ascii="Arial" w:hAnsi="Arial"/>
          <w:b/>
          <w:bCs/>
          <w:color w:val="000000"/>
          <w:sz w:val="22"/>
          <w:szCs w:val="22"/>
        </w:rPr>
        <w:t>Bank of America, Merrill Lynch</w:t>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Nashville, TN</w:t>
      </w:r>
    </w:p>
    <w:p w:rsidR="002D6DEC" w:rsidRDefault="002D6DEC" w:rsidP="00553267">
      <w:pPr>
        <w:jc w:val="both"/>
        <w:rPr>
          <w:rFonts w:ascii="Arial" w:hAnsi="Arial"/>
          <w:color w:val="000000"/>
          <w:sz w:val="22"/>
          <w:szCs w:val="22"/>
        </w:rPr>
      </w:pPr>
      <w:r>
        <w:rPr>
          <w:rFonts w:ascii="Arial" w:hAnsi="Arial"/>
          <w:color w:val="000000"/>
          <w:sz w:val="22"/>
          <w:szCs w:val="22"/>
        </w:rPr>
        <w:t>Built relationships while helping people create, invest, and preserve wealth;</w:t>
      </w:r>
    </w:p>
    <w:p w:rsidR="002D6DEC" w:rsidRDefault="002D6DEC" w:rsidP="00553267">
      <w:pPr>
        <w:jc w:val="both"/>
        <w:rPr>
          <w:rFonts w:ascii="Arial" w:hAnsi="Arial"/>
          <w:color w:val="000000"/>
          <w:sz w:val="22"/>
          <w:szCs w:val="22"/>
        </w:rPr>
      </w:pPr>
      <w:r>
        <w:rPr>
          <w:rFonts w:ascii="Arial" w:hAnsi="Arial"/>
          <w:color w:val="000000"/>
          <w:sz w:val="22"/>
          <w:szCs w:val="22"/>
        </w:rPr>
        <w:t>Used Monte Carlo analysis to prescribe financial planning</w:t>
      </w:r>
    </w:p>
    <w:p w:rsidR="00C35BCB" w:rsidRPr="00B945F0" w:rsidRDefault="00C35BCB" w:rsidP="00C35BCB">
      <w:pPr>
        <w:rPr>
          <w:rFonts w:ascii="Times" w:hAnsi="Times"/>
          <w:sz w:val="20"/>
          <w:szCs w:val="20"/>
        </w:rPr>
      </w:pPr>
      <w:r w:rsidRPr="00B945F0">
        <w:rPr>
          <w:rFonts w:ascii="Arial" w:hAnsi="Arial"/>
          <w:i/>
          <w:iCs/>
          <w:color w:val="000000"/>
          <w:sz w:val="22"/>
          <w:szCs w:val="22"/>
        </w:rPr>
        <w:t>Key Accomplishments:</w:t>
      </w:r>
    </w:p>
    <w:p w:rsidR="009B353A" w:rsidRPr="00361DB8" w:rsidRDefault="009B353A" w:rsidP="00C35BCB">
      <w:pPr>
        <w:numPr>
          <w:ilvl w:val="0"/>
          <w:numId w:val="3"/>
        </w:numPr>
        <w:textAlignment w:val="baseline"/>
        <w:rPr>
          <w:rFonts w:ascii="Helvetica" w:hAnsi="Helvetica"/>
          <w:sz w:val="20"/>
          <w:szCs w:val="20"/>
        </w:rPr>
      </w:pPr>
      <w:r w:rsidRPr="00361DB8">
        <w:rPr>
          <w:rFonts w:ascii="Arial" w:hAnsi="Arial"/>
          <w:sz w:val="22"/>
          <w:szCs w:val="22"/>
        </w:rPr>
        <w:t>Obtained FINRA series 7 and 63 securities licenses</w:t>
      </w:r>
    </w:p>
    <w:p w:rsidR="009B353A" w:rsidRPr="00361DB8" w:rsidRDefault="009B353A" w:rsidP="00C35BCB">
      <w:pPr>
        <w:numPr>
          <w:ilvl w:val="0"/>
          <w:numId w:val="3"/>
        </w:numPr>
        <w:textAlignment w:val="baseline"/>
        <w:rPr>
          <w:rFonts w:ascii="Helvetica" w:hAnsi="Helvetica"/>
          <w:sz w:val="20"/>
          <w:szCs w:val="20"/>
        </w:rPr>
      </w:pPr>
      <w:r w:rsidRPr="00361DB8">
        <w:rPr>
          <w:rFonts w:ascii="Arial" w:hAnsi="Arial"/>
          <w:sz w:val="22"/>
          <w:szCs w:val="22"/>
        </w:rPr>
        <w:t>Acquired NMLS number</w:t>
      </w:r>
    </w:p>
    <w:p w:rsidR="00C35BCB" w:rsidRPr="00361DB8" w:rsidRDefault="009B353A" w:rsidP="009B353A">
      <w:pPr>
        <w:numPr>
          <w:ilvl w:val="0"/>
          <w:numId w:val="3"/>
        </w:numPr>
        <w:textAlignment w:val="baseline"/>
        <w:rPr>
          <w:rFonts w:ascii="Helvetica" w:hAnsi="Helvetica"/>
          <w:sz w:val="20"/>
          <w:szCs w:val="20"/>
        </w:rPr>
      </w:pPr>
      <w:r w:rsidRPr="00361DB8">
        <w:rPr>
          <w:rFonts w:ascii="Arial" w:hAnsi="Arial"/>
          <w:sz w:val="22"/>
          <w:szCs w:val="22"/>
        </w:rPr>
        <w:t xml:space="preserve">Obtained State of TN Health Insurance licensing </w:t>
      </w:r>
    </w:p>
    <w:p w:rsidR="00611AE7" w:rsidRPr="00361DB8" w:rsidRDefault="00611AE7" w:rsidP="009B353A">
      <w:pPr>
        <w:numPr>
          <w:ilvl w:val="0"/>
          <w:numId w:val="3"/>
        </w:numPr>
        <w:textAlignment w:val="baseline"/>
        <w:rPr>
          <w:rFonts w:ascii="Helvetica" w:hAnsi="Helvetica"/>
          <w:sz w:val="20"/>
          <w:szCs w:val="20"/>
        </w:rPr>
      </w:pPr>
      <w:r w:rsidRPr="00361DB8">
        <w:rPr>
          <w:rFonts w:ascii="Arial" w:hAnsi="Arial"/>
          <w:sz w:val="22"/>
          <w:szCs w:val="22"/>
        </w:rPr>
        <w:t>Demonstrated high aptitude for cold calling</w:t>
      </w:r>
      <w:r w:rsidR="00110E66" w:rsidRPr="00361DB8">
        <w:rPr>
          <w:rFonts w:ascii="Arial" w:hAnsi="Arial"/>
          <w:sz w:val="22"/>
          <w:szCs w:val="22"/>
        </w:rPr>
        <w:t xml:space="preserve"> and networking</w:t>
      </w:r>
    </w:p>
    <w:p w:rsidR="00110E66" w:rsidRPr="009B353A" w:rsidRDefault="00110E66" w:rsidP="009B353A">
      <w:pPr>
        <w:numPr>
          <w:ilvl w:val="0"/>
          <w:numId w:val="3"/>
        </w:numPr>
        <w:textAlignment w:val="baseline"/>
        <w:rPr>
          <w:rFonts w:ascii="Helvetica" w:hAnsi="Helvetica"/>
          <w:color w:val="4A86E8"/>
          <w:sz w:val="20"/>
          <w:szCs w:val="20"/>
        </w:rPr>
      </w:pPr>
      <w:r w:rsidRPr="00361DB8">
        <w:rPr>
          <w:rFonts w:ascii="Arial" w:hAnsi="Arial"/>
          <w:sz w:val="22"/>
          <w:szCs w:val="22"/>
        </w:rPr>
        <w:t xml:space="preserve">Developed proficiency with </w:t>
      </w:r>
      <w:proofErr w:type="spellStart"/>
      <w:r w:rsidRPr="00361DB8">
        <w:rPr>
          <w:rFonts w:ascii="Arial" w:hAnsi="Arial"/>
          <w:sz w:val="22"/>
          <w:szCs w:val="22"/>
        </w:rPr>
        <w:t>Salesforce</w:t>
      </w:r>
      <w:proofErr w:type="spellEnd"/>
      <w:r w:rsidRPr="00361DB8">
        <w:rPr>
          <w:rFonts w:ascii="Arial" w:hAnsi="Arial"/>
          <w:sz w:val="22"/>
          <w:szCs w:val="22"/>
        </w:rPr>
        <w:t xml:space="preserve"> CRM tool</w:t>
      </w:r>
    </w:p>
    <w:p w:rsidR="00553267" w:rsidRDefault="00553267" w:rsidP="00553267">
      <w:pPr>
        <w:jc w:val="both"/>
        <w:rPr>
          <w:rFonts w:ascii="Arial" w:hAnsi="Arial"/>
          <w:color w:val="000000"/>
          <w:sz w:val="22"/>
          <w:szCs w:val="22"/>
        </w:rPr>
      </w:pPr>
    </w:p>
    <w:p w:rsidR="00881F03" w:rsidRDefault="00881F03" w:rsidP="00553267">
      <w:pPr>
        <w:jc w:val="both"/>
        <w:rPr>
          <w:rFonts w:ascii="Times" w:hAnsi="Times"/>
          <w:sz w:val="20"/>
          <w:szCs w:val="20"/>
        </w:rPr>
      </w:pPr>
    </w:p>
    <w:p w:rsidR="00D85FF8" w:rsidRPr="00D85FF8" w:rsidRDefault="00D85FF8" w:rsidP="00553267">
      <w:pPr>
        <w:jc w:val="both"/>
        <w:rPr>
          <w:rFonts w:ascii="Arial" w:hAnsi="Arial" w:cs="Arial"/>
          <w:b/>
          <w:sz w:val="20"/>
          <w:szCs w:val="20"/>
        </w:rPr>
      </w:pPr>
      <w:r w:rsidRPr="00D85FF8">
        <w:rPr>
          <w:rFonts w:ascii="Arial" w:hAnsi="Arial" w:cs="Arial"/>
          <w:b/>
          <w:sz w:val="22"/>
          <w:szCs w:val="22"/>
        </w:rPr>
        <w:lastRenderedPageBreak/>
        <w:t>Senior Manager, Forestry Program</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5FF8">
        <w:rPr>
          <w:rFonts w:ascii="Arial" w:hAnsi="Arial" w:cs="Arial"/>
          <w:sz w:val="22"/>
          <w:szCs w:val="22"/>
        </w:rPr>
        <w:t>2013- 2014</w:t>
      </w:r>
    </w:p>
    <w:p w:rsidR="00553267" w:rsidRDefault="00D821EE" w:rsidP="00553267">
      <w:pPr>
        <w:jc w:val="both"/>
        <w:rPr>
          <w:rFonts w:ascii="Arial" w:hAnsi="Arial"/>
          <w:color w:val="000000"/>
          <w:sz w:val="22"/>
          <w:szCs w:val="22"/>
        </w:rPr>
      </w:pPr>
      <w:r>
        <w:rPr>
          <w:rFonts w:ascii="Arial" w:hAnsi="Arial"/>
          <w:b/>
          <w:bCs/>
          <w:color w:val="000000"/>
          <w:sz w:val="22"/>
          <w:szCs w:val="22"/>
        </w:rPr>
        <w:t>National Wildlife Federation</w:t>
      </w:r>
      <w:r>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Nashville, TN</w:t>
      </w:r>
    </w:p>
    <w:p w:rsidR="00834AAF" w:rsidRDefault="00834AAF" w:rsidP="00553267">
      <w:pPr>
        <w:jc w:val="both"/>
        <w:rPr>
          <w:rFonts w:ascii="Arial" w:hAnsi="Arial"/>
          <w:color w:val="000000"/>
          <w:sz w:val="22"/>
          <w:szCs w:val="22"/>
        </w:rPr>
      </w:pPr>
      <w:r>
        <w:rPr>
          <w:rFonts w:ascii="Arial" w:hAnsi="Arial"/>
          <w:color w:val="000000"/>
          <w:sz w:val="22"/>
          <w:szCs w:val="22"/>
        </w:rPr>
        <w:t>Developed a strategic plan for the program around market based behavior change for sustainable conservation outcomes, and rural economic development a</w:t>
      </w:r>
      <w:r w:rsidR="005C0A18">
        <w:rPr>
          <w:rFonts w:ascii="Arial" w:hAnsi="Arial"/>
          <w:color w:val="000000"/>
          <w:sz w:val="22"/>
          <w:szCs w:val="22"/>
        </w:rPr>
        <w:t>mo</w:t>
      </w:r>
      <w:r w:rsidR="009F7BD2">
        <w:rPr>
          <w:rFonts w:ascii="Arial" w:hAnsi="Arial"/>
          <w:color w:val="000000"/>
          <w:sz w:val="22"/>
          <w:szCs w:val="22"/>
        </w:rPr>
        <w:t>ng</w:t>
      </w:r>
      <w:r w:rsidR="005C0A18">
        <w:rPr>
          <w:rFonts w:ascii="Arial" w:hAnsi="Arial"/>
          <w:color w:val="000000"/>
          <w:sz w:val="22"/>
          <w:szCs w:val="22"/>
        </w:rPr>
        <w:t xml:space="preserve"> forestland owners in the southeastern U.S.</w:t>
      </w:r>
      <w:r w:rsidR="009F7BD2">
        <w:rPr>
          <w:rFonts w:ascii="Arial" w:hAnsi="Arial"/>
          <w:color w:val="000000"/>
          <w:sz w:val="22"/>
          <w:szCs w:val="22"/>
        </w:rPr>
        <w:t>;</w:t>
      </w:r>
    </w:p>
    <w:p w:rsidR="00C35BCB" w:rsidRPr="00B945F0" w:rsidRDefault="00C35BCB" w:rsidP="00C35BCB">
      <w:pPr>
        <w:rPr>
          <w:rFonts w:ascii="Times" w:hAnsi="Times"/>
          <w:sz w:val="20"/>
          <w:szCs w:val="20"/>
        </w:rPr>
      </w:pPr>
      <w:r w:rsidRPr="00B945F0">
        <w:rPr>
          <w:rFonts w:ascii="Arial" w:hAnsi="Arial"/>
          <w:i/>
          <w:iCs/>
          <w:color w:val="000000"/>
          <w:sz w:val="22"/>
          <w:szCs w:val="22"/>
        </w:rPr>
        <w:t>Key Accomplishments:</w:t>
      </w:r>
    </w:p>
    <w:p w:rsidR="00C35BCB" w:rsidRPr="00361DB8" w:rsidRDefault="003219B0" w:rsidP="00C35BCB">
      <w:pPr>
        <w:numPr>
          <w:ilvl w:val="0"/>
          <w:numId w:val="3"/>
        </w:numPr>
        <w:textAlignment w:val="baseline"/>
        <w:rPr>
          <w:rFonts w:ascii="Helvetica" w:hAnsi="Helvetica"/>
          <w:sz w:val="20"/>
          <w:szCs w:val="20"/>
        </w:rPr>
      </w:pPr>
      <w:r w:rsidRPr="00361DB8">
        <w:rPr>
          <w:rFonts w:ascii="Arial" w:hAnsi="Arial"/>
          <w:sz w:val="22"/>
          <w:szCs w:val="22"/>
        </w:rPr>
        <w:t>Delivered presentations at various conferences in the eastern U.S.</w:t>
      </w:r>
    </w:p>
    <w:p w:rsidR="003219B0" w:rsidRPr="00B945F0" w:rsidRDefault="00C97453" w:rsidP="00C35BCB">
      <w:pPr>
        <w:numPr>
          <w:ilvl w:val="0"/>
          <w:numId w:val="3"/>
        </w:numPr>
        <w:textAlignment w:val="baseline"/>
        <w:rPr>
          <w:rFonts w:ascii="Helvetica" w:hAnsi="Helvetica"/>
          <w:color w:val="4A86E8"/>
          <w:sz w:val="20"/>
          <w:szCs w:val="20"/>
        </w:rPr>
      </w:pPr>
      <w:r w:rsidRPr="00361DB8">
        <w:rPr>
          <w:rFonts w:ascii="Arial" w:hAnsi="Arial"/>
          <w:sz w:val="22"/>
          <w:szCs w:val="22"/>
        </w:rPr>
        <w:t>Successfully navigated value chain relationships with landowners and markets</w:t>
      </w:r>
    </w:p>
    <w:p w:rsidR="00C35BCB" w:rsidRPr="00B945F0" w:rsidRDefault="00C35BCB" w:rsidP="00553267">
      <w:pPr>
        <w:jc w:val="both"/>
        <w:rPr>
          <w:rFonts w:ascii="Times" w:hAnsi="Times"/>
          <w:sz w:val="20"/>
          <w:szCs w:val="20"/>
        </w:rPr>
      </w:pPr>
    </w:p>
    <w:p w:rsidR="00553267" w:rsidRPr="00B945F0" w:rsidRDefault="00D821EE" w:rsidP="00553267">
      <w:pPr>
        <w:jc w:val="both"/>
        <w:rPr>
          <w:rFonts w:ascii="Times" w:hAnsi="Times"/>
          <w:sz w:val="20"/>
          <w:szCs w:val="20"/>
        </w:rPr>
      </w:pPr>
      <w:r>
        <w:rPr>
          <w:rFonts w:ascii="Arial" w:hAnsi="Arial"/>
          <w:b/>
          <w:bCs/>
          <w:color w:val="000000"/>
          <w:sz w:val="22"/>
          <w:szCs w:val="22"/>
        </w:rPr>
        <w:t>Southeastern Regional Directo</w:t>
      </w:r>
      <w:r w:rsidR="00553267">
        <w:rPr>
          <w:rFonts w:ascii="Arial" w:hAnsi="Arial"/>
          <w:b/>
          <w:bCs/>
          <w:color w:val="000000"/>
          <w:sz w:val="22"/>
          <w:szCs w:val="22"/>
        </w:rPr>
        <w:t xml:space="preserve">r            </w:t>
      </w:r>
      <w:r>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B23C0F">
        <w:rPr>
          <w:rFonts w:ascii="Arial" w:hAnsi="Arial"/>
          <w:b/>
          <w:bCs/>
          <w:color w:val="000000"/>
          <w:sz w:val="22"/>
          <w:szCs w:val="22"/>
        </w:rPr>
        <w:t xml:space="preserve">    </w:t>
      </w:r>
      <w:r w:rsidR="00C1302D">
        <w:rPr>
          <w:rFonts w:ascii="Arial" w:hAnsi="Arial"/>
          <w:color w:val="000000"/>
          <w:sz w:val="22"/>
          <w:szCs w:val="22"/>
        </w:rPr>
        <w:t>2010</w:t>
      </w:r>
      <w:r w:rsidR="00553267">
        <w:rPr>
          <w:rFonts w:ascii="Arial" w:hAnsi="Arial"/>
          <w:color w:val="000000"/>
          <w:sz w:val="22"/>
          <w:szCs w:val="22"/>
        </w:rPr>
        <w:t>– 201</w:t>
      </w:r>
      <w:r w:rsidR="00C1302D">
        <w:rPr>
          <w:rFonts w:ascii="Arial" w:hAnsi="Arial"/>
          <w:color w:val="000000"/>
          <w:sz w:val="22"/>
          <w:szCs w:val="22"/>
        </w:rPr>
        <w:t>3</w:t>
      </w:r>
    </w:p>
    <w:p w:rsidR="00553267" w:rsidRPr="00B945F0" w:rsidRDefault="00D821EE" w:rsidP="00553267">
      <w:pPr>
        <w:jc w:val="both"/>
        <w:rPr>
          <w:rFonts w:ascii="Times" w:hAnsi="Times"/>
          <w:sz w:val="20"/>
          <w:szCs w:val="20"/>
        </w:rPr>
      </w:pPr>
      <w:r>
        <w:rPr>
          <w:rFonts w:ascii="Arial" w:hAnsi="Arial"/>
          <w:b/>
          <w:bCs/>
          <w:color w:val="000000"/>
          <w:sz w:val="22"/>
          <w:szCs w:val="22"/>
        </w:rPr>
        <w:t>National Network of Forest Practitioners</w:t>
      </w:r>
      <w:r>
        <w:rPr>
          <w:rFonts w:ascii="Arial" w:hAnsi="Arial"/>
          <w:b/>
          <w:bCs/>
          <w:color w:val="000000"/>
          <w:sz w:val="22"/>
          <w:szCs w:val="22"/>
        </w:rPr>
        <w:tab/>
      </w:r>
      <w:r>
        <w:rPr>
          <w:rFonts w:ascii="Arial" w:hAnsi="Arial"/>
          <w:b/>
          <w:bCs/>
          <w:color w:val="000000"/>
          <w:sz w:val="22"/>
          <w:szCs w:val="22"/>
        </w:rPr>
        <w:tab/>
      </w:r>
      <w:r w:rsidR="00553267">
        <w:rPr>
          <w:rFonts w:ascii="Arial" w:hAnsi="Arial"/>
          <w:b/>
          <w:bCs/>
          <w:color w:val="000000"/>
          <w:sz w:val="22"/>
          <w:szCs w:val="22"/>
        </w:rPr>
        <w:tab/>
      </w:r>
      <w:r w:rsidR="00553267">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Nashville, TN</w:t>
      </w:r>
    </w:p>
    <w:p w:rsidR="00553267" w:rsidRPr="00424A2B" w:rsidRDefault="002D6DEC" w:rsidP="00553267">
      <w:pPr>
        <w:jc w:val="both"/>
        <w:rPr>
          <w:rFonts w:ascii="Arial" w:hAnsi="Arial"/>
          <w:sz w:val="22"/>
          <w:szCs w:val="22"/>
        </w:rPr>
      </w:pPr>
      <w:r w:rsidRPr="00424A2B">
        <w:rPr>
          <w:rFonts w:ascii="Arial" w:hAnsi="Arial"/>
          <w:sz w:val="22"/>
          <w:szCs w:val="22"/>
        </w:rPr>
        <w:t>Built a network of landowners, wood producers, scientists, policymakers, and others to promote sustainable relationships between forests and people in the dependent communities</w:t>
      </w:r>
    </w:p>
    <w:p w:rsidR="00C35BCB" w:rsidRPr="00B945F0" w:rsidRDefault="00C35BCB" w:rsidP="00C35BCB">
      <w:pPr>
        <w:rPr>
          <w:rFonts w:ascii="Times" w:hAnsi="Times"/>
          <w:sz w:val="20"/>
          <w:szCs w:val="20"/>
        </w:rPr>
      </w:pPr>
      <w:r w:rsidRPr="00B945F0">
        <w:rPr>
          <w:rFonts w:ascii="Arial" w:hAnsi="Arial"/>
          <w:i/>
          <w:iCs/>
          <w:color w:val="000000"/>
          <w:sz w:val="22"/>
          <w:szCs w:val="22"/>
        </w:rPr>
        <w:t>Key Accomplishments:</w:t>
      </w:r>
    </w:p>
    <w:p w:rsidR="003219B0" w:rsidRPr="00361DB8" w:rsidRDefault="00533A1A" w:rsidP="00C35BCB">
      <w:pPr>
        <w:numPr>
          <w:ilvl w:val="0"/>
          <w:numId w:val="3"/>
        </w:numPr>
        <w:textAlignment w:val="baseline"/>
        <w:rPr>
          <w:rFonts w:ascii="Helvetica" w:hAnsi="Helvetica"/>
          <w:sz w:val="20"/>
          <w:szCs w:val="20"/>
        </w:rPr>
      </w:pPr>
      <w:r w:rsidRPr="00361DB8">
        <w:rPr>
          <w:rFonts w:ascii="Arial" w:hAnsi="Arial"/>
          <w:sz w:val="22"/>
          <w:szCs w:val="22"/>
        </w:rPr>
        <w:t xml:space="preserve">Delivered presentations to </w:t>
      </w:r>
      <w:r w:rsidR="00804E58" w:rsidRPr="00361DB8">
        <w:rPr>
          <w:rFonts w:ascii="Arial" w:hAnsi="Arial"/>
          <w:sz w:val="22"/>
          <w:szCs w:val="22"/>
        </w:rPr>
        <w:t>forest landowners</w:t>
      </w:r>
      <w:r w:rsidRPr="00361DB8">
        <w:rPr>
          <w:rFonts w:ascii="Arial" w:hAnsi="Arial"/>
          <w:sz w:val="22"/>
          <w:szCs w:val="22"/>
        </w:rPr>
        <w:t xml:space="preserve"> across </w:t>
      </w:r>
      <w:r w:rsidR="003219B0" w:rsidRPr="00361DB8">
        <w:rPr>
          <w:rFonts w:ascii="Arial" w:hAnsi="Arial"/>
          <w:sz w:val="22"/>
          <w:szCs w:val="22"/>
        </w:rPr>
        <w:t>Southeastern U.S.</w:t>
      </w:r>
    </w:p>
    <w:p w:rsidR="00C35BCB" w:rsidRPr="003219B0" w:rsidRDefault="003219B0" w:rsidP="003219B0">
      <w:pPr>
        <w:numPr>
          <w:ilvl w:val="0"/>
          <w:numId w:val="3"/>
        </w:numPr>
        <w:textAlignment w:val="baseline"/>
        <w:rPr>
          <w:rFonts w:ascii="Helvetica" w:hAnsi="Helvetica"/>
          <w:color w:val="4A86E8"/>
          <w:sz w:val="20"/>
          <w:szCs w:val="20"/>
        </w:rPr>
      </w:pPr>
      <w:r w:rsidRPr="00361DB8">
        <w:rPr>
          <w:rFonts w:ascii="Arial" w:hAnsi="Arial"/>
          <w:sz w:val="22"/>
          <w:szCs w:val="22"/>
        </w:rPr>
        <w:t>Held successful landowner demonstration events</w:t>
      </w:r>
    </w:p>
    <w:p w:rsidR="008F5F79" w:rsidRDefault="008F5F79" w:rsidP="00553267">
      <w:pPr>
        <w:jc w:val="both"/>
        <w:rPr>
          <w:rFonts w:ascii="Arial" w:hAnsi="Arial"/>
          <w:b/>
          <w:bCs/>
          <w:color w:val="000000"/>
          <w:sz w:val="22"/>
          <w:szCs w:val="22"/>
        </w:rPr>
      </w:pPr>
    </w:p>
    <w:p w:rsidR="00553267" w:rsidRPr="00B945F0" w:rsidRDefault="00553267" w:rsidP="00553267">
      <w:pPr>
        <w:jc w:val="both"/>
        <w:rPr>
          <w:rFonts w:ascii="Times" w:hAnsi="Times"/>
          <w:sz w:val="20"/>
          <w:szCs w:val="20"/>
        </w:rPr>
      </w:pPr>
      <w:r>
        <w:rPr>
          <w:rFonts w:ascii="Arial" w:hAnsi="Arial"/>
          <w:b/>
          <w:bCs/>
          <w:color w:val="000000"/>
          <w:sz w:val="22"/>
          <w:szCs w:val="22"/>
        </w:rPr>
        <w:t xml:space="preserve">Environmental Affairs/Public Outreach Coordinator              </w:t>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2004– 2010</w:t>
      </w:r>
    </w:p>
    <w:p w:rsidR="00553267" w:rsidRPr="00B945F0" w:rsidRDefault="00D821EE" w:rsidP="00553267">
      <w:pPr>
        <w:jc w:val="both"/>
        <w:rPr>
          <w:rFonts w:ascii="Times" w:hAnsi="Times"/>
          <w:sz w:val="20"/>
          <w:szCs w:val="20"/>
        </w:rPr>
      </w:pPr>
      <w:r>
        <w:rPr>
          <w:rFonts w:ascii="Arial" w:hAnsi="Arial"/>
          <w:b/>
          <w:bCs/>
          <w:color w:val="000000"/>
          <w:sz w:val="22"/>
          <w:szCs w:val="22"/>
        </w:rPr>
        <w:t>Tennessee Division of Forestry</w:t>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 xml:space="preserve">Nashville, </w:t>
      </w:r>
      <w:r w:rsidR="00553267">
        <w:rPr>
          <w:rFonts w:ascii="Arial" w:hAnsi="Arial"/>
          <w:color w:val="000000"/>
          <w:sz w:val="22"/>
          <w:szCs w:val="22"/>
        </w:rPr>
        <w:t>TN</w:t>
      </w:r>
    </w:p>
    <w:p w:rsidR="00553267" w:rsidRPr="00553267" w:rsidRDefault="00406401" w:rsidP="00553267">
      <w:pPr>
        <w:jc w:val="both"/>
        <w:rPr>
          <w:rFonts w:ascii="Times" w:hAnsi="Times"/>
          <w:sz w:val="20"/>
          <w:szCs w:val="20"/>
        </w:rPr>
      </w:pPr>
      <w:r w:rsidRPr="00424A2B">
        <w:rPr>
          <w:rFonts w:ascii="Arial" w:hAnsi="Arial"/>
          <w:sz w:val="22"/>
          <w:szCs w:val="22"/>
        </w:rPr>
        <w:t>Managed the Division’s overall Information and Education program, and served as the key contact person and strategic planner with conservation, environmental, and forestry groups</w:t>
      </w:r>
      <w:r>
        <w:rPr>
          <w:rFonts w:ascii="Times" w:hAnsi="Times"/>
          <w:sz w:val="20"/>
          <w:szCs w:val="20"/>
        </w:rPr>
        <w:t xml:space="preserve">; </w:t>
      </w:r>
    </w:p>
    <w:p w:rsidR="00C35BCB" w:rsidRPr="00B945F0" w:rsidRDefault="00C35BCB" w:rsidP="00C35BCB">
      <w:pPr>
        <w:rPr>
          <w:rFonts w:ascii="Times" w:hAnsi="Times"/>
          <w:sz w:val="20"/>
          <w:szCs w:val="20"/>
        </w:rPr>
      </w:pPr>
      <w:r w:rsidRPr="00B945F0">
        <w:rPr>
          <w:rFonts w:ascii="Arial" w:hAnsi="Arial"/>
          <w:i/>
          <w:iCs/>
          <w:color w:val="000000"/>
          <w:sz w:val="22"/>
          <w:szCs w:val="22"/>
        </w:rPr>
        <w:t>Key Accomplishments:</w:t>
      </w:r>
    </w:p>
    <w:p w:rsidR="00BF611B" w:rsidRPr="00361DB8" w:rsidRDefault="00406401" w:rsidP="00C35BCB">
      <w:pPr>
        <w:numPr>
          <w:ilvl w:val="0"/>
          <w:numId w:val="3"/>
        </w:numPr>
        <w:textAlignment w:val="baseline"/>
        <w:rPr>
          <w:rFonts w:ascii="Helvetica" w:hAnsi="Helvetica"/>
          <w:sz w:val="20"/>
          <w:szCs w:val="20"/>
        </w:rPr>
      </w:pPr>
      <w:r w:rsidRPr="00361DB8">
        <w:rPr>
          <w:rFonts w:ascii="Arial" w:hAnsi="Arial"/>
          <w:sz w:val="22"/>
          <w:szCs w:val="22"/>
        </w:rPr>
        <w:t xml:space="preserve">Implemented visual quality forest management </w:t>
      </w:r>
      <w:r w:rsidR="00BF611B" w:rsidRPr="00361DB8">
        <w:rPr>
          <w:rFonts w:ascii="Arial" w:hAnsi="Arial"/>
          <w:sz w:val="22"/>
          <w:szCs w:val="22"/>
        </w:rPr>
        <w:t>program</w:t>
      </w:r>
    </w:p>
    <w:p w:rsidR="00BF611B" w:rsidRPr="00361DB8" w:rsidRDefault="00BF611B" w:rsidP="00C35BCB">
      <w:pPr>
        <w:numPr>
          <w:ilvl w:val="0"/>
          <w:numId w:val="3"/>
        </w:numPr>
        <w:textAlignment w:val="baseline"/>
        <w:rPr>
          <w:rFonts w:ascii="Helvetica" w:hAnsi="Helvetica"/>
          <w:sz w:val="20"/>
          <w:szCs w:val="20"/>
        </w:rPr>
      </w:pPr>
      <w:r w:rsidRPr="00361DB8">
        <w:rPr>
          <w:rFonts w:ascii="Arial" w:hAnsi="Arial"/>
          <w:sz w:val="22"/>
          <w:szCs w:val="22"/>
        </w:rPr>
        <w:t xml:space="preserve">Co-authored </w:t>
      </w:r>
      <w:r w:rsidR="00834AAF" w:rsidRPr="00361DB8">
        <w:rPr>
          <w:rFonts w:ascii="Arial" w:hAnsi="Arial"/>
          <w:sz w:val="22"/>
          <w:szCs w:val="22"/>
        </w:rPr>
        <w:t>“</w:t>
      </w:r>
      <w:r w:rsidRPr="00361DB8">
        <w:rPr>
          <w:rFonts w:ascii="Arial" w:hAnsi="Arial"/>
          <w:sz w:val="22"/>
          <w:szCs w:val="22"/>
        </w:rPr>
        <w:t>Value of a Forested Viewshed</w:t>
      </w:r>
      <w:r w:rsidR="00834AAF" w:rsidRPr="00361DB8">
        <w:rPr>
          <w:rFonts w:ascii="Arial" w:hAnsi="Arial"/>
          <w:sz w:val="22"/>
          <w:szCs w:val="22"/>
        </w:rPr>
        <w:t>”</w:t>
      </w:r>
      <w:r w:rsidRPr="00361DB8">
        <w:rPr>
          <w:rFonts w:ascii="Arial" w:hAnsi="Arial"/>
          <w:sz w:val="22"/>
          <w:szCs w:val="22"/>
        </w:rPr>
        <w:t xml:space="preserve"> in peer reviewed journal </w:t>
      </w:r>
    </w:p>
    <w:p w:rsidR="00C35BCB" w:rsidRPr="00361DB8" w:rsidRDefault="00BF611B" w:rsidP="00C35BCB">
      <w:pPr>
        <w:numPr>
          <w:ilvl w:val="0"/>
          <w:numId w:val="3"/>
        </w:numPr>
        <w:textAlignment w:val="baseline"/>
        <w:rPr>
          <w:rFonts w:ascii="Helvetica" w:hAnsi="Helvetica"/>
          <w:sz w:val="20"/>
          <w:szCs w:val="20"/>
        </w:rPr>
      </w:pPr>
      <w:r w:rsidRPr="00361DB8">
        <w:rPr>
          <w:rFonts w:ascii="Arial" w:hAnsi="Arial"/>
          <w:sz w:val="22"/>
          <w:szCs w:val="22"/>
        </w:rPr>
        <w:t>Received conservation district award for carbon sequestration accounting project with USDA NRCS</w:t>
      </w:r>
    </w:p>
    <w:p w:rsidR="00BF611B" w:rsidRPr="00361DB8" w:rsidRDefault="009231A3" w:rsidP="00C35BCB">
      <w:pPr>
        <w:numPr>
          <w:ilvl w:val="0"/>
          <w:numId w:val="3"/>
        </w:numPr>
        <w:textAlignment w:val="baseline"/>
        <w:rPr>
          <w:rFonts w:ascii="Helvetica" w:hAnsi="Helvetica"/>
          <w:sz w:val="20"/>
          <w:szCs w:val="20"/>
        </w:rPr>
      </w:pPr>
      <w:r w:rsidRPr="00361DB8">
        <w:rPr>
          <w:rFonts w:ascii="Helvetica" w:hAnsi="Helvetica"/>
          <w:sz w:val="20"/>
          <w:szCs w:val="20"/>
        </w:rPr>
        <w:t xml:space="preserve">Wrote state rules for implementation of TN Master Logger Program </w:t>
      </w:r>
    </w:p>
    <w:p w:rsidR="009231A3" w:rsidRPr="00361DB8" w:rsidRDefault="009231A3" w:rsidP="00C35BCB">
      <w:pPr>
        <w:numPr>
          <w:ilvl w:val="0"/>
          <w:numId w:val="3"/>
        </w:numPr>
        <w:textAlignment w:val="baseline"/>
        <w:rPr>
          <w:rFonts w:ascii="Helvetica" w:hAnsi="Helvetica"/>
          <w:sz w:val="20"/>
          <w:szCs w:val="20"/>
        </w:rPr>
      </w:pPr>
      <w:r w:rsidRPr="00361DB8">
        <w:rPr>
          <w:rFonts w:ascii="Helvetica" w:hAnsi="Helvetica"/>
          <w:sz w:val="20"/>
          <w:szCs w:val="20"/>
        </w:rPr>
        <w:t>Co-authored Carbon Sequestration publication for the Southern Group of State Fore</w:t>
      </w:r>
      <w:r w:rsidR="00834AAF" w:rsidRPr="00361DB8">
        <w:rPr>
          <w:rFonts w:ascii="Helvetica" w:hAnsi="Helvetica"/>
          <w:sz w:val="20"/>
          <w:szCs w:val="20"/>
        </w:rPr>
        <w:t>s</w:t>
      </w:r>
      <w:r w:rsidRPr="00361DB8">
        <w:rPr>
          <w:rFonts w:ascii="Helvetica" w:hAnsi="Helvetica"/>
          <w:sz w:val="20"/>
          <w:szCs w:val="20"/>
        </w:rPr>
        <w:t>ters</w:t>
      </w:r>
    </w:p>
    <w:p w:rsidR="009231A3" w:rsidRDefault="009231A3" w:rsidP="00B945F0">
      <w:pPr>
        <w:spacing w:after="80"/>
        <w:jc w:val="center"/>
        <w:rPr>
          <w:rFonts w:ascii="Times" w:eastAsia="Times New Roman" w:hAnsi="Times"/>
          <w:sz w:val="20"/>
          <w:szCs w:val="20"/>
        </w:rPr>
      </w:pPr>
    </w:p>
    <w:p w:rsidR="009231A3" w:rsidRPr="009231A3" w:rsidRDefault="009231A3" w:rsidP="009231A3">
      <w:pPr>
        <w:jc w:val="both"/>
        <w:rPr>
          <w:rFonts w:ascii="Arial" w:hAnsi="Arial"/>
          <w:sz w:val="22"/>
          <w:szCs w:val="22"/>
        </w:rPr>
      </w:pPr>
      <w:r>
        <w:rPr>
          <w:rFonts w:ascii="Arial" w:hAnsi="Arial"/>
          <w:b/>
          <w:bCs/>
          <w:color w:val="000000"/>
          <w:sz w:val="22"/>
          <w:szCs w:val="22"/>
        </w:rPr>
        <w:t>Research Associate</w:t>
      </w:r>
      <w:r w:rsidRPr="009231A3">
        <w:rPr>
          <w:rFonts w:ascii="Arial" w:hAnsi="Arial"/>
          <w:b/>
          <w:bCs/>
          <w:color w:val="000000"/>
          <w:sz w:val="22"/>
          <w:szCs w:val="22"/>
        </w:rPr>
        <w:tab/>
      </w:r>
      <w:r w:rsidRPr="009231A3">
        <w:rPr>
          <w:rFonts w:ascii="Arial" w:hAnsi="Arial"/>
          <w:b/>
          <w:bCs/>
          <w:color w:val="000000"/>
          <w:sz w:val="22"/>
          <w:szCs w:val="22"/>
        </w:rPr>
        <w:tab/>
      </w:r>
      <w:r w:rsidRPr="009231A3">
        <w:rPr>
          <w:rFonts w:ascii="Arial" w:hAnsi="Arial"/>
          <w:b/>
          <w:bCs/>
          <w:color w:val="000000"/>
          <w:sz w:val="22"/>
          <w:szCs w:val="22"/>
        </w:rPr>
        <w:tab/>
      </w:r>
      <w:r w:rsidRPr="009231A3">
        <w:rPr>
          <w:rFonts w:ascii="Arial" w:hAnsi="Arial"/>
          <w:b/>
          <w:bCs/>
          <w:color w:val="000000"/>
          <w:sz w:val="22"/>
          <w:szCs w:val="22"/>
        </w:rPr>
        <w:tab/>
      </w:r>
      <w:r w:rsidRPr="009231A3">
        <w:rPr>
          <w:rFonts w:ascii="Arial" w:hAnsi="Arial"/>
          <w:b/>
          <w:bCs/>
          <w:color w:val="000000"/>
          <w:sz w:val="22"/>
          <w:szCs w:val="22"/>
        </w:rPr>
        <w:tab/>
      </w:r>
      <w:r>
        <w:rPr>
          <w:rFonts w:ascii="Arial" w:hAnsi="Arial"/>
          <w:b/>
          <w:bCs/>
          <w:color w:val="000000"/>
          <w:sz w:val="22"/>
          <w:szCs w:val="22"/>
        </w:rPr>
        <w:tab/>
      </w:r>
      <w:r w:rsidR="00B23C0F">
        <w:rPr>
          <w:rFonts w:ascii="Arial" w:hAnsi="Arial"/>
          <w:b/>
          <w:bCs/>
          <w:color w:val="000000"/>
          <w:sz w:val="22"/>
          <w:szCs w:val="22"/>
        </w:rPr>
        <w:t xml:space="preserve">                         </w:t>
      </w:r>
      <w:r w:rsidR="00B22D14">
        <w:rPr>
          <w:rFonts w:ascii="Arial" w:hAnsi="Arial"/>
          <w:color w:val="000000"/>
          <w:sz w:val="22"/>
          <w:szCs w:val="22"/>
        </w:rPr>
        <w:t>1999– 2000</w:t>
      </w:r>
    </w:p>
    <w:p w:rsidR="009231A3" w:rsidRDefault="009231A3" w:rsidP="009231A3">
      <w:pPr>
        <w:jc w:val="both"/>
        <w:rPr>
          <w:rFonts w:ascii="Arial" w:hAnsi="Arial"/>
          <w:color w:val="000000"/>
          <w:sz w:val="22"/>
          <w:szCs w:val="22"/>
        </w:rPr>
      </w:pPr>
      <w:r>
        <w:rPr>
          <w:rFonts w:ascii="Arial" w:hAnsi="Arial"/>
          <w:b/>
          <w:bCs/>
          <w:color w:val="000000"/>
          <w:sz w:val="22"/>
          <w:szCs w:val="22"/>
        </w:rPr>
        <w:t>OakRidge Associated Universities/OakRidge National Lab</w:t>
      </w:r>
      <w:r w:rsidRPr="009231A3">
        <w:rPr>
          <w:rFonts w:ascii="Arial" w:hAnsi="Arial"/>
          <w:b/>
          <w:bCs/>
          <w:color w:val="000000"/>
          <w:sz w:val="22"/>
          <w:szCs w:val="22"/>
        </w:rPr>
        <w:tab/>
      </w:r>
      <w:r w:rsidR="00B23C0F">
        <w:rPr>
          <w:rFonts w:ascii="Arial" w:hAnsi="Arial"/>
          <w:b/>
          <w:bCs/>
          <w:color w:val="000000"/>
          <w:sz w:val="22"/>
          <w:szCs w:val="22"/>
        </w:rPr>
        <w:t xml:space="preserve">          </w:t>
      </w:r>
      <w:r>
        <w:rPr>
          <w:rFonts w:ascii="Arial" w:hAnsi="Arial"/>
          <w:color w:val="000000"/>
          <w:sz w:val="22"/>
          <w:szCs w:val="22"/>
        </w:rPr>
        <w:t>OakRidge</w:t>
      </w:r>
      <w:r w:rsidRPr="009231A3">
        <w:rPr>
          <w:rFonts w:ascii="Arial" w:hAnsi="Arial"/>
          <w:color w:val="000000"/>
          <w:sz w:val="22"/>
          <w:szCs w:val="22"/>
        </w:rPr>
        <w:t>, TN</w:t>
      </w:r>
    </w:p>
    <w:p w:rsidR="00B22D14" w:rsidRDefault="00B22D14" w:rsidP="00B22D14">
      <w:pPr>
        <w:rPr>
          <w:rFonts w:ascii="Arial" w:hAnsi="Arial"/>
          <w:iCs/>
          <w:color w:val="000000"/>
          <w:sz w:val="22"/>
          <w:szCs w:val="22"/>
        </w:rPr>
      </w:pPr>
      <w:r>
        <w:rPr>
          <w:rFonts w:ascii="Arial" w:hAnsi="Arial"/>
          <w:iCs/>
          <w:color w:val="000000"/>
          <w:sz w:val="22"/>
          <w:szCs w:val="22"/>
        </w:rPr>
        <w:t xml:space="preserve">Researched carbon storage in forests and wood products, industrial ecology, carbon credit trading; </w:t>
      </w:r>
    </w:p>
    <w:p w:rsidR="00B22D14" w:rsidRPr="00B22D14" w:rsidRDefault="00B22D14" w:rsidP="00B22D14">
      <w:pPr>
        <w:rPr>
          <w:rFonts w:ascii="Arial" w:hAnsi="Arial"/>
          <w:iCs/>
          <w:color w:val="000000"/>
          <w:sz w:val="22"/>
          <w:szCs w:val="22"/>
        </w:rPr>
      </w:pPr>
      <w:r>
        <w:rPr>
          <w:rFonts w:ascii="Arial" w:hAnsi="Arial"/>
          <w:iCs/>
          <w:color w:val="000000"/>
          <w:sz w:val="22"/>
          <w:szCs w:val="22"/>
        </w:rPr>
        <w:t>Assisted in research on carbon in agricultural soils, and biomass fuel production/renewable energy</w:t>
      </w:r>
    </w:p>
    <w:p w:rsidR="00B22D14" w:rsidRPr="00B945F0" w:rsidRDefault="00B22D14" w:rsidP="00B22D14">
      <w:pPr>
        <w:rPr>
          <w:rFonts w:ascii="Times" w:hAnsi="Times"/>
          <w:sz w:val="20"/>
          <w:szCs w:val="20"/>
        </w:rPr>
      </w:pPr>
      <w:r w:rsidRPr="00B945F0">
        <w:rPr>
          <w:rFonts w:ascii="Arial" w:hAnsi="Arial"/>
          <w:i/>
          <w:iCs/>
          <w:color w:val="000000"/>
          <w:sz w:val="22"/>
          <w:szCs w:val="22"/>
        </w:rPr>
        <w:t>Key Accomplishments:</w:t>
      </w:r>
    </w:p>
    <w:p w:rsidR="009231A3" w:rsidRPr="009231A3" w:rsidRDefault="009231A3" w:rsidP="009231A3">
      <w:pPr>
        <w:jc w:val="both"/>
        <w:rPr>
          <w:rFonts w:ascii="Arial" w:hAnsi="Arial"/>
          <w:sz w:val="22"/>
          <w:szCs w:val="22"/>
        </w:rPr>
      </w:pPr>
    </w:p>
    <w:p w:rsidR="009231A3" w:rsidRPr="00361DB8" w:rsidRDefault="00CF0636" w:rsidP="009231A3">
      <w:pPr>
        <w:numPr>
          <w:ilvl w:val="0"/>
          <w:numId w:val="3"/>
        </w:numPr>
        <w:textAlignment w:val="baseline"/>
        <w:rPr>
          <w:rFonts w:ascii="Helvetica" w:hAnsi="Helvetica"/>
          <w:sz w:val="20"/>
          <w:szCs w:val="20"/>
        </w:rPr>
      </w:pPr>
      <w:r w:rsidRPr="00361DB8">
        <w:rPr>
          <w:rFonts w:ascii="Arial" w:hAnsi="Arial"/>
          <w:sz w:val="22"/>
          <w:szCs w:val="22"/>
        </w:rPr>
        <w:t>Co-authored article in OR National Lab Newsletter</w:t>
      </w:r>
    </w:p>
    <w:p w:rsidR="009231A3" w:rsidRDefault="009231A3" w:rsidP="00B945F0">
      <w:pPr>
        <w:spacing w:after="80"/>
        <w:jc w:val="center"/>
        <w:rPr>
          <w:rFonts w:ascii="Arial" w:hAnsi="Arial"/>
          <w:b/>
          <w:bCs/>
          <w:smallCaps/>
          <w:color w:val="000000"/>
        </w:rPr>
      </w:pPr>
    </w:p>
    <w:p w:rsidR="00B945F0" w:rsidRPr="00B945F0" w:rsidRDefault="00B945F0" w:rsidP="00B945F0">
      <w:pPr>
        <w:spacing w:after="80"/>
        <w:jc w:val="center"/>
        <w:rPr>
          <w:rFonts w:ascii="Times" w:hAnsi="Times"/>
          <w:sz w:val="20"/>
          <w:szCs w:val="20"/>
        </w:rPr>
      </w:pPr>
      <w:r w:rsidRPr="00B945F0">
        <w:rPr>
          <w:rFonts w:ascii="Arial" w:hAnsi="Arial"/>
          <w:b/>
          <w:bCs/>
          <w:smallCaps/>
          <w:color w:val="000000"/>
        </w:rPr>
        <w:t>Education</w:t>
      </w:r>
    </w:p>
    <w:p w:rsidR="00B945F0" w:rsidRPr="00B945F0" w:rsidRDefault="00B945F0" w:rsidP="00B945F0">
      <w:pPr>
        <w:rPr>
          <w:rFonts w:ascii="Times" w:hAnsi="Times"/>
          <w:sz w:val="20"/>
          <w:szCs w:val="20"/>
        </w:rPr>
      </w:pPr>
      <w:r>
        <w:rPr>
          <w:rFonts w:ascii="Arial" w:hAnsi="Arial"/>
          <w:b/>
          <w:bCs/>
          <w:color w:val="000000"/>
          <w:sz w:val="22"/>
          <w:szCs w:val="22"/>
        </w:rPr>
        <w:t xml:space="preserve">Bootcamp Certificate: Vanderbilt </w:t>
      </w:r>
      <w:r w:rsidR="00804E58">
        <w:rPr>
          <w:rFonts w:ascii="Arial" w:hAnsi="Arial"/>
          <w:b/>
          <w:bCs/>
          <w:color w:val="000000"/>
          <w:sz w:val="22"/>
          <w:szCs w:val="22"/>
        </w:rPr>
        <w:t>University</w:t>
      </w:r>
      <w:r>
        <w:rPr>
          <w:rFonts w:ascii="Arial" w:hAnsi="Arial"/>
          <w:b/>
          <w:bCs/>
          <w:color w:val="000000"/>
          <w:sz w:val="22"/>
          <w:szCs w:val="22"/>
        </w:rPr>
        <w:t xml:space="preserve"> Nashville, TN</w:t>
      </w:r>
    </w:p>
    <w:p w:rsidR="00724693" w:rsidRDefault="00B945F0" w:rsidP="00B945F0">
      <w:pPr>
        <w:spacing w:after="200"/>
        <w:rPr>
          <w:rFonts w:ascii="Arial" w:hAnsi="Arial"/>
          <w:color w:val="000000"/>
          <w:sz w:val="22"/>
          <w:szCs w:val="22"/>
        </w:rPr>
      </w:pPr>
      <w:r w:rsidRPr="00B945F0">
        <w:rPr>
          <w:rFonts w:ascii="Arial" w:hAnsi="Arial"/>
          <w:color w:val="000000"/>
          <w:sz w:val="22"/>
          <w:szCs w:val="22"/>
        </w:rPr>
        <w:t xml:space="preserve">A 24-week intensive program focused on gaining technical programming skills in VBA, Python, SQL, Big Data, </w:t>
      </w:r>
      <w:r w:rsidRPr="00B945F0">
        <w:rPr>
          <w:rFonts w:ascii="Arial" w:hAnsi="Arial"/>
          <w:color w:val="222222"/>
          <w:shd w:val="clear" w:color="auto" w:fill="FFFFFF"/>
        </w:rPr>
        <w:t>Ethereum</w:t>
      </w:r>
      <w:r w:rsidRPr="00B945F0">
        <w:rPr>
          <w:rFonts w:ascii="Arial" w:hAnsi="Arial"/>
          <w:color w:val="000000"/>
          <w:sz w:val="22"/>
          <w:szCs w:val="22"/>
        </w:rPr>
        <w:t xml:space="preserve">, Blockchain, </w:t>
      </w:r>
      <w:r w:rsidR="00E14922">
        <w:rPr>
          <w:rFonts w:ascii="Arial" w:hAnsi="Arial"/>
          <w:color w:val="000000"/>
          <w:sz w:val="22"/>
          <w:szCs w:val="22"/>
        </w:rPr>
        <w:t xml:space="preserve">Cryptocurrency, </w:t>
      </w:r>
      <w:r w:rsidRPr="00B945F0">
        <w:rPr>
          <w:rFonts w:ascii="Arial" w:hAnsi="Arial"/>
          <w:color w:val="000000"/>
          <w:sz w:val="22"/>
          <w:szCs w:val="22"/>
        </w:rPr>
        <w:t xml:space="preserve">and Machine Learning. </w:t>
      </w:r>
    </w:p>
    <w:p w:rsidR="00B0222E" w:rsidRDefault="00B0222E" w:rsidP="00B945F0">
      <w:pPr>
        <w:spacing w:after="200"/>
        <w:rPr>
          <w:rFonts w:ascii="Arial" w:hAnsi="Arial"/>
          <w:color w:val="000000"/>
          <w:sz w:val="22"/>
          <w:szCs w:val="22"/>
        </w:rPr>
      </w:pPr>
      <w:r w:rsidRPr="00B0222E">
        <w:rPr>
          <w:rFonts w:ascii="Arial" w:hAnsi="Arial"/>
          <w:b/>
          <w:color w:val="000000"/>
          <w:sz w:val="22"/>
          <w:szCs w:val="22"/>
        </w:rPr>
        <w:t>M.</w:t>
      </w:r>
      <w:r w:rsidR="00804E58">
        <w:rPr>
          <w:rFonts w:ascii="Arial" w:hAnsi="Arial"/>
          <w:b/>
          <w:color w:val="000000"/>
          <w:sz w:val="22"/>
          <w:szCs w:val="22"/>
        </w:rPr>
        <w:t xml:space="preserve"> </w:t>
      </w:r>
      <w:r w:rsidRPr="00B0222E">
        <w:rPr>
          <w:rFonts w:ascii="Arial" w:hAnsi="Arial"/>
          <w:b/>
          <w:color w:val="000000"/>
          <w:sz w:val="22"/>
          <w:szCs w:val="22"/>
        </w:rPr>
        <w:t>Sci.</w:t>
      </w:r>
      <w:r w:rsidR="00804E58">
        <w:rPr>
          <w:rFonts w:ascii="Arial" w:hAnsi="Arial"/>
          <w:b/>
          <w:color w:val="000000"/>
          <w:sz w:val="22"/>
          <w:szCs w:val="22"/>
        </w:rPr>
        <w:t xml:space="preserve"> </w:t>
      </w:r>
      <w:r w:rsidR="00675741">
        <w:rPr>
          <w:rFonts w:ascii="Arial" w:hAnsi="Arial"/>
          <w:color w:val="000000"/>
          <w:sz w:val="22"/>
          <w:szCs w:val="22"/>
        </w:rPr>
        <w:t xml:space="preserve">Forestry Economics and Policy, </w:t>
      </w:r>
      <w:r>
        <w:rPr>
          <w:rFonts w:ascii="Arial" w:hAnsi="Arial"/>
          <w:color w:val="000000"/>
          <w:sz w:val="22"/>
          <w:szCs w:val="22"/>
        </w:rPr>
        <w:t>University of Tennessee, Knoxville, TN</w:t>
      </w:r>
    </w:p>
    <w:p w:rsidR="00B0222E" w:rsidRPr="00881F03" w:rsidRDefault="00B0222E" w:rsidP="00B945F0">
      <w:pPr>
        <w:spacing w:after="200"/>
        <w:rPr>
          <w:rFonts w:ascii="Arial" w:hAnsi="Arial"/>
          <w:color w:val="000000"/>
          <w:sz w:val="22"/>
          <w:szCs w:val="22"/>
        </w:rPr>
      </w:pPr>
      <w:r w:rsidRPr="00B0222E">
        <w:rPr>
          <w:rFonts w:ascii="Arial" w:hAnsi="Arial"/>
          <w:b/>
          <w:color w:val="000000"/>
          <w:sz w:val="22"/>
          <w:szCs w:val="22"/>
        </w:rPr>
        <w:t>B.</w:t>
      </w:r>
      <w:r w:rsidR="00804E58">
        <w:rPr>
          <w:rFonts w:ascii="Arial" w:hAnsi="Arial"/>
          <w:b/>
          <w:color w:val="000000"/>
          <w:sz w:val="22"/>
          <w:szCs w:val="22"/>
        </w:rPr>
        <w:t xml:space="preserve"> Sci</w:t>
      </w:r>
      <w:r w:rsidRPr="00B0222E">
        <w:rPr>
          <w:rFonts w:ascii="Arial" w:hAnsi="Arial"/>
          <w:b/>
          <w:color w:val="000000"/>
          <w:sz w:val="22"/>
          <w:szCs w:val="22"/>
        </w:rPr>
        <w:t>.</w:t>
      </w:r>
      <w:r>
        <w:rPr>
          <w:rFonts w:ascii="Arial" w:hAnsi="Arial"/>
          <w:color w:val="000000"/>
          <w:sz w:val="22"/>
          <w:szCs w:val="22"/>
        </w:rPr>
        <w:t xml:space="preserve"> Natural Sciences, Tennessee State University, Nashville, TN</w:t>
      </w:r>
      <w:r w:rsidR="005D696E">
        <w:rPr>
          <w:rFonts w:ascii="Arial" w:hAnsi="Arial"/>
          <w:color w:val="000000"/>
          <w:sz w:val="22"/>
          <w:szCs w:val="22"/>
        </w:rPr>
        <w:t xml:space="preserve">; </w:t>
      </w:r>
      <w:r>
        <w:rPr>
          <w:rFonts w:ascii="Arial" w:hAnsi="Arial"/>
          <w:color w:val="000000"/>
          <w:sz w:val="22"/>
          <w:szCs w:val="22"/>
        </w:rPr>
        <w:t>Attended Northwestern University, Evanston, IL</w:t>
      </w:r>
    </w:p>
    <w:p w:rsidR="00B945F0" w:rsidRPr="00B945F0" w:rsidRDefault="00B945F0" w:rsidP="00B945F0">
      <w:pPr>
        <w:rPr>
          <w:rFonts w:ascii="Times" w:hAnsi="Times"/>
          <w:sz w:val="20"/>
          <w:szCs w:val="20"/>
        </w:rPr>
      </w:pPr>
    </w:p>
    <w:p w:rsidR="00B945F0" w:rsidRPr="00B945F0" w:rsidRDefault="00B945F0" w:rsidP="00B945F0">
      <w:pPr>
        <w:rPr>
          <w:rFonts w:ascii="Times" w:eastAsia="Times New Roman" w:hAnsi="Times"/>
          <w:sz w:val="20"/>
          <w:szCs w:val="20"/>
        </w:rPr>
      </w:pPr>
    </w:p>
    <w:p w:rsidR="0088416C" w:rsidRDefault="0088416C"/>
    <w:sectPr w:rsidR="0088416C" w:rsidSect="0088416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6843"/>
    <w:multiLevelType w:val="multilevel"/>
    <w:tmpl w:val="A6C099E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A0CD7"/>
    <w:multiLevelType w:val="multilevel"/>
    <w:tmpl w:val="6FF6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51318"/>
    <w:multiLevelType w:val="hybridMultilevel"/>
    <w:tmpl w:val="820C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7A0AFC"/>
    <w:multiLevelType w:val="hybridMultilevel"/>
    <w:tmpl w:val="1576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0F2815"/>
    <w:multiLevelType w:val="multilevel"/>
    <w:tmpl w:val="F5D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B945F0"/>
    <w:rsid w:val="00004FBC"/>
    <w:rsid w:val="00070212"/>
    <w:rsid w:val="00072FF9"/>
    <w:rsid w:val="00083CB7"/>
    <w:rsid w:val="000934D1"/>
    <w:rsid w:val="000A3DA8"/>
    <w:rsid w:val="000E3B1C"/>
    <w:rsid w:val="001031CF"/>
    <w:rsid w:val="00110E66"/>
    <w:rsid w:val="001165BD"/>
    <w:rsid w:val="0016309E"/>
    <w:rsid w:val="00172120"/>
    <w:rsid w:val="001E2A5A"/>
    <w:rsid w:val="001E76B0"/>
    <w:rsid w:val="00212787"/>
    <w:rsid w:val="00253975"/>
    <w:rsid w:val="00281621"/>
    <w:rsid w:val="002D6DEC"/>
    <w:rsid w:val="00307B5F"/>
    <w:rsid w:val="003219B0"/>
    <w:rsid w:val="00361DB8"/>
    <w:rsid w:val="003C197D"/>
    <w:rsid w:val="003C4908"/>
    <w:rsid w:val="00406401"/>
    <w:rsid w:val="00424A2B"/>
    <w:rsid w:val="004634EB"/>
    <w:rsid w:val="004E4586"/>
    <w:rsid w:val="00503923"/>
    <w:rsid w:val="005303FC"/>
    <w:rsid w:val="00533A1A"/>
    <w:rsid w:val="00553267"/>
    <w:rsid w:val="005B78D3"/>
    <w:rsid w:val="005C0A18"/>
    <w:rsid w:val="005D0ECE"/>
    <w:rsid w:val="005D696E"/>
    <w:rsid w:val="006119AF"/>
    <w:rsid w:val="00611AE7"/>
    <w:rsid w:val="00675741"/>
    <w:rsid w:val="00724693"/>
    <w:rsid w:val="00771F2B"/>
    <w:rsid w:val="007F3DD0"/>
    <w:rsid w:val="00804E58"/>
    <w:rsid w:val="00834AAF"/>
    <w:rsid w:val="0085745D"/>
    <w:rsid w:val="00881F03"/>
    <w:rsid w:val="0088416C"/>
    <w:rsid w:val="00893BCB"/>
    <w:rsid w:val="008D5D4C"/>
    <w:rsid w:val="008F5F79"/>
    <w:rsid w:val="009231A3"/>
    <w:rsid w:val="00932008"/>
    <w:rsid w:val="009400CD"/>
    <w:rsid w:val="009536A5"/>
    <w:rsid w:val="009B353A"/>
    <w:rsid w:val="009B5920"/>
    <w:rsid w:val="009D2EC3"/>
    <w:rsid w:val="009F7BD2"/>
    <w:rsid w:val="00A26455"/>
    <w:rsid w:val="00A53A5E"/>
    <w:rsid w:val="00B0222E"/>
    <w:rsid w:val="00B0686B"/>
    <w:rsid w:val="00B22D14"/>
    <w:rsid w:val="00B23C0F"/>
    <w:rsid w:val="00B945F0"/>
    <w:rsid w:val="00BD1A47"/>
    <w:rsid w:val="00BF611B"/>
    <w:rsid w:val="00C1302D"/>
    <w:rsid w:val="00C35BCB"/>
    <w:rsid w:val="00C40A8F"/>
    <w:rsid w:val="00C449EF"/>
    <w:rsid w:val="00C97453"/>
    <w:rsid w:val="00CC2761"/>
    <w:rsid w:val="00CF0636"/>
    <w:rsid w:val="00D32756"/>
    <w:rsid w:val="00D70077"/>
    <w:rsid w:val="00D821EE"/>
    <w:rsid w:val="00D85FF8"/>
    <w:rsid w:val="00E14922"/>
    <w:rsid w:val="00E54F9F"/>
    <w:rsid w:val="00F32F8F"/>
    <w:rsid w:val="00F66750"/>
    <w:rsid w:val="00FB332C"/>
    <w:rsid w:val="00FC7FE6"/>
    <w:rsid w:val="00FF1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6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5F0"/>
    <w:pPr>
      <w:spacing w:before="100" w:beforeAutospacing="1" w:after="100" w:afterAutospacing="1"/>
    </w:pPr>
    <w:rPr>
      <w:rFonts w:ascii="Times" w:hAnsi="Times"/>
      <w:sz w:val="20"/>
      <w:szCs w:val="20"/>
    </w:rPr>
  </w:style>
  <w:style w:type="character" w:customStyle="1" w:styleId="apple-tab-span">
    <w:name w:val="apple-tab-span"/>
    <w:basedOn w:val="DefaultParagraphFont"/>
    <w:rsid w:val="00B945F0"/>
  </w:style>
  <w:style w:type="paragraph" w:styleId="ListParagraph">
    <w:name w:val="List Paragraph"/>
    <w:basedOn w:val="Normal"/>
    <w:uiPriority w:val="34"/>
    <w:qFormat/>
    <w:rsid w:val="001165BD"/>
    <w:pPr>
      <w:ind w:left="720"/>
      <w:contextualSpacing/>
    </w:pPr>
  </w:style>
</w:styles>
</file>

<file path=word/webSettings.xml><?xml version="1.0" encoding="utf-8"?>
<w:webSettings xmlns:r="http://schemas.openxmlformats.org/officeDocument/2006/relationships" xmlns:w="http://schemas.openxmlformats.org/wordprocessingml/2006/main">
  <w:divs>
    <w:div w:id="188421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2020-11-06T10:03:00Z</dcterms:created>
  <dcterms:modified xsi:type="dcterms:W3CDTF">2020-11-06T10:03:00Z</dcterms:modified>
</cp:coreProperties>
</file>