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0778" w:rsidRPr="00864367" w:rsidRDefault="009A0778" w:rsidP="009A0778">
      <w:pPr>
        <w:rPr>
          <w:b/>
          <w:lang w:val="es-AR"/>
        </w:rPr>
      </w:pPr>
      <w:r w:rsidRPr="00864367">
        <w:rPr>
          <w:b/>
          <w:lang w:val="es-AR"/>
        </w:rPr>
        <w:t xml:space="preserve">Introducción </w:t>
      </w:r>
    </w:p>
    <w:p w:rsidR="009A0778" w:rsidRDefault="009A0778" w:rsidP="009A0778">
      <w:pPr>
        <w:rPr>
          <w:lang w:val="es-AR"/>
        </w:rPr>
      </w:pPr>
      <w:r>
        <w:rPr>
          <w:lang w:val="es-AR"/>
        </w:rPr>
        <w:t>El instalador de Localización Argentina permite mediante dos instancias dejar instaladas todas las funcionalidades necesarias para poder operar dentro de GP dicha localización.</w:t>
      </w:r>
    </w:p>
    <w:p w:rsidR="00864367" w:rsidRDefault="00864367" w:rsidP="009A0778">
      <w:pPr>
        <w:rPr>
          <w:lang w:val="es-AR"/>
        </w:rPr>
      </w:pPr>
      <w:r>
        <w:rPr>
          <w:lang w:val="es-AR"/>
        </w:rPr>
        <w:t>Funcionalidades que instala:</w:t>
      </w:r>
    </w:p>
    <w:p w:rsidR="009A0778" w:rsidRDefault="009A0778" w:rsidP="009A0778">
      <w:pPr>
        <w:ind w:left="720"/>
        <w:rPr>
          <w:lang w:val="es-AR"/>
        </w:rPr>
      </w:pPr>
      <w:r>
        <w:rPr>
          <w:lang w:val="es-AR"/>
        </w:rPr>
        <w:t>Medios de Cobro Pago</w:t>
      </w:r>
    </w:p>
    <w:p w:rsidR="009A0778" w:rsidRDefault="009A0778" w:rsidP="009A0778">
      <w:pPr>
        <w:ind w:left="720"/>
        <w:rPr>
          <w:lang w:val="es-AR"/>
        </w:rPr>
      </w:pPr>
      <w:proofErr w:type="spellStart"/>
      <w:r>
        <w:rPr>
          <w:lang w:val="es-AR"/>
        </w:rPr>
        <w:t>Listador</w:t>
      </w:r>
      <w:proofErr w:type="spellEnd"/>
      <w:r>
        <w:rPr>
          <w:lang w:val="es-AR"/>
        </w:rPr>
        <w:t xml:space="preserve"> de Impuestos</w:t>
      </w:r>
    </w:p>
    <w:p w:rsidR="009A0778" w:rsidRDefault="009A0778" w:rsidP="009A0778">
      <w:pPr>
        <w:ind w:left="720"/>
        <w:rPr>
          <w:lang w:val="es-AR"/>
        </w:rPr>
      </w:pPr>
      <w:r>
        <w:rPr>
          <w:lang w:val="es-AR"/>
        </w:rPr>
        <w:t>Facturación Electrónica</w:t>
      </w:r>
    </w:p>
    <w:p w:rsidR="009A0778" w:rsidRDefault="009A0778" w:rsidP="009A0778">
      <w:pPr>
        <w:ind w:left="720"/>
        <w:rPr>
          <w:lang w:val="es-AR"/>
        </w:rPr>
      </w:pPr>
      <w:r>
        <w:rPr>
          <w:lang w:val="es-AR"/>
        </w:rPr>
        <w:t>Ajustes por Inflación</w:t>
      </w:r>
    </w:p>
    <w:p w:rsidR="009A0778" w:rsidRDefault="009A0778" w:rsidP="009A0778">
      <w:pPr>
        <w:ind w:left="720"/>
        <w:rPr>
          <w:lang w:val="es-AR"/>
        </w:rPr>
      </w:pPr>
      <w:r>
        <w:rPr>
          <w:lang w:val="es-AR"/>
        </w:rPr>
        <w:t>Análisis Crediticio</w:t>
      </w:r>
    </w:p>
    <w:p w:rsidR="009A0778" w:rsidRDefault="009A0778" w:rsidP="009A0778">
      <w:pPr>
        <w:ind w:left="720"/>
        <w:rPr>
          <w:lang w:val="es-AR"/>
        </w:rPr>
      </w:pPr>
      <w:r>
        <w:rPr>
          <w:lang w:val="es-AR"/>
        </w:rPr>
        <w:t>Documentos Legales</w:t>
      </w:r>
    </w:p>
    <w:p w:rsidR="009A0778" w:rsidRDefault="009A0778" w:rsidP="009A0778">
      <w:pPr>
        <w:ind w:left="720"/>
        <w:rPr>
          <w:lang w:val="es-AR"/>
        </w:rPr>
      </w:pPr>
      <w:r>
        <w:rPr>
          <w:lang w:val="es-AR"/>
        </w:rPr>
        <w:t>Impresión de Cheques</w:t>
      </w:r>
    </w:p>
    <w:p w:rsidR="009A0778" w:rsidRDefault="009A0778" w:rsidP="009A0778">
      <w:pPr>
        <w:ind w:left="720"/>
        <w:rPr>
          <w:lang w:val="es-AR"/>
        </w:rPr>
      </w:pPr>
      <w:r>
        <w:rPr>
          <w:lang w:val="es-AR"/>
        </w:rPr>
        <w:t>Percepciones</w:t>
      </w:r>
    </w:p>
    <w:p w:rsidR="009A0778" w:rsidRDefault="009A0778" w:rsidP="009A0778">
      <w:pPr>
        <w:ind w:left="720"/>
        <w:rPr>
          <w:lang w:val="es-AR"/>
        </w:rPr>
      </w:pPr>
      <w:r>
        <w:rPr>
          <w:lang w:val="es-AR"/>
        </w:rPr>
        <w:t>Nuevo CITI</w:t>
      </w:r>
    </w:p>
    <w:p w:rsidR="009A0778" w:rsidRDefault="009A0778" w:rsidP="009A0778">
      <w:pPr>
        <w:ind w:left="720"/>
        <w:rPr>
          <w:lang w:val="es-AR"/>
        </w:rPr>
      </w:pPr>
      <w:r>
        <w:rPr>
          <w:lang w:val="es-AR"/>
        </w:rPr>
        <w:t xml:space="preserve">Generador de PDF </w:t>
      </w:r>
    </w:p>
    <w:p w:rsidR="009A0778" w:rsidRDefault="009A0778" w:rsidP="009A0778">
      <w:pPr>
        <w:ind w:left="720"/>
        <w:rPr>
          <w:lang w:val="es-AR"/>
        </w:rPr>
      </w:pPr>
      <w:r>
        <w:rPr>
          <w:lang w:val="es-AR"/>
        </w:rPr>
        <w:t xml:space="preserve">Reportes </w:t>
      </w:r>
      <w:proofErr w:type="spellStart"/>
      <w:r>
        <w:rPr>
          <w:lang w:val="es-AR"/>
        </w:rPr>
        <w:t>Custom</w:t>
      </w:r>
      <w:proofErr w:type="spellEnd"/>
      <w:r>
        <w:rPr>
          <w:lang w:val="es-AR"/>
        </w:rPr>
        <w:t xml:space="preserve"> de Facturas</w:t>
      </w:r>
    </w:p>
    <w:p w:rsidR="009A0778" w:rsidRDefault="009A0778" w:rsidP="009A0778">
      <w:pPr>
        <w:ind w:left="720"/>
        <w:rPr>
          <w:lang w:val="es-AR"/>
        </w:rPr>
      </w:pPr>
      <w:r>
        <w:rPr>
          <w:lang w:val="es-AR"/>
        </w:rPr>
        <w:t>Reportes Adicionales</w:t>
      </w:r>
    </w:p>
    <w:p w:rsidR="00864367" w:rsidRPr="009D0751" w:rsidRDefault="00DB67D9" w:rsidP="009A0778">
      <w:pPr>
        <w:rPr>
          <w:noProof/>
          <w:lang w:val="es-AR"/>
        </w:rPr>
      </w:pPr>
      <w:r>
        <w:rPr>
          <w:noProof/>
        </w:rPr>
        <mc:AlternateContent>
          <mc:Choice Requires="wpg">
            <w:drawing>
              <wp:anchor distT="0" distB="0" distL="114300" distR="114300" simplePos="0" relativeHeight="251679744" behindDoc="0" locked="0" layoutInCell="1" allowOverlap="1">
                <wp:simplePos x="0" y="0"/>
                <wp:positionH relativeFrom="column">
                  <wp:posOffset>2858819</wp:posOffset>
                </wp:positionH>
                <wp:positionV relativeFrom="paragraph">
                  <wp:posOffset>548933</wp:posOffset>
                </wp:positionV>
                <wp:extent cx="3314700" cy="3824929"/>
                <wp:effectExtent l="0" t="0" r="19050" b="23495"/>
                <wp:wrapNone/>
                <wp:docPr id="22" name="Grupo 22"/>
                <wp:cNvGraphicFramePr/>
                <a:graphic xmlns:a="http://schemas.openxmlformats.org/drawingml/2006/main">
                  <a:graphicData uri="http://schemas.microsoft.com/office/word/2010/wordprocessingGroup">
                    <wpg:wgp>
                      <wpg:cNvGrpSpPr/>
                      <wpg:grpSpPr>
                        <a:xfrm>
                          <a:off x="0" y="0"/>
                          <a:ext cx="3314700" cy="3824929"/>
                          <a:chOff x="0" y="0"/>
                          <a:chExt cx="3314700" cy="3824929"/>
                        </a:xfrm>
                      </wpg:grpSpPr>
                      <wpg:grpSp>
                        <wpg:cNvPr id="21" name="Grupo 21"/>
                        <wpg:cNvGrpSpPr/>
                        <wpg:grpSpPr>
                          <a:xfrm>
                            <a:off x="0" y="0"/>
                            <a:ext cx="2962617" cy="3824929"/>
                            <a:chOff x="0" y="0"/>
                            <a:chExt cx="2962617" cy="3824929"/>
                          </a:xfrm>
                        </wpg:grpSpPr>
                        <wps:wsp>
                          <wps:cNvPr id="11" name="Cerrar llave 11"/>
                          <wps:cNvSpPr/>
                          <wps:spPr>
                            <a:xfrm>
                              <a:off x="290146" y="114300"/>
                              <a:ext cx="45085" cy="27622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Cuadro de texto 2"/>
                          <wps:cNvSpPr txBox="1">
                            <a:spLocks noChangeArrowheads="1"/>
                          </wps:cNvSpPr>
                          <wps:spPr bwMode="auto">
                            <a:xfrm>
                              <a:off x="483577" y="0"/>
                              <a:ext cx="2479040" cy="513080"/>
                            </a:xfrm>
                            <a:prstGeom prst="rect">
                              <a:avLst/>
                            </a:prstGeom>
                            <a:solidFill>
                              <a:srgbClr val="FFFFFF"/>
                            </a:solidFill>
                            <a:ln w="9525">
                              <a:solidFill>
                                <a:srgbClr val="000000"/>
                              </a:solidFill>
                              <a:miter lim="800000"/>
                              <a:headEnd/>
                              <a:tailEnd/>
                            </a:ln>
                          </wps:spPr>
                          <wps:txbx>
                            <w:txbxContent>
                              <w:p w:rsidR="00A314BB" w:rsidRPr="009D0751" w:rsidRDefault="00A314BB">
                                <w:pPr>
                                  <w:rPr>
                                    <w:lang w:val="es-AR"/>
                                  </w:rPr>
                                </w:pPr>
                                <w:r>
                                  <w:rPr>
                                    <w:lang w:val="es-AR"/>
                                  </w:rPr>
                                  <w:t>Cada vez que se modifique el código fuente de alguna funcionalidad.</w:t>
                                </w:r>
                              </w:p>
                            </w:txbxContent>
                          </wps:txbx>
                          <wps:bodyPr rot="0" vert="horz" wrap="square" lIns="91440" tIns="45720" rIns="91440" bIns="45720" anchor="t" anchorCtr="0">
                            <a:noAutofit/>
                          </wps:bodyPr>
                        </wps:wsp>
                        <wps:wsp>
                          <wps:cNvPr id="15" name="Cerrar llave 15"/>
                          <wps:cNvSpPr/>
                          <wps:spPr>
                            <a:xfrm>
                              <a:off x="0" y="606669"/>
                              <a:ext cx="45085" cy="27622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Cuadro de texto 2"/>
                          <wps:cNvSpPr txBox="1">
                            <a:spLocks noChangeArrowheads="1"/>
                          </wps:cNvSpPr>
                          <wps:spPr bwMode="auto">
                            <a:xfrm>
                              <a:off x="158261" y="624254"/>
                              <a:ext cx="2743200" cy="245745"/>
                            </a:xfrm>
                            <a:prstGeom prst="rect">
                              <a:avLst/>
                            </a:prstGeom>
                            <a:solidFill>
                              <a:srgbClr val="FFFFFF"/>
                            </a:solidFill>
                            <a:ln w="9525">
                              <a:solidFill>
                                <a:srgbClr val="000000"/>
                              </a:solidFill>
                              <a:miter lim="800000"/>
                              <a:headEnd/>
                              <a:tailEnd/>
                            </a:ln>
                          </wps:spPr>
                          <wps:txbx>
                            <w:txbxContent>
                              <w:p w:rsidR="00A314BB" w:rsidRPr="009D0751" w:rsidRDefault="00A314BB" w:rsidP="009D0751">
                                <w:pPr>
                                  <w:rPr>
                                    <w:lang w:val="es-AR"/>
                                  </w:rPr>
                                </w:pPr>
                                <w:r>
                                  <w:rPr>
                                    <w:lang w:val="es-AR"/>
                                  </w:rPr>
                                  <w:t xml:space="preserve">Una única vez si no se agregan </w:t>
                                </w:r>
                                <w:proofErr w:type="spellStart"/>
                                <w:r>
                                  <w:rPr>
                                    <w:lang w:val="es-AR"/>
                                  </w:rPr>
                                  <w:t>dll’s</w:t>
                                </w:r>
                                <w:proofErr w:type="spellEnd"/>
                                <w:r>
                                  <w:rPr>
                                    <w:lang w:val="es-AR"/>
                                  </w:rPr>
                                  <w:t xml:space="preserve"> nuevas.</w:t>
                                </w:r>
                              </w:p>
                            </w:txbxContent>
                          </wps:txbx>
                          <wps:bodyPr rot="0" vert="horz" wrap="square" lIns="91440" tIns="45720" rIns="91440" bIns="45720" anchor="t" anchorCtr="0">
                            <a:noAutofit/>
                          </wps:bodyPr>
                        </wps:wsp>
                        <wps:wsp>
                          <wps:cNvPr id="19" name="Cerrar llave 19"/>
                          <wps:cNvSpPr/>
                          <wps:spPr>
                            <a:xfrm>
                              <a:off x="334107" y="1090246"/>
                              <a:ext cx="148346" cy="2734683"/>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 name="Cuadro de texto 2"/>
                        <wps:cNvSpPr txBox="1">
                          <a:spLocks noChangeArrowheads="1"/>
                        </wps:cNvSpPr>
                        <wps:spPr bwMode="auto">
                          <a:xfrm>
                            <a:off x="571500" y="2242039"/>
                            <a:ext cx="2743200" cy="448310"/>
                          </a:xfrm>
                          <a:prstGeom prst="rect">
                            <a:avLst/>
                          </a:prstGeom>
                          <a:solidFill>
                            <a:srgbClr val="FFFFFF"/>
                          </a:solidFill>
                          <a:ln w="9525">
                            <a:solidFill>
                              <a:srgbClr val="000000"/>
                            </a:solidFill>
                            <a:miter lim="800000"/>
                            <a:headEnd/>
                            <a:tailEnd/>
                          </a:ln>
                        </wps:spPr>
                        <wps:txbx>
                          <w:txbxContent>
                            <w:p w:rsidR="00A314BB" w:rsidRPr="009D0751" w:rsidRDefault="00A314BB" w:rsidP="00DB67D9">
                              <w:pPr>
                                <w:rPr>
                                  <w:lang w:val="es-AR"/>
                                </w:rPr>
                              </w:pPr>
                              <w:r>
                                <w:rPr>
                                  <w:lang w:val="es-AR"/>
                                </w:rPr>
                                <w:t>Cada vez que se cree una compañía nueva dentro de GP</w:t>
                              </w:r>
                            </w:p>
                          </w:txbxContent>
                        </wps:txbx>
                        <wps:bodyPr rot="0" vert="horz" wrap="square" lIns="91440" tIns="45720" rIns="91440" bIns="45720" anchor="t" anchorCtr="0">
                          <a:noAutofit/>
                        </wps:bodyPr>
                      </wps:wsp>
                    </wpg:wgp>
                  </a:graphicData>
                </a:graphic>
              </wp:anchor>
            </w:drawing>
          </mc:Choice>
          <mc:Fallback>
            <w:pict>
              <v:group id="Grupo 22" o:spid="_x0000_s1026" style="position:absolute;margin-left:225.1pt;margin-top:43.2pt;width:261pt;height:301.2pt;z-index:251679744" coordsize="33147,382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">
                <v:group id="Grupo 21" o:spid="_x0000_s1027" style="position:absolute;width:29626;height:38249" coordsize="29626,38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11" o:spid="_x0000_s1028" type="#_x0000_t88" style="position:absolute;left:2901;top:1143;width:45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" adj="294" strokecolor="#5b9bd5 [3204]" strokeweight=".5pt">
                    <v:stroke joinstyle="miter"/>
                  </v:shape>
                  <v:shapetype id="_x0000_t202" coordsize="21600,21600" o:spt="202" path="m,l,21600r21600,l21600,xe">
                    <v:stroke joinstyle="miter"/>
                    <v:path gradientshapeok="t" o:connecttype="rect"/>
                  </v:shapetype>
                  <v:shape id="_x0000_s1029" type="#_x0000_t202" style="position:absolute;left:4835;width:24791;height:5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rsidR="00A314BB" w:rsidRPr="009D0751" w:rsidRDefault="00A314BB">
                          <w:pPr>
                            <w:rPr>
                              <w:lang w:val="es-AR"/>
                            </w:rPr>
                          </w:pPr>
                          <w:r>
                            <w:rPr>
                              <w:lang w:val="es-AR"/>
                            </w:rPr>
                            <w:t>Cada vez que se modifique el código fuente de alguna funcionalidad.</w:t>
                          </w:r>
                        </w:p>
                      </w:txbxContent>
                    </v:textbox>
                  </v:shape>
                  <v:shape id="Cerrar llave 15" o:spid="_x0000_s1030" type="#_x0000_t88" style="position:absolute;top:6066;width:450;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" adj="294" strokecolor="#5b9bd5 [3204]" strokeweight=".5pt">
                    <v:stroke joinstyle="miter"/>
                  </v:shape>
                  <v:shape id="_x0000_s1031" type="#_x0000_t202" style="position:absolute;left:1582;top:6242;width:27432;height:2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">
                    <v:textbox>
                      <w:txbxContent>
                        <w:p w:rsidR="00A314BB" w:rsidRPr="009D0751" w:rsidRDefault="00A314BB" w:rsidP="009D0751">
                          <w:pPr>
                            <w:rPr>
                              <w:lang w:val="es-AR"/>
                            </w:rPr>
                          </w:pPr>
                          <w:r>
                            <w:rPr>
                              <w:lang w:val="es-AR"/>
                            </w:rPr>
                            <w:t xml:space="preserve">Una única vez si no se agregan </w:t>
                          </w:r>
                          <w:proofErr w:type="spellStart"/>
                          <w:r>
                            <w:rPr>
                              <w:lang w:val="es-AR"/>
                            </w:rPr>
                            <w:t>dll’s</w:t>
                          </w:r>
                          <w:proofErr w:type="spellEnd"/>
                          <w:r>
                            <w:rPr>
                              <w:lang w:val="es-AR"/>
                            </w:rPr>
                            <w:t xml:space="preserve"> nuevas.</w:t>
                          </w:r>
                        </w:p>
                      </w:txbxContent>
                    </v:textbox>
                  </v:shape>
                  <v:shape id="Cerrar llave 19" o:spid="_x0000_s1032" type="#_x0000_t88" style="position:absolute;left:3341;top:10902;width:1483;height:27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" adj="98" strokecolor="#5b9bd5 [3204]" strokeweight=".5pt">
                    <v:stroke joinstyle="miter"/>
                  </v:shape>
                </v:group>
                <v:shape id="_x0000_s1033" type="#_x0000_t202" style="position:absolute;left:5715;top:22420;width:27432;height:4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">
                  <v:textbox>
                    <w:txbxContent>
                      <w:p w:rsidR="00A314BB" w:rsidRPr="009D0751" w:rsidRDefault="00A314BB" w:rsidP="00DB67D9">
                        <w:pPr>
                          <w:rPr>
                            <w:lang w:val="es-AR"/>
                          </w:rPr>
                        </w:pPr>
                        <w:r>
                          <w:rPr>
                            <w:lang w:val="es-AR"/>
                          </w:rPr>
                          <w:t>Cada vez que se cree una compañía nueva dentro de GP</w:t>
                        </w:r>
                      </w:p>
                    </w:txbxContent>
                  </v:textbox>
                </v:shape>
              </v:group>
            </w:pict>
          </mc:Fallback>
        </mc:AlternateContent>
      </w:r>
      <w:r w:rsidR="009D0751">
        <w:rPr>
          <w:lang w:val="es-AR"/>
        </w:rPr>
        <w:t xml:space="preserve">Para poder llevar a cabo una instalación completa con al menos una compañía se deberán cumplir los siguientes pasos. Algunos de ellos requieren ejecución de procesos, otros acciones manuales sobre GP. </w:t>
      </w:r>
    </w:p>
    <w:p w:rsidR="009D0751" w:rsidRPr="009D0751" w:rsidRDefault="009D0751" w:rsidP="009A0778">
      <w:pPr>
        <w:rPr>
          <w:noProof/>
          <w:lang w:val="es-AR"/>
        </w:rPr>
      </w:pPr>
      <w:r>
        <w:rPr>
          <w:noProof/>
        </w:rPr>
        <mc:AlternateContent>
          <mc:Choice Requires="wpg">
            <w:drawing>
              <wp:anchor distT="0" distB="0" distL="114300" distR="114300" simplePos="0" relativeHeight="251667456" behindDoc="0" locked="0" layoutInCell="1" allowOverlap="1" wp14:anchorId="07F1A03C" wp14:editId="5B9CD4F1">
                <wp:simplePos x="0" y="0"/>
                <wp:positionH relativeFrom="column">
                  <wp:posOffset>223715</wp:posOffset>
                </wp:positionH>
                <wp:positionV relativeFrom="paragraph">
                  <wp:posOffset>9525</wp:posOffset>
                </wp:positionV>
                <wp:extent cx="2743200" cy="3708889"/>
                <wp:effectExtent l="0" t="0" r="19050" b="25400"/>
                <wp:wrapNone/>
                <wp:docPr id="13" name="Grupo 13"/>
                <wp:cNvGraphicFramePr/>
                <a:graphic xmlns:a="http://schemas.openxmlformats.org/drawingml/2006/main">
                  <a:graphicData uri="http://schemas.microsoft.com/office/word/2010/wordprocessingGroup">
                    <wpg:wgp>
                      <wpg:cNvGrpSpPr/>
                      <wpg:grpSpPr>
                        <a:xfrm>
                          <a:off x="0" y="0"/>
                          <a:ext cx="2743200" cy="3708889"/>
                          <a:chOff x="0" y="0"/>
                          <a:chExt cx="2743200" cy="3708889"/>
                        </a:xfrm>
                      </wpg:grpSpPr>
                      <wps:wsp>
                        <wps:cNvPr id="2" name="Proceso predefinido 1"/>
                        <wps:cNvSpPr/>
                        <wps:spPr>
                          <a:xfrm>
                            <a:off x="0" y="0"/>
                            <a:ext cx="2743200" cy="276225"/>
                          </a:xfrm>
                          <a:prstGeom prst="flowChartPredefinedProcess">
                            <a:avLst/>
                          </a:prstGeom>
                          <a:solidFill>
                            <a:srgbClr val="5B9BD5"/>
                          </a:solidFill>
                          <a:ln w="12700" cap="flat" cmpd="sng" algn="ctr">
                            <a:solidFill>
                              <a:srgbClr val="5B9BD5">
                                <a:shade val="50000"/>
                              </a:srgbClr>
                            </a:solidFill>
                            <a:prstDash val="solid"/>
                            <a:miter lim="800000"/>
                          </a:ln>
                          <a:effectLst/>
                        </wps:spPr>
                        <wps:txbx>
                          <w:txbxContent>
                            <w:p w:rsidR="00A314BB" w:rsidRDefault="00A314BB" w:rsidP="009D0751">
                              <w:pPr>
                                <w:pStyle w:val="NormalWeb"/>
                                <w:spacing w:before="0" w:beforeAutospacing="0" w:after="0" w:afterAutospacing="0"/>
                                <w:jc w:val="center"/>
                              </w:pPr>
                              <w:r>
                                <w:rPr>
                                  <w:rFonts w:ascii="Calibri" w:eastAsia="+mn-ea" w:hAnsi="Calibri" w:cs="+mn-cs"/>
                                  <w:color w:val="FFFFFF"/>
                                  <w:sz w:val="22"/>
                                  <w:szCs w:val="22"/>
                                </w:rPr>
                                <w:t xml:space="preserve">LA100 -  </w:t>
                              </w:r>
                              <w:proofErr w:type="spellStart"/>
                              <w:r>
                                <w:rPr>
                                  <w:rFonts w:ascii="Calibri" w:eastAsia="+mn-ea" w:hAnsi="Calibri" w:cs="+mn-cs"/>
                                  <w:color w:val="FFFFFF"/>
                                  <w:sz w:val="22"/>
                                  <w:szCs w:val="22"/>
                                </w:rPr>
                                <w:t>Ejecutar</w:t>
                              </w:r>
                              <w:proofErr w:type="spellEnd"/>
                              <w:r>
                                <w:rPr>
                                  <w:rFonts w:ascii="Calibri" w:eastAsia="+mn-ea" w:hAnsi="Calibri" w:cs="+mn-cs"/>
                                  <w:color w:val="FFFFFF"/>
                                  <w:sz w:val="22"/>
                                  <w:szCs w:val="22"/>
                                </w:rPr>
                                <w:t xml:space="preserve"> </w:t>
                              </w:r>
                              <w:proofErr w:type="spellStart"/>
                              <w:r>
                                <w:rPr>
                                  <w:rFonts w:ascii="Calibri" w:eastAsia="+mn-ea" w:hAnsi="Calibri" w:cs="+mn-cs"/>
                                  <w:color w:val="FFFFFF"/>
                                  <w:sz w:val="22"/>
                                  <w:szCs w:val="22"/>
                                </w:rPr>
                                <w:t>Instalador</w:t>
                              </w:r>
                              <w:proofErr w:type="spellEnd"/>
                              <w:r>
                                <w:rPr>
                                  <w:rFonts w:ascii="Calibri" w:eastAsia="+mn-ea" w:hAnsi="Calibri" w:cs="+mn-cs"/>
                                  <w:color w:val="FFFFFF"/>
                                  <w:sz w:val="22"/>
                                  <w:szCs w:val="22"/>
                                </w:rPr>
                                <w:t xml:space="preserve"> </w:t>
                              </w:r>
                              <w:proofErr w:type="spellStart"/>
                              <w:r>
                                <w:rPr>
                                  <w:rFonts w:ascii="Calibri" w:eastAsia="+mn-ea" w:hAnsi="Calibri" w:cs="+mn-cs"/>
                                  <w:color w:val="FFFFFF"/>
                                  <w:sz w:val="22"/>
                                  <w:szCs w:val="22"/>
                                </w:rPr>
                                <w:t>Loc</w:t>
                              </w:r>
                              <w:proofErr w:type="spellEnd"/>
                              <w:r>
                                <w:rPr>
                                  <w:rFonts w:ascii="Calibri" w:eastAsia="+mn-ea" w:hAnsi="Calibri" w:cs="+mn-cs"/>
                                  <w:color w:val="FFFFFF"/>
                                  <w:sz w:val="22"/>
                                  <w:szCs w:val="22"/>
                                </w:rPr>
                                <w:t xml:space="preserve"> </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wps:wsp>
                        <wps:cNvPr id="3" name="Proceso predefinido 2"/>
                        <wps:cNvSpPr/>
                        <wps:spPr>
                          <a:xfrm>
                            <a:off x="254977" y="967154"/>
                            <a:ext cx="2228850" cy="476251"/>
                          </a:xfrm>
                          <a:prstGeom prst="flowChartPredefinedProcess">
                            <a:avLst/>
                          </a:prstGeom>
                          <a:solidFill>
                            <a:srgbClr val="5B9BD5"/>
                          </a:solidFill>
                          <a:ln w="12700" cap="flat" cmpd="sng" algn="ctr">
                            <a:solidFill>
                              <a:srgbClr val="5B9BD5">
                                <a:shade val="50000"/>
                              </a:srgbClr>
                            </a:solidFill>
                            <a:prstDash val="solid"/>
                            <a:miter lim="800000"/>
                          </a:ln>
                          <a:effectLst/>
                        </wps:spPr>
                        <wps:txbx>
                          <w:txbxContent>
                            <w:p w:rsidR="00A314BB" w:rsidRPr="009D0751" w:rsidRDefault="00A314BB" w:rsidP="009D0751">
                              <w:pPr>
                                <w:pStyle w:val="NormalWeb"/>
                                <w:spacing w:before="0" w:beforeAutospacing="0" w:after="0" w:afterAutospacing="0"/>
                                <w:jc w:val="center"/>
                                <w:rPr>
                                  <w:lang w:val="es-AR"/>
                                </w:rPr>
                              </w:pPr>
                              <w:r w:rsidRPr="009D0751">
                                <w:rPr>
                                  <w:rFonts w:ascii="Calibri" w:eastAsia="+mn-ea" w:hAnsi="Calibri" w:cs="+mn-cs"/>
                                  <w:color w:val="FFFFFF"/>
                                  <w:sz w:val="22"/>
                                  <w:szCs w:val="22"/>
                                  <w:lang w:val="es-AR"/>
                                </w:rPr>
                                <w:t>LA300 - Instalar Tablas para cada funcionalidad desde GP</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wps:wsp>
                        <wps:cNvPr id="4" name="Proceso predefinido 3"/>
                        <wps:cNvSpPr/>
                        <wps:spPr>
                          <a:xfrm>
                            <a:off x="246185" y="2347546"/>
                            <a:ext cx="2247900" cy="485775"/>
                          </a:xfrm>
                          <a:prstGeom prst="flowChartPredefinedProcess">
                            <a:avLst/>
                          </a:prstGeom>
                          <a:solidFill>
                            <a:srgbClr val="5B9BD5"/>
                          </a:solidFill>
                          <a:ln w="12700" cap="flat" cmpd="sng" algn="ctr">
                            <a:solidFill>
                              <a:srgbClr val="5B9BD5">
                                <a:shade val="50000"/>
                              </a:srgbClr>
                            </a:solidFill>
                            <a:prstDash val="solid"/>
                            <a:miter lim="800000"/>
                          </a:ln>
                          <a:effectLst/>
                        </wps:spPr>
                        <wps:txbx>
                          <w:txbxContent>
                            <w:p w:rsidR="00A314BB" w:rsidRDefault="00A314BB" w:rsidP="009D0751">
                              <w:pPr>
                                <w:pStyle w:val="NormalWeb"/>
                                <w:spacing w:before="0" w:beforeAutospacing="0" w:after="0" w:afterAutospacing="0"/>
                                <w:jc w:val="center"/>
                              </w:pPr>
                              <w:r>
                                <w:rPr>
                                  <w:rFonts w:ascii="Calibri" w:eastAsia="+mn-ea" w:hAnsi="Calibri" w:cs="+mn-cs"/>
                                  <w:color w:val="FFFFFF"/>
                                  <w:sz w:val="22"/>
                                  <w:szCs w:val="22"/>
                                </w:rPr>
                                <w:t>LA500 -</w:t>
                              </w:r>
                              <w:proofErr w:type="spellStart"/>
                              <w:r>
                                <w:rPr>
                                  <w:rFonts w:ascii="Calibri" w:eastAsia="+mn-ea" w:hAnsi="Calibri" w:cs="+mn-cs"/>
                                  <w:color w:val="FFFFFF"/>
                                  <w:sz w:val="22"/>
                                  <w:szCs w:val="22"/>
                                </w:rPr>
                                <w:t>Ejecutar</w:t>
                              </w:r>
                              <w:proofErr w:type="spellEnd"/>
                              <w:r>
                                <w:rPr>
                                  <w:rFonts w:ascii="Calibri" w:eastAsia="+mn-ea" w:hAnsi="Calibri" w:cs="+mn-cs"/>
                                  <w:color w:val="FFFFFF"/>
                                  <w:sz w:val="22"/>
                                  <w:szCs w:val="22"/>
                                </w:rPr>
                                <w:t xml:space="preserve"> </w:t>
                              </w:r>
                              <w:proofErr w:type="spellStart"/>
                              <w:r>
                                <w:rPr>
                                  <w:rFonts w:ascii="Calibri" w:eastAsia="+mn-ea" w:hAnsi="Calibri" w:cs="+mn-cs"/>
                                  <w:color w:val="FFFFFF"/>
                                  <w:sz w:val="22"/>
                                  <w:szCs w:val="22"/>
                                </w:rPr>
                                <w:t>Instalador</w:t>
                              </w:r>
                              <w:proofErr w:type="spellEnd"/>
                              <w:r>
                                <w:rPr>
                                  <w:rFonts w:ascii="Calibri" w:eastAsia="+mn-ea" w:hAnsi="Calibri" w:cs="+mn-cs"/>
                                  <w:color w:val="FFFFFF"/>
                                  <w:sz w:val="22"/>
                                  <w:szCs w:val="22"/>
                                </w:rPr>
                                <w:t xml:space="preserve"> SQL </w:t>
                              </w:r>
                              <w:proofErr w:type="spellStart"/>
                              <w:r>
                                <w:rPr>
                                  <w:rFonts w:ascii="Calibri" w:eastAsia="+mn-ea" w:hAnsi="Calibri" w:cs="+mn-cs"/>
                                  <w:color w:val="FFFFFF"/>
                                  <w:sz w:val="22"/>
                                  <w:szCs w:val="22"/>
                                </w:rPr>
                                <w:t>Compañia</w:t>
                              </w:r>
                              <w:proofErr w:type="spellEnd"/>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wps:wsp>
                        <wps:cNvPr id="5" name="Proceso predefinido 4"/>
                        <wps:cNvSpPr/>
                        <wps:spPr>
                          <a:xfrm>
                            <a:off x="298939" y="483577"/>
                            <a:ext cx="2133600" cy="276225"/>
                          </a:xfrm>
                          <a:prstGeom prst="flowChartPredefinedProcess">
                            <a:avLst/>
                          </a:prstGeom>
                          <a:solidFill>
                            <a:srgbClr val="5B9BD5"/>
                          </a:solidFill>
                          <a:ln w="12700" cap="flat" cmpd="sng" algn="ctr">
                            <a:solidFill>
                              <a:srgbClr val="5B9BD5">
                                <a:shade val="50000"/>
                              </a:srgbClr>
                            </a:solidFill>
                            <a:prstDash val="solid"/>
                            <a:miter lim="800000"/>
                          </a:ln>
                          <a:effectLst/>
                        </wps:spPr>
                        <wps:txbx>
                          <w:txbxContent>
                            <w:p w:rsidR="00A314BB" w:rsidRDefault="00A314BB" w:rsidP="009D0751">
                              <w:pPr>
                                <w:pStyle w:val="NormalWeb"/>
                                <w:spacing w:before="0" w:beforeAutospacing="0" w:after="0" w:afterAutospacing="0"/>
                                <w:jc w:val="center"/>
                              </w:pPr>
                              <w:r>
                                <w:rPr>
                                  <w:rFonts w:ascii="Calibri" w:eastAsia="+mn-ea" w:hAnsi="Calibri" w:cs="+mn-cs"/>
                                  <w:color w:val="FFFFFF"/>
                                  <w:sz w:val="22"/>
                                  <w:szCs w:val="22"/>
                                </w:rPr>
                                <w:t>LA200 - Registrar DLLs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wps:wsp>
                        <wps:cNvPr id="7" name="Proceso predefinido 6"/>
                        <wps:cNvSpPr/>
                        <wps:spPr>
                          <a:xfrm>
                            <a:off x="140677" y="1652954"/>
                            <a:ext cx="2452370" cy="476250"/>
                          </a:xfrm>
                          <a:prstGeom prst="flowChartPredefinedProcess">
                            <a:avLst/>
                          </a:prstGeom>
                          <a:solidFill>
                            <a:srgbClr val="5B9BD5"/>
                          </a:solidFill>
                          <a:ln w="12700" cap="flat" cmpd="sng" algn="ctr">
                            <a:solidFill>
                              <a:srgbClr val="5B9BD5">
                                <a:shade val="50000"/>
                              </a:srgbClr>
                            </a:solidFill>
                            <a:prstDash val="solid"/>
                            <a:miter lim="800000"/>
                          </a:ln>
                          <a:effectLst/>
                        </wps:spPr>
                        <wps:txbx>
                          <w:txbxContent>
                            <w:p w:rsidR="00A314BB" w:rsidRPr="009D0751" w:rsidRDefault="00A314BB" w:rsidP="009D0751">
                              <w:pPr>
                                <w:pStyle w:val="NormalWeb"/>
                                <w:spacing w:before="0" w:beforeAutospacing="0" w:after="0" w:afterAutospacing="0"/>
                                <w:jc w:val="center"/>
                                <w:rPr>
                                  <w:lang w:val="es-AR"/>
                                </w:rPr>
                              </w:pPr>
                              <w:r w:rsidRPr="009D0751">
                                <w:rPr>
                                  <w:rFonts w:ascii="Calibri" w:eastAsia="+mn-ea" w:hAnsi="Calibri" w:cs="+mn-cs"/>
                                  <w:color w:val="FFFFFF"/>
                                  <w:sz w:val="22"/>
                                  <w:szCs w:val="22"/>
                                  <w:lang w:val="es-AR"/>
                                </w:rPr>
                                <w:t>LA400 - Crear Acceso Directo a Generador PDF</w:t>
                              </w:r>
                              <w:r>
                                <w:rPr>
                                  <w:rFonts w:ascii="Calibri" w:eastAsia="+mn-ea" w:hAnsi="Calibri" w:cs="+mn-cs"/>
                                  <w:color w:val="FFFFFF"/>
                                  <w:sz w:val="22"/>
                                  <w:szCs w:val="22"/>
                                  <w:lang w:val="es-AR"/>
                                </w:rPr>
                                <w:t xml:space="preserve"> en GP</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wps:wsp>
                        <wps:cNvPr id="8" name="Proceso predefinido 7"/>
                        <wps:cNvSpPr/>
                        <wps:spPr>
                          <a:xfrm>
                            <a:off x="70339" y="3042139"/>
                            <a:ext cx="2600325" cy="666750"/>
                          </a:xfrm>
                          <a:prstGeom prst="flowChartPredefinedProcess">
                            <a:avLst/>
                          </a:prstGeom>
                          <a:solidFill>
                            <a:srgbClr val="5B9BD5"/>
                          </a:solidFill>
                          <a:ln w="12700" cap="flat" cmpd="sng" algn="ctr">
                            <a:solidFill>
                              <a:srgbClr val="5B9BD5">
                                <a:shade val="50000"/>
                              </a:srgbClr>
                            </a:solidFill>
                            <a:prstDash val="solid"/>
                            <a:miter lim="800000"/>
                          </a:ln>
                          <a:effectLst/>
                        </wps:spPr>
                        <wps:txbx>
                          <w:txbxContent>
                            <w:p w:rsidR="00A314BB" w:rsidRPr="009D0751" w:rsidRDefault="00A314BB" w:rsidP="009D0751">
                              <w:pPr>
                                <w:pStyle w:val="NormalWeb"/>
                                <w:spacing w:before="0" w:beforeAutospacing="0" w:after="0" w:afterAutospacing="0"/>
                                <w:jc w:val="center"/>
                                <w:rPr>
                                  <w:lang w:val="es-AR"/>
                                </w:rPr>
                              </w:pPr>
                              <w:r w:rsidRPr="009D0751">
                                <w:rPr>
                                  <w:rFonts w:ascii="Calibri" w:eastAsia="+mn-ea" w:hAnsi="Calibri" w:cs="+mn-cs"/>
                                  <w:color w:val="FFFFFF"/>
                                  <w:sz w:val="22"/>
                                  <w:szCs w:val="22"/>
                                  <w:lang w:val="es-AR"/>
                                </w:rPr>
                                <w:t xml:space="preserve">LA600 - Configurar Data </w:t>
                              </w:r>
                              <w:proofErr w:type="spellStart"/>
                              <w:r w:rsidRPr="009D0751">
                                <w:rPr>
                                  <w:rFonts w:ascii="Calibri" w:eastAsia="+mn-ea" w:hAnsi="Calibri" w:cs="+mn-cs"/>
                                  <w:color w:val="FFFFFF"/>
                                  <w:sz w:val="22"/>
                                  <w:szCs w:val="22"/>
                                  <w:lang w:val="es-AR"/>
                                </w:rPr>
                                <w:t>Sources</w:t>
                              </w:r>
                              <w:proofErr w:type="spellEnd"/>
                              <w:r w:rsidRPr="009D0751">
                                <w:rPr>
                                  <w:rFonts w:ascii="Calibri" w:eastAsia="+mn-ea" w:hAnsi="Calibri" w:cs="+mn-cs"/>
                                  <w:color w:val="FFFFFF"/>
                                  <w:sz w:val="22"/>
                                  <w:szCs w:val="22"/>
                                  <w:lang w:val="es-AR"/>
                                </w:rPr>
                                <w:t xml:space="preserve"> desde el Servidor de Reportes. RRSS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wps:wsp>
                        <wps:cNvPr id="10" name="Conector recto de flecha 9"/>
                        <wps:cNvCnPr/>
                        <wps:spPr>
                          <a:xfrm flipH="1">
                            <a:off x="1371600" y="272562"/>
                            <a:ext cx="0" cy="209550"/>
                          </a:xfrm>
                          <a:prstGeom prst="straightConnector1">
                            <a:avLst/>
                          </a:prstGeom>
                          <a:noFill/>
                          <a:ln w="6350" cap="flat" cmpd="sng" algn="ctr">
                            <a:solidFill>
                              <a:srgbClr val="5B9BD5"/>
                            </a:solidFill>
                            <a:prstDash val="solid"/>
                            <a:miter lim="800000"/>
                            <a:tailEnd type="triangle"/>
                          </a:ln>
                          <a:effectLst/>
                        </wps:spPr>
                        <wps:bodyPr/>
                      </wps:wsp>
                      <wps:wsp>
                        <wps:cNvPr id="12" name="Conector recto de flecha 11"/>
                        <wps:cNvCnPr/>
                        <wps:spPr>
                          <a:xfrm>
                            <a:off x="1371600" y="764931"/>
                            <a:ext cx="0" cy="208915"/>
                          </a:xfrm>
                          <a:prstGeom prst="straightConnector1">
                            <a:avLst/>
                          </a:prstGeom>
                          <a:noFill/>
                          <a:ln w="6350" cap="flat" cmpd="sng" algn="ctr">
                            <a:solidFill>
                              <a:srgbClr val="5B9BD5"/>
                            </a:solidFill>
                            <a:prstDash val="solid"/>
                            <a:miter lim="800000"/>
                            <a:tailEnd type="triangle"/>
                          </a:ln>
                          <a:effectLst/>
                        </wps:spPr>
                        <wps:bodyPr/>
                      </wps:wsp>
                      <wps:wsp>
                        <wps:cNvPr id="14" name="Conector angular 13"/>
                        <wps:cNvCnPr/>
                        <wps:spPr>
                          <a:xfrm rot="16200000" flipH="1">
                            <a:off x="1252904" y="1525466"/>
                            <a:ext cx="208915" cy="0"/>
                          </a:xfrm>
                          <a:prstGeom prst="bentConnector3">
                            <a:avLst/>
                          </a:prstGeom>
                          <a:noFill/>
                          <a:ln w="6350" cap="flat" cmpd="sng" algn="ctr">
                            <a:solidFill>
                              <a:srgbClr val="5B9BD5"/>
                            </a:solidFill>
                            <a:prstDash val="solid"/>
                            <a:miter lim="800000"/>
                            <a:tailEnd type="triangle"/>
                          </a:ln>
                          <a:effectLst/>
                        </wps:spPr>
                        <wps:bodyPr/>
                      </wps:wsp>
                      <wps:wsp>
                        <wps:cNvPr id="16" name="Conector angular 15"/>
                        <wps:cNvCnPr/>
                        <wps:spPr>
                          <a:xfrm rot="5400000">
                            <a:off x="1257300" y="2250831"/>
                            <a:ext cx="209550" cy="0"/>
                          </a:xfrm>
                          <a:prstGeom prst="bentConnector3">
                            <a:avLst/>
                          </a:prstGeom>
                          <a:noFill/>
                          <a:ln w="6350" cap="flat" cmpd="sng" algn="ctr">
                            <a:solidFill>
                              <a:srgbClr val="5B9BD5"/>
                            </a:solidFill>
                            <a:prstDash val="solid"/>
                            <a:miter lim="800000"/>
                            <a:tailEnd type="triangle"/>
                          </a:ln>
                          <a:effectLst/>
                        </wps:spPr>
                        <wps:bodyPr/>
                      </wps:wsp>
                      <wps:wsp>
                        <wps:cNvPr id="18" name="Conector angular 17"/>
                        <wps:cNvCnPr/>
                        <wps:spPr>
                          <a:xfrm rot="16200000" flipH="1">
                            <a:off x="1252904" y="2914651"/>
                            <a:ext cx="208915" cy="0"/>
                          </a:xfrm>
                          <a:prstGeom prst="bentConnector3">
                            <a:avLst/>
                          </a:prstGeom>
                          <a:noFill/>
                          <a:ln w="6350" cap="flat" cmpd="sng" algn="ctr">
                            <a:solidFill>
                              <a:srgbClr val="5B9BD5"/>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07F1A03C" id="Grupo 13" o:spid="_x0000_s1034" style="position:absolute;margin-left:17.6pt;margin-top:.75pt;width:3in;height:292.05pt;z-index:251667456;mso-width-relative:margin;mso-height-relative:margin" coordsize="27432,37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">
                <v:shapetype id="_x0000_t112" coordsize="21600,21600" o:spt="112" path="m,l,21600r21600,l21600,xem2610,nfl2610,21600em18990,nfl18990,21600e">
                  <v:stroke joinstyle="miter"/>
                  <v:path o:extrusionok="f" gradientshapeok="t" o:connecttype="rect" textboxrect="2610,0,18990,21600"/>
                </v:shapetype>
                <v:shape id="Proceso predefinido 1" o:spid="_x0000_s1035" type="#_x0000_t112" style="position:absolute;width:2743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" fillcolor="#5b9bd5" strokecolor="#41719c" strokeweight="1pt">
                  <v:textbox>
                    <w:txbxContent>
                      <w:p w:rsidR="00A314BB" w:rsidRDefault="00A314BB" w:rsidP="009D0751">
                        <w:pPr>
                          <w:pStyle w:val="NormalWeb"/>
                          <w:spacing w:before="0" w:beforeAutospacing="0" w:after="0" w:afterAutospacing="0"/>
                          <w:jc w:val="center"/>
                        </w:pPr>
                        <w:r>
                          <w:rPr>
                            <w:rFonts w:ascii="Calibri" w:eastAsia="+mn-ea" w:hAnsi="Calibri" w:cs="+mn-cs"/>
                            <w:color w:val="FFFFFF"/>
                            <w:sz w:val="22"/>
                            <w:szCs w:val="22"/>
                          </w:rPr>
                          <w:t xml:space="preserve">LA100 -  </w:t>
                        </w:r>
                        <w:proofErr w:type="spellStart"/>
                        <w:r>
                          <w:rPr>
                            <w:rFonts w:ascii="Calibri" w:eastAsia="+mn-ea" w:hAnsi="Calibri" w:cs="+mn-cs"/>
                            <w:color w:val="FFFFFF"/>
                            <w:sz w:val="22"/>
                            <w:szCs w:val="22"/>
                          </w:rPr>
                          <w:t>Ejecutar</w:t>
                        </w:r>
                        <w:proofErr w:type="spellEnd"/>
                        <w:r>
                          <w:rPr>
                            <w:rFonts w:ascii="Calibri" w:eastAsia="+mn-ea" w:hAnsi="Calibri" w:cs="+mn-cs"/>
                            <w:color w:val="FFFFFF"/>
                            <w:sz w:val="22"/>
                            <w:szCs w:val="22"/>
                          </w:rPr>
                          <w:t xml:space="preserve"> </w:t>
                        </w:r>
                        <w:proofErr w:type="spellStart"/>
                        <w:r>
                          <w:rPr>
                            <w:rFonts w:ascii="Calibri" w:eastAsia="+mn-ea" w:hAnsi="Calibri" w:cs="+mn-cs"/>
                            <w:color w:val="FFFFFF"/>
                            <w:sz w:val="22"/>
                            <w:szCs w:val="22"/>
                          </w:rPr>
                          <w:t>Instalador</w:t>
                        </w:r>
                        <w:proofErr w:type="spellEnd"/>
                        <w:r>
                          <w:rPr>
                            <w:rFonts w:ascii="Calibri" w:eastAsia="+mn-ea" w:hAnsi="Calibri" w:cs="+mn-cs"/>
                            <w:color w:val="FFFFFF"/>
                            <w:sz w:val="22"/>
                            <w:szCs w:val="22"/>
                          </w:rPr>
                          <w:t xml:space="preserve"> </w:t>
                        </w:r>
                        <w:proofErr w:type="spellStart"/>
                        <w:r>
                          <w:rPr>
                            <w:rFonts w:ascii="Calibri" w:eastAsia="+mn-ea" w:hAnsi="Calibri" w:cs="+mn-cs"/>
                            <w:color w:val="FFFFFF"/>
                            <w:sz w:val="22"/>
                            <w:szCs w:val="22"/>
                          </w:rPr>
                          <w:t>Loc</w:t>
                        </w:r>
                        <w:proofErr w:type="spellEnd"/>
                        <w:r>
                          <w:rPr>
                            <w:rFonts w:ascii="Calibri" w:eastAsia="+mn-ea" w:hAnsi="Calibri" w:cs="+mn-cs"/>
                            <w:color w:val="FFFFFF"/>
                            <w:sz w:val="22"/>
                            <w:szCs w:val="22"/>
                          </w:rPr>
                          <w:t xml:space="preserve"> </w:t>
                        </w:r>
                      </w:p>
                    </w:txbxContent>
                  </v:textbox>
                </v:shape>
                <v:shape id="Proceso predefinido 2" o:spid="_x0000_s1036" type="#_x0000_t112" style="position:absolute;left:2549;top:9671;width:22289;height:4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" fillcolor="#5b9bd5" strokecolor="#41719c" strokeweight="1pt">
                  <v:textbox>
                    <w:txbxContent>
                      <w:p w:rsidR="00A314BB" w:rsidRPr="009D0751" w:rsidRDefault="00A314BB" w:rsidP="009D0751">
                        <w:pPr>
                          <w:pStyle w:val="NormalWeb"/>
                          <w:spacing w:before="0" w:beforeAutospacing="0" w:after="0" w:afterAutospacing="0"/>
                          <w:jc w:val="center"/>
                          <w:rPr>
                            <w:lang w:val="es-AR"/>
                          </w:rPr>
                        </w:pPr>
                        <w:r w:rsidRPr="009D0751">
                          <w:rPr>
                            <w:rFonts w:ascii="Calibri" w:eastAsia="+mn-ea" w:hAnsi="Calibri" w:cs="+mn-cs"/>
                            <w:color w:val="FFFFFF"/>
                            <w:sz w:val="22"/>
                            <w:szCs w:val="22"/>
                            <w:lang w:val="es-AR"/>
                          </w:rPr>
                          <w:t>LA300 - Instalar Tablas para cada funcionalidad desde GP</w:t>
                        </w:r>
                      </w:p>
                    </w:txbxContent>
                  </v:textbox>
                </v:shape>
                <v:shape id="Proceso predefinido 3" o:spid="_x0000_s1037" type="#_x0000_t112" style="position:absolute;left:2461;top:23475;width:22479;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" fillcolor="#5b9bd5" strokecolor="#41719c" strokeweight="1pt">
                  <v:textbox>
                    <w:txbxContent>
                      <w:p w:rsidR="00A314BB" w:rsidRDefault="00A314BB" w:rsidP="009D0751">
                        <w:pPr>
                          <w:pStyle w:val="NormalWeb"/>
                          <w:spacing w:before="0" w:beforeAutospacing="0" w:after="0" w:afterAutospacing="0"/>
                          <w:jc w:val="center"/>
                        </w:pPr>
                        <w:r>
                          <w:rPr>
                            <w:rFonts w:ascii="Calibri" w:eastAsia="+mn-ea" w:hAnsi="Calibri" w:cs="+mn-cs"/>
                            <w:color w:val="FFFFFF"/>
                            <w:sz w:val="22"/>
                            <w:szCs w:val="22"/>
                          </w:rPr>
                          <w:t>LA500 -</w:t>
                        </w:r>
                        <w:proofErr w:type="spellStart"/>
                        <w:r>
                          <w:rPr>
                            <w:rFonts w:ascii="Calibri" w:eastAsia="+mn-ea" w:hAnsi="Calibri" w:cs="+mn-cs"/>
                            <w:color w:val="FFFFFF"/>
                            <w:sz w:val="22"/>
                            <w:szCs w:val="22"/>
                          </w:rPr>
                          <w:t>Ejecutar</w:t>
                        </w:r>
                        <w:proofErr w:type="spellEnd"/>
                        <w:r>
                          <w:rPr>
                            <w:rFonts w:ascii="Calibri" w:eastAsia="+mn-ea" w:hAnsi="Calibri" w:cs="+mn-cs"/>
                            <w:color w:val="FFFFFF"/>
                            <w:sz w:val="22"/>
                            <w:szCs w:val="22"/>
                          </w:rPr>
                          <w:t xml:space="preserve"> </w:t>
                        </w:r>
                        <w:proofErr w:type="spellStart"/>
                        <w:r>
                          <w:rPr>
                            <w:rFonts w:ascii="Calibri" w:eastAsia="+mn-ea" w:hAnsi="Calibri" w:cs="+mn-cs"/>
                            <w:color w:val="FFFFFF"/>
                            <w:sz w:val="22"/>
                            <w:szCs w:val="22"/>
                          </w:rPr>
                          <w:t>Instalador</w:t>
                        </w:r>
                        <w:proofErr w:type="spellEnd"/>
                        <w:r>
                          <w:rPr>
                            <w:rFonts w:ascii="Calibri" w:eastAsia="+mn-ea" w:hAnsi="Calibri" w:cs="+mn-cs"/>
                            <w:color w:val="FFFFFF"/>
                            <w:sz w:val="22"/>
                            <w:szCs w:val="22"/>
                          </w:rPr>
                          <w:t xml:space="preserve"> SQL </w:t>
                        </w:r>
                        <w:proofErr w:type="spellStart"/>
                        <w:r>
                          <w:rPr>
                            <w:rFonts w:ascii="Calibri" w:eastAsia="+mn-ea" w:hAnsi="Calibri" w:cs="+mn-cs"/>
                            <w:color w:val="FFFFFF"/>
                            <w:sz w:val="22"/>
                            <w:szCs w:val="22"/>
                          </w:rPr>
                          <w:t>Compañia</w:t>
                        </w:r>
                        <w:proofErr w:type="spellEnd"/>
                      </w:p>
                    </w:txbxContent>
                  </v:textbox>
                </v:shape>
                <v:shape id="Proceso predefinido 4" o:spid="_x0000_s1038" type="#_x0000_t112" style="position:absolute;left:2989;top:4835;width:21336;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" fillcolor="#5b9bd5" strokecolor="#41719c" strokeweight="1pt">
                  <v:textbox>
                    <w:txbxContent>
                      <w:p w:rsidR="00A314BB" w:rsidRDefault="00A314BB" w:rsidP="009D0751">
                        <w:pPr>
                          <w:pStyle w:val="NormalWeb"/>
                          <w:spacing w:before="0" w:beforeAutospacing="0" w:after="0" w:afterAutospacing="0"/>
                          <w:jc w:val="center"/>
                        </w:pPr>
                        <w:r>
                          <w:rPr>
                            <w:rFonts w:ascii="Calibri" w:eastAsia="+mn-ea" w:hAnsi="Calibri" w:cs="+mn-cs"/>
                            <w:color w:val="FFFFFF"/>
                            <w:sz w:val="22"/>
                            <w:szCs w:val="22"/>
                          </w:rPr>
                          <w:t>LA200 - Registrar DLLs</w:t>
                        </w:r>
                      </w:p>
                    </w:txbxContent>
                  </v:textbox>
                </v:shape>
                <v:shape id="Proceso predefinido 6" o:spid="_x0000_s1039" type="#_x0000_t112" style="position:absolute;left:1406;top:16529;width:24524;height:4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" fillcolor="#5b9bd5" strokecolor="#41719c" strokeweight="1pt">
                  <v:textbox>
                    <w:txbxContent>
                      <w:p w:rsidR="00A314BB" w:rsidRPr="009D0751" w:rsidRDefault="00A314BB" w:rsidP="009D0751">
                        <w:pPr>
                          <w:pStyle w:val="NormalWeb"/>
                          <w:spacing w:before="0" w:beforeAutospacing="0" w:after="0" w:afterAutospacing="0"/>
                          <w:jc w:val="center"/>
                          <w:rPr>
                            <w:lang w:val="es-AR"/>
                          </w:rPr>
                        </w:pPr>
                        <w:r w:rsidRPr="009D0751">
                          <w:rPr>
                            <w:rFonts w:ascii="Calibri" w:eastAsia="+mn-ea" w:hAnsi="Calibri" w:cs="+mn-cs"/>
                            <w:color w:val="FFFFFF"/>
                            <w:sz w:val="22"/>
                            <w:szCs w:val="22"/>
                            <w:lang w:val="es-AR"/>
                          </w:rPr>
                          <w:t>LA400 - Crear Acceso Directo a Generador PDF</w:t>
                        </w:r>
                        <w:r>
                          <w:rPr>
                            <w:rFonts w:ascii="Calibri" w:eastAsia="+mn-ea" w:hAnsi="Calibri" w:cs="+mn-cs"/>
                            <w:color w:val="FFFFFF"/>
                            <w:sz w:val="22"/>
                            <w:szCs w:val="22"/>
                            <w:lang w:val="es-AR"/>
                          </w:rPr>
                          <w:t xml:space="preserve"> en GP</w:t>
                        </w:r>
                      </w:p>
                    </w:txbxContent>
                  </v:textbox>
                </v:shape>
                <v:shape id="Proceso predefinido 7" o:spid="_x0000_s1040" type="#_x0000_t112" style="position:absolute;left:703;top:30421;width:26003;height:6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" fillcolor="#5b9bd5" strokecolor="#41719c" strokeweight="1pt">
                  <v:textbox>
                    <w:txbxContent>
                      <w:p w:rsidR="00A314BB" w:rsidRPr="009D0751" w:rsidRDefault="00A314BB" w:rsidP="009D0751">
                        <w:pPr>
                          <w:pStyle w:val="NormalWeb"/>
                          <w:spacing w:before="0" w:beforeAutospacing="0" w:after="0" w:afterAutospacing="0"/>
                          <w:jc w:val="center"/>
                          <w:rPr>
                            <w:lang w:val="es-AR"/>
                          </w:rPr>
                        </w:pPr>
                        <w:r w:rsidRPr="009D0751">
                          <w:rPr>
                            <w:rFonts w:ascii="Calibri" w:eastAsia="+mn-ea" w:hAnsi="Calibri" w:cs="+mn-cs"/>
                            <w:color w:val="FFFFFF"/>
                            <w:sz w:val="22"/>
                            <w:szCs w:val="22"/>
                            <w:lang w:val="es-AR"/>
                          </w:rPr>
                          <w:t xml:space="preserve">LA600 - Configurar Data </w:t>
                        </w:r>
                        <w:proofErr w:type="spellStart"/>
                        <w:r w:rsidRPr="009D0751">
                          <w:rPr>
                            <w:rFonts w:ascii="Calibri" w:eastAsia="+mn-ea" w:hAnsi="Calibri" w:cs="+mn-cs"/>
                            <w:color w:val="FFFFFF"/>
                            <w:sz w:val="22"/>
                            <w:szCs w:val="22"/>
                            <w:lang w:val="es-AR"/>
                          </w:rPr>
                          <w:t>Sources</w:t>
                        </w:r>
                        <w:proofErr w:type="spellEnd"/>
                        <w:r w:rsidRPr="009D0751">
                          <w:rPr>
                            <w:rFonts w:ascii="Calibri" w:eastAsia="+mn-ea" w:hAnsi="Calibri" w:cs="+mn-cs"/>
                            <w:color w:val="FFFFFF"/>
                            <w:sz w:val="22"/>
                            <w:szCs w:val="22"/>
                            <w:lang w:val="es-AR"/>
                          </w:rPr>
                          <w:t xml:space="preserve"> desde el Servidor de Reportes. RRSS</w:t>
                        </w:r>
                      </w:p>
                    </w:txbxContent>
                  </v:textbox>
                </v:shape>
                <v:shapetype id="_x0000_t32" coordsize="21600,21600" o:spt="32" o:oned="t" path="m,l21600,21600e" filled="f">
                  <v:path arrowok="t" fillok="f" o:connecttype="none"/>
                  <o:lock v:ext="edit" shapetype="t"/>
                </v:shapetype>
                <v:shape id="Conector recto de flecha 9" o:spid="_x0000_s1041" type="#_x0000_t32" style="position:absolute;left:13716;top:2725;width:0;height:20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" strokecolor="#5b9bd5" strokeweight=".5pt">
                  <v:stroke endarrow="block" joinstyle="miter"/>
                </v:shape>
                <v:shape id="Conector recto de flecha 11" o:spid="_x0000_s1042" type="#_x0000_t32" style="position:absolute;left:13716;top:7649;width:0;height:20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" strokecolor="#5b9bd5"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3" o:spid="_x0000_s1043" type="#_x0000_t34" style="position:absolute;left:12528;top:15255;width:2089;height: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" strokecolor="#5b9bd5" strokeweight=".5pt">
                  <v:stroke endarrow="block"/>
                </v:shape>
                <v:shape id="Conector angular 15" o:spid="_x0000_s1044" type="#_x0000_t34" style="position:absolute;left:12572;top:22508;width:2096;height: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" strokecolor="#5b9bd5" strokeweight=".5pt">
                  <v:stroke endarrow="block"/>
                </v:shape>
                <v:shape id="Conector angular 17" o:spid="_x0000_s1045" type="#_x0000_t34" style="position:absolute;left:12528;top:29146;width:2090;height: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" strokecolor="#5b9bd5" strokeweight=".5pt">
                  <v:stroke endarrow="block"/>
                </v:shape>
              </v:group>
            </w:pict>
          </mc:Fallback>
        </mc:AlternateContent>
      </w:r>
    </w:p>
    <w:p w:rsidR="009D0751" w:rsidRDefault="009D0751" w:rsidP="009A0778">
      <w:pPr>
        <w:rPr>
          <w:lang w:val="es-AR"/>
        </w:rPr>
      </w:pPr>
    </w:p>
    <w:p w:rsidR="00DB67D9" w:rsidRDefault="00DB67D9" w:rsidP="009A0778">
      <w:pPr>
        <w:rPr>
          <w:lang w:val="es-AR"/>
        </w:rPr>
      </w:pPr>
    </w:p>
    <w:p w:rsidR="00DB67D9" w:rsidRDefault="00DB67D9" w:rsidP="009A0778">
      <w:pPr>
        <w:rPr>
          <w:lang w:val="es-AR"/>
        </w:rPr>
      </w:pPr>
    </w:p>
    <w:p w:rsidR="00DB67D9" w:rsidRDefault="00DB67D9" w:rsidP="009A0778">
      <w:pPr>
        <w:rPr>
          <w:lang w:val="es-AR"/>
        </w:rPr>
      </w:pPr>
    </w:p>
    <w:p w:rsidR="00DB67D9" w:rsidRDefault="00DB67D9" w:rsidP="009A0778">
      <w:pPr>
        <w:rPr>
          <w:lang w:val="es-AR"/>
        </w:rPr>
      </w:pPr>
    </w:p>
    <w:p w:rsidR="00DB67D9" w:rsidRDefault="00DB67D9" w:rsidP="009A0778">
      <w:pPr>
        <w:rPr>
          <w:lang w:val="es-AR"/>
        </w:rPr>
      </w:pPr>
    </w:p>
    <w:p w:rsidR="00DB67D9" w:rsidRDefault="00DB67D9" w:rsidP="009A0778">
      <w:pPr>
        <w:rPr>
          <w:lang w:val="es-AR"/>
        </w:rPr>
      </w:pPr>
    </w:p>
    <w:p w:rsidR="00DB67D9" w:rsidRDefault="00DB67D9" w:rsidP="009A0778">
      <w:pPr>
        <w:rPr>
          <w:lang w:val="es-AR"/>
        </w:rPr>
      </w:pPr>
    </w:p>
    <w:p w:rsidR="00DB67D9" w:rsidRDefault="00DB67D9" w:rsidP="009A0778">
      <w:pPr>
        <w:rPr>
          <w:lang w:val="es-AR"/>
        </w:rPr>
      </w:pPr>
    </w:p>
    <w:p w:rsidR="00CC3773" w:rsidRDefault="00CC3773" w:rsidP="009A0778">
      <w:pPr>
        <w:rPr>
          <w:lang w:val="es-AR"/>
        </w:rPr>
      </w:pPr>
    </w:p>
    <w:p w:rsidR="00DB67D9" w:rsidRDefault="00DB67D9" w:rsidP="009A0778">
      <w:pPr>
        <w:rPr>
          <w:b/>
          <w:lang w:val="es-AR"/>
        </w:rPr>
      </w:pPr>
      <w:r w:rsidRPr="00DB67D9">
        <w:rPr>
          <w:b/>
          <w:lang w:val="es-AR"/>
        </w:rPr>
        <w:lastRenderedPageBreak/>
        <w:t xml:space="preserve">L100 – Ejecutar Instalador </w:t>
      </w:r>
      <w:proofErr w:type="spellStart"/>
      <w:r w:rsidRPr="00DB67D9">
        <w:rPr>
          <w:b/>
          <w:lang w:val="es-AR"/>
        </w:rPr>
        <w:t>Loc</w:t>
      </w:r>
      <w:proofErr w:type="spellEnd"/>
    </w:p>
    <w:p w:rsidR="00DB67D9" w:rsidRDefault="00DB67D9" w:rsidP="009A0778">
      <w:pPr>
        <w:rPr>
          <w:lang w:val="es-AR"/>
        </w:rPr>
      </w:pPr>
      <w:r>
        <w:rPr>
          <w:lang w:val="es-AR"/>
        </w:rPr>
        <w:t xml:space="preserve">El primer paso es ejecutar el Instalador de Localización. Para esto se deberá descargar desde el </w:t>
      </w:r>
      <w:proofErr w:type="spellStart"/>
      <w:r>
        <w:rPr>
          <w:lang w:val="es-AR"/>
        </w:rPr>
        <w:t>versionador</w:t>
      </w:r>
      <w:proofErr w:type="spellEnd"/>
      <w:r>
        <w:rPr>
          <w:lang w:val="es-AR"/>
        </w:rPr>
        <w:t xml:space="preserve"> el ultimo reléase del Instalador para el GP sobre el cual debemos instalar la localización. Recordar que los </w:t>
      </w:r>
      <w:proofErr w:type="spellStart"/>
      <w:r>
        <w:rPr>
          <w:lang w:val="es-AR"/>
        </w:rPr>
        <w:t>chunks</w:t>
      </w:r>
      <w:proofErr w:type="spellEnd"/>
      <w:r>
        <w:rPr>
          <w:lang w:val="es-AR"/>
        </w:rPr>
        <w:t xml:space="preserve"> no son compatibles entre diferentes versiones de GP, por lo tanto deberemos utilizar el instalador que se corresponda con la versión de GP.</w:t>
      </w:r>
    </w:p>
    <w:p w:rsidR="00DB67D9" w:rsidRDefault="00DB67D9" w:rsidP="009A0778">
      <w:pPr>
        <w:rPr>
          <w:lang w:val="es-AR"/>
        </w:rPr>
      </w:pPr>
      <w:r>
        <w:rPr>
          <w:lang w:val="es-AR"/>
        </w:rPr>
        <w:t>El archivo que se debe descargar o que tiene que ser copiado al servidor de aplicación donde se va a realizar la instalación es:</w:t>
      </w:r>
    </w:p>
    <w:p w:rsidR="00DB67D9" w:rsidRDefault="00DB67D9" w:rsidP="009A0778">
      <w:pPr>
        <w:rPr>
          <w:lang w:val="es-AR"/>
        </w:rPr>
      </w:pPr>
      <w:r>
        <w:rPr>
          <w:lang w:val="es-AR"/>
        </w:rPr>
        <w:tab/>
      </w:r>
      <w:r>
        <w:rPr>
          <w:noProof/>
        </w:rPr>
        <w:drawing>
          <wp:inline distT="0" distB="0" distL="0" distR="0" wp14:anchorId="488A2FE2" wp14:editId="5EE3E161">
            <wp:extent cx="2571750" cy="5619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71750" cy="561975"/>
                    </a:xfrm>
                    <a:prstGeom prst="rect">
                      <a:avLst/>
                    </a:prstGeom>
                  </pic:spPr>
                </pic:pic>
              </a:graphicData>
            </a:graphic>
          </wp:inline>
        </w:drawing>
      </w:r>
    </w:p>
    <w:p w:rsidR="00DB67D9" w:rsidRDefault="00CC3773" w:rsidP="009A0778">
      <w:pPr>
        <w:rPr>
          <w:lang w:val="es-AR"/>
        </w:rPr>
      </w:pPr>
      <w:r>
        <w:rPr>
          <w:noProof/>
        </w:rPr>
        <w:drawing>
          <wp:anchor distT="0" distB="0" distL="114300" distR="114300" simplePos="0" relativeHeight="251680768" behindDoc="1" locked="0" layoutInCell="1" allowOverlap="1" wp14:anchorId="3ED95E67" wp14:editId="34076F42">
            <wp:simplePos x="0" y="0"/>
            <wp:positionH relativeFrom="column">
              <wp:posOffset>1805</wp:posOffset>
            </wp:positionH>
            <wp:positionV relativeFrom="page">
              <wp:posOffset>3613540</wp:posOffset>
            </wp:positionV>
            <wp:extent cx="2785260" cy="2180492"/>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785260" cy="2180492"/>
                    </a:xfrm>
                    <a:prstGeom prst="rect">
                      <a:avLst/>
                    </a:prstGeom>
                  </pic:spPr>
                </pic:pic>
              </a:graphicData>
            </a:graphic>
            <wp14:sizeRelH relativeFrom="margin">
              <wp14:pctWidth>0</wp14:pctWidth>
            </wp14:sizeRelH>
            <wp14:sizeRelV relativeFrom="margin">
              <wp14:pctHeight>0</wp14:pctHeight>
            </wp14:sizeRelV>
          </wp:anchor>
        </w:drawing>
      </w:r>
      <w:r w:rsidR="00DB67D9">
        <w:rPr>
          <w:lang w:val="es-AR"/>
        </w:rPr>
        <w:t>Una vez copiado al servidor de aplicaciones se debe ejecutar dicho archivo. La ejecución dispara una típica ventana de Instalación</w:t>
      </w:r>
    </w:p>
    <w:p w:rsidR="00DB67D9" w:rsidRDefault="00DB67D9" w:rsidP="009A0778">
      <w:pPr>
        <w:rPr>
          <w:lang w:val="es-AR"/>
        </w:rPr>
      </w:pPr>
    </w:p>
    <w:p w:rsidR="00DB67D9" w:rsidRDefault="00DB67D9" w:rsidP="009A0778">
      <w:pPr>
        <w:rPr>
          <w:lang w:val="es-AR"/>
        </w:rPr>
      </w:pPr>
    </w:p>
    <w:p w:rsidR="00DB67D9" w:rsidRDefault="00DB67D9" w:rsidP="009A0778">
      <w:pPr>
        <w:rPr>
          <w:lang w:val="es-AR"/>
        </w:rPr>
      </w:pPr>
    </w:p>
    <w:p w:rsidR="00DB67D9" w:rsidRDefault="00DB67D9" w:rsidP="009A0778">
      <w:pPr>
        <w:rPr>
          <w:lang w:val="es-AR"/>
        </w:rPr>
      </w:pPr>
    </w:p>
    <w:p w:rsidR="00DB67D9" w:rsidRDefault="00DB67D9" w:rsidP="009A0778">
      <w:pPr>
        <w:rPr>
          <w:lang w:val="es-AR"/>
        </w:rPr>
      </w:pPr>
    </w:p>
    <w:p w:rsidR="00DB67D9" w:rsidRDefault="00DB67D9" w:rsidP="009A0778">
      <w:pPr>
        <w:rPr>
          <w:lang w:val="es-AR"/>
        </w:rPr>
      </w:pPr>
    </w:p>
    <w:p w:rsidR="00DB67D9" w:rsidRDefault="00DB67D9" w:rsidP="009A0778">
      <w:pPr>
        <w:rPr>
          <w:lang w:val="es-AR"/>
        </w:rPr>
      </w:pPr>
    </w:p>
    <w:p w:rsidR="00DB67D9" w:rsidRDefault="00DB67D9" w:rsidP="009A0778">
      <w:pPr>
        <w:rPr>
          <w:lang w:val="es-AR"/>
        </w:rPr>
      </w:pPr>
    </w:p>
    <w:p w:rsidR="00DB67D9" w:rsidRDefault="00DB67D9" w:rsidP="009A0778">
      <w:pPr>
        <w:rPr>
          <w:lang w:val="es-AR"/>
        </w:rPr>
      </w:pPr>
      <w:r>
        <w:rPr>
          <w:lang w:val="es-AR"/>
        </w:rPr>
        <w:t>Para proseguir con la inst</w:t>
      </w:r>
      <w:r w:rsidR="00A57F7E">
        <w:rPr>
          <w:lang w:val="es-AR"/>
        </w:rPr>
        <w:t xml:space="preserve">alación presionar el botón </w:t>
      </w:r>
      <w:proofErr w:type="spellStart"/>
      <w:r w:rsidR="00A57F7E">
        <w:rPr>
          <w:lang w:val="es-AR"/>
        </w:rPr>
        <w:t>Next</w:t>
      </w:r>
      <w:proofErr w:type="spellEnd"/>
      <w:r w:rsidR="00A57F7E">
        <w:rPr>
          <w:lang w:val="es-AR"/>
        </w:rPr>
        <w:t xml:space="preserve"> y a continuación se visualizara la ventana de Términos y condiciones en la cual se debe tildar la aceptación de las mismas para poder proseguir</w:t>
      </w:r>
    </w:p>
    <w:p w:rsidR="00A57F7E" w:rsidRDefault="00CC3773" w:rsidP="009A0778">
      <w:pPr>
        <w:rPr>
          <w:lang w:val="es-AR"/>
        </w:rPr>
      </w:pPr>
      <w:r>
        <w:rPr>
          <w:noProof/>
        </w:rPr>
        <w:drawing>
          <wp:anchor distT="0" distB="0" distL="114300" distR="114300" simplePos="0" relativeHeight="251681792" behindDoc="0" locked="0" layoutInCell="1" allowOverlap="1" wp14:anchorId="47E2B2A2" wp14:editId="5EEBDDCC">
            <wp:simplePos x="0" y="0"/>
            <wp:positionH relativeFrom="column">
              <wp:posOffset>-635</wp:posOffset>
            </wp:positionH>
            <wp:positionV relativeFrom="page">
              <wp:posOffset>6698713</wp:posOffset>
            </wp:positionV>
            <wp:extent cx="2734310" cy="2143760"/>
            <wp:effectExtent l="0" t="0" r="8890" b="889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734310" cy="2143760"/>
                    </a:xfrm>
                    <a:prstGeom prst="rect">
                      <a:avLst/>
                    </a:prstGeom>
                  </pic:spPr>
                </pic:pic>
              </a:graphicData>
            </a:graphic>
          </wp:anchor>
        </w:drawing>
      </w:r>
    </w:p>
    <w:p w:rsidR="00A57F7E" w:rsidRDefault="00A57F7E" w:rsidP="009A0778">
      <w:pPr>
        <w:rPr>
          <w:lang w:val="es-AR"/>
        </w:rPr>
      </w:pPr>
    </w:p>
    <w:p w:rsidR="00A57F7E" w:rsidRDefault="00A57F7E" w:rsidP="009A0778">
      <w:pPr>
        <w:rPr>
          <w:lang w:val="es-AR"/>
        </w:rPr>
      </w:pPr>
    </w:p>
    <w:p w:rsidR="00A57F7E" w:rsidRDefault="00A57F7E" w:rsidP="009A0778">
      <w:pPr>
        <w:rPr>
          <w:lang w:val="es-AR"/>
        </w:rPr>
      </w:pPr>
    </w:p>
    <w:p w:rsidR="00A57F7E" w:rsidRDefault="00A57F7E" w:rsidP="009A0778">
      <w:pPr>
        <w:rPr>
          <w:lang w:val="es-AR"/>
        </w:rPr>
      </w:pPr>
    </w:p>
    <w:p w:rsidR="00A57F7E" w:rsidRDefault="00A57F7E" w:rsidP="009A0778">
      <w:pPr>
        <w:rPr>
          <w:lang w:val="es-AR"/>
        </w:rPr>
      </w:pPr>
    </w:p>
    <w:p w:rsidR="00A57F7E" w:rsidRDefault="00A57F7E" w:rsidP="009A0778">
      <w:pPr>
        <w:rPr>
          <w:lang w:val="es-AR"/>
        </w:rPr>
      </w:pPr>
    </w:p>
    <w:p w:rsidR="00CC3773" w:rsidRDefault="00CC3773" w:rsidP="009A0778">
      <w:pPr>
        <w:rPr>
          <w:lang w:val="es-AR"/>
        </w:rPr>
      </w:pPr>
    </w:p>
    <w:p w:rsidR="00A57F7E" w:rsidRDefault="00A57F7E" w:rsidP="009A0778">
      <w:pPr>
        <w:rPr>
          <w:lang w:val="es-AR"/>
        </w:rPr>
      </w:pPr>
      <w:r>
        <w:rPr>
          <w:lang w:val="es-AR"/>
        </w:rPr>
        <w:lastRenderedPageBreak/>
        <w:t xml:space="preserve">En la siguiente ventana se selecciona el tipo de Instalación. Típica, Completa o </w:t>
      </w:r>
      <w:proofErr w:type="spellStart"/>
      <w:r>
        <w:rPr>
          <w:lang w:val="es-AR"/>
        </w:rPr>
        <w:t>Custom</w:t>
      </w:r>
      <w:proofErr w:type="spellEnd"/>
      <w:r>
        <w:rPr>
          <w:lang w:val="es-AR"/>
        </w:rPr>
        <w:t xml:space="preserve">(Personalizada). En este instalador no existen diferencias entre Completa y Típica, en ambas se instalarán todas las funcionalidades(Para ver las funcionalidades referirse a instalación </w:t>
      </w:r>
      <w:proofErr w:type="spellStart"/>
      <w:r>
        <w:rPr>
          <w:lang w:val="es-AR"/>
        </w:rPr>
        <w:t>Custom</w:t>
      </w:r>
      <w:proofErr w:type="spellEnd"/>
      <w:r>
        <w:rPr>
          <w:lang w:val="es-AR"/>
        </w:rPr>
        <w:t xml:space="preserve"> donde se detallan)</w:t>
      </w:r>
    </w:p>
    <w:p w:rsidR="00A57F7E" w:rsidRDefault="00A57F7E" w:rsidP="009A0778">
      <w:pPr>
        <w:rPr>
          <w:lang w:val="es-AR"/>
        </w:rPr>
      </w:pPr>
      <w:r>
        <w:rPr>
          <w:lang w:val="es-AR"/>
        </w:rPr>
        <w:t xml:space="preserve">La recomendación es que siempre se elija la Instalación  </w:t>
      </w:r>
      <w:proofErr w:type="spellStart"/>
      <w:r>
        <w:rPr>
          <w:lang w:val="es-AR"/>
        </w:rPr>
        <w:t>Custom</w:t>
      </w:r>
      <w:proofErr w:type="spellEnd"/>
      <w:r>
        <w:rPr>
          <w:lang w:val="es-AR"/>
        </w:rPr>
        <w:t xml:space="preserve">, ya que la misma nos permitirá determinar que funcionalidades instalar, como </w:t>
      </w:r>
      <w:proofErr w:type="spellStart"/>
      <w:r>
        <w:rPr>
          <w:lang w:val="es-AR"/>
        </w:rPr>
        <w:t>asi</w:t>
      </w:r>
      <w:proofErr w:type="spellEnd"/>
      <w:r>
        <w:rPr>
          <w:lang w:val="es-AR"/>
        </w:rPr>
        <w:t xml:space="preserve"> también nos permitirá determinar el directorio o </w:t>
      </w:r>
      <w:proofErr w:type="spellStart"/>
      <w:r>
        <w:rPr>
          <w:lang w:val="es-AR"/>
        </w:rPr>
        <w:t>path</w:t>
      </w:r>
      <w:proofErr w:type="spellEnd"/>
      <w:r>
        <w:rPr>
          <w:lang w:val="es-AR"/>
        </w:rPr>
        <w:t xml:space="preserve"> donde queremos que se instale. Esto es importante para Servidores donde haya </w:t>
      </w:r>
      <w:proofErr w:type="spellStart"/>
      <w:r>
        <w:rPr>
          <w:lang w:val="es-AR"/>
        </w:rPr>
        <w:t>mas</w:t>
      </w:r>
      <w:proofErr w:type="spellEnd"/>
      <w:r>
        <w:rPr>
          <w:lang w:val="es-AR"/>
        </w:rPr>
        <w:t xml:space="preserve"> de una instancia de GP conviviendo. </w:t>
      </w:r>
    </w:p>
    <w:p w:rsidR="00A57F7E" w:rsidRDefault="00A57F7E" w:rsidP="009A0778">
      <w:pPr>
        <w:rPr>
          <w:lang w:val="es-AR"/>
        </w:rPr>
      </w:pPr>
      <w:r>
        <w:rPr>
          <w:noProof/>
        </w:rPr>
        <w:drawing>
          <wp:anchor distT="0" distB="0" distL="114300" distR="114300" simplePos="0" relativeHeight="251682816" behindDoc="0" locked="0" layoutInCell="1" allowOverlap="1" wp14:anchorId="729B4FE0" wp14:editId="4B54360A">
            <wp:simplePos x="0" y="0"/>
            <wp:positionH relativeFrom="column">
              <wp:posOffset>1270</wp:posOffset>
            </wp:positionH>
            <wp:positionV relativeFrom="page">
              <wp:posOffset>2645849</wp:posOffset>
            </wp:positionV>
            <wp:extent cx="2874645" cy="2251710"/>
            <wp:effectExtent l="0" t="0" r="1905"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74645" cy="2251710"/>
                    </a:xfrm>
                    <a:prstGeom prst="rect">
                      <a:avLst/>
                    </a:prstGeom>
                  </pic:spPr>
                </pic:pic>
              </a:graphicData>
            </a:graphic>
          </wp:anchor>
        </w:drawing>
      </w:r>
    </w:p>
    <w:p w:rsidR="00A57F7E" w:rsidRDefault="00A57F7E" w:rsidP="009A0778">
      <w:pPr>
        <w:rPr>
          <w:lang w:val="es-AR"/>
        </w:rPr>
      </w:pPr>
    </w:p>
    <w:p w:rsidR="00A57F7E" w:rsidRDefault="00A57F7E" w:rsidP="009A0778">
      <w:pPr>
        <w:rPr>
          <w:lang w:val="es-AR"/>
        </w:rPr>
      </w:pPr>
    </w:p>
    <w:p w:rsidR="00A57F7E" w:rsidRDefault="00A57F7E" w:rsidP="009A0778">
      <w:pPr>
        <w:rPr>
          <w:lang w:val="es-AR"/>
        </w:rPr>
      </w:pPr>
    </w:p>
    <w:p w:rsidR="00A57F7E" w:rsidRDefault="00A57F7E" w:rsidP="009A0778">
      <w:pPr>
        <w:rPr>
          <w:lang w:val="es-AR"/>
        </w:rPr>
      </w:pPr>
    </w:p>
    <w:p w:rsidR="00A57F7E" w:rsidRDefault="00A57F7E" w:rsidP="009A0778">
      <w:pPr>
        <w:rPr>
          <w:lang w:val="es-AR"/>
        </w:rPr>
      </w:pPr>
    </w:p>
    <w:p w:rsidR="00A57F7E" w:rsidRDefault="00A57F7E" w:rsidP="009A0778">
      <w:pPr>
        <w:rPr>
          <w:lang w:val="es-AR"/>
        </w:rPr>
      </w:pPr>
    </w:p>
    <w:p w:rsidR="00A57F7E" w:rsidRDefault="00A57F7E" w:rsidP="009A0778">
      <w:pPr>
        <w:rPr>
          <w:lang w:val="es-AR"/>
        </w:rPr>
      </w:pPr>
    </w:p>
    <w:p w:rsidR="00A57F7E" w:rsidRDefault="00A57F7E" w:rsidP="009A0778">
      <w:pPr>
        <w:rPr>
          <w:lang w:val="es-AR"/>
        </w:rPr>
      </w:pPr>
    </w:p>
    <w:p w:rsidR="00A57F7E" w:rsidRDefault="00A57F7E" w:rsidP="00A57F7E">
      <w:pPr>
        <w:rPr>
          <w:lang w:val="es-AR"/>
        </w:rPr>
      </w:pPr>
      <w:proofErr w:type="spellStart"/>
      <w:r>
        <w:rPr>
          <w:lang w:val="es-AR"/>
        </w:rPr>
        <w:t>Sino</w:t>
      </w:r>
      <w:proofErr w:type="spellEnd"/>
      <w:r>
        <w:rPr>
          <w:lang w:val="es-AR"/>
        </w:rPr>
        <w:t xml:space="preserve"> se elige </w:t>
      </w:r>
      <w:proofErr w:type="spellStart"/>
      <w:r>
        <w:rPr>
          <w:lang w:val="es-AR"/>
        </w:rPr>
        <w:t>Custom</w:t>
      </w:r>
      <w:proofErr w:type="spellEnd"/>
      <w:r>
        <w:rPr>
          <w:lang w:val="es-AR"/>
        </w:rPr>
        <w:t xml:space="preserve"> el directorio por defecto de Instalación será</w:t>
      </w:r>
    </w:p>
    <w:p w:rsidR="00A57F7E" w:rsidRDefault="00A57F7E" w:rsidP="00A57F7E">
      <w:pPr>
        <w:rPr>
          <w:lang w:val="es-AR"/>
        </w:rPr>
      </w:pPr>
      <w:r>
        <w:rPr>
          <w:noProof/>
        </w:rPr>
        <w:drawing>
          <wp:inline distT="0" distB="0" distL="0" distR="0" wp14:anchorId="1B6BE969" wp14:editId="15E624BC">
            <wp:extent cx="3038475" cy="1905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38475" cy="190500"/>
                    </a:xfrm>
                    <a:prstGeom prst="rect">
                      <a:avLst/>
                    </a:prstGeom>
                  </pic:spPr>
                </pic:pic>
              </a:graphicData>
            </a:graphic>
          </wp:inline>
        </w:drawing>
      </w:r>
    </w:p>
    <w:p w:rsidR="00A57F7E" w:rsidRDefault="00A57F7E" w:rsidP="00A57F7E">
      <w:pPr>
        <w:rPr>
          <w:lang w:val="es-AR"/>
        </w:rPr>
      </w:pPr>
    </w:p>
    <w:p w:rsidR="00CC3773" w:rsidRDefault="00CC3773" w:rsidP="00A57F7E">
      <w:pPr>
        <w:rPr>
          <w:lang w:val="es-AR"/>
        </w:rPr>
      </w:pPr>
    </w:p>
    <w:p w:rsidR="00CC3773" w:rsidRDefault="00CC3773" w:rsidP="00A57F7E">
      <w:pPr>
        <w:rPr>
          <w:lang w:val="es-AR"/>
        </w:rPr>
      </w:pPr>
    </w:p>
    <w:p w:rsidR="00CC3773" w:rsidRDefault="00CC3773" w:rsidP="00A57F7E">
      <w:pPr>
        <w:rPr>
          <w:lang w:val="es-AR"/>
        </w:rPr>
      </w:pPr>
    </w:p>
    <w:p w:rsidR="00CC3773" w:rsidRDefault="00CC3773" w:rsidP="00A57F7E">
      <w:pPr>
        <w:rPr>
          <w:lang w:val="es-AR"/>
        </w:rPr>
      </w:pPr>
    </w:p>
    <w:p w:rsidR="00CC3773" w:rsidRDefault="00CC3773" w:rsidP="00A57F7E">
      <w:pPr>
        <w:rPr>
          <w:lang w:val="es-AR"/>
        </w:rPr>
      </w:pPr>
    </w:p>
    <w:p w:rsidR="00CC3773" w:rsidRDefault="00CC3773" w:rsidP="00A57F7E">
      <w:pPr>
        <w:rPr>
          <w:lang w:val="es-AR"/>
        </w:rPr>
      </w:pPr>
    </w:p>
    <w:p w:rsidR="00CC3773" w:rsidRDefault="00CC3773" w:rsidP="00A57F7E">
      <w:pPr>
        <w:rPr>
          <w:lang w:val="es-AR"/>
        </w:rPr>
      </w:pPr>
    </w:p>
    <w:p w:rsidR="00CC3773" w:rsidRDefault="00CC3773" w:rsidP="00A57F7E">
      <w:pPr>
        <w:rPr>
          <w:lang w:val="es-AR"/>
        </w:rPr>
      </w:pPr>
    </w:p>
    <w:p w:rsidR="00CC3773" w:rsidRDefault="00CC3773" w:rsidP="00A57F7E">
      <w:pPr>
        <w:rPr>
          <w:lang w:val="es-AR"/>
        </w:rPr>
      </w:pPr>
    </w:p>
    <w:p w:rsidR="00CC3773" w:rsidRDefault="00CC3773" w:rsidP="00A57F7E">
      <w:pPr>
        <w:rPr>
          <w:lang w:val="es-AR"/>
        </w:rPr>
      </w:pPr>
    </w:p>
    <w:p w:rsidR="00CC3773" w:rsidRDefault="00CC3773" w:rsidP="00A57F7E">
      <w:pPr>
        <w:rPr>
          <w:lang w:val="es-AR"/>
        </w:rPr>
      </w:pPr>
    </w:p>
    <w:p w:rsidR="00A57F7E" w:rsidRPr="00A57F7E" w:rsidRDefault="00A57F7E" w:rsidP="00A57F7E">
      <w:pPr>
        <w:rPr>
          <w:i/>
          <w:u w:val="single"/>
          <w:lang w:val="es-AR"/>
        </w:rPr>
      </w:pPr>
      <w:r w:rsidRPr="00A57F7E">
        <w:rPr>
          <w:i/>
          <w:u w:val="single"/>
          <w:lang w:val="es-AR"/>
        </w:rPr>
        <w:lastRenderedPageBreak/>
        <w:t xml:space="preserve">Instalación </w:t>
      </w:r>
      <w:proofErr w:type="spellStart"/>
      <w:r w:rsidRPr="00A57F7E">
        <w:rPr>
          <w:i/>
          <w:u w:val="single"/>
          <w:lang w:val="es-AR"/>
        </w:rPr>
        <w:t>Custom</w:t>
      </w:r>
      <w:proofErr w:type="spellEnd"/>
    </w:p>
    <w:p w:rsidR="00A57F7E" w:rsidRDefault="00A57F7E" w:rsidP="00A57F7E">
      <w:pPr>
        <w:rPr>
          <w:lang w:val="es-AR"/>
        </w:rPr>
      </w:pPr>
      <w:r>
        <w:rPr>
          <w:lang w:val="es-AR"/>
        </w:rPr>
        <w:t xml:space="preserve">Como se refirió con anterioridad la instalación </w:t>
      </w:r>
      <w:proofErr w:type="spellStart"/>
      <w:r>
        <w:rPr>
          <w:lang w:val="es-AR"/>
        </w:rPr>
        <w:t>Custom</w:t>
      </w:r>
      <w:proofErr w:type="spellEnd"/>
      <w:r>
        <w:rPr>
          <w:lang w:val="es-AR"/>
        </w:rPr>
        <w:t xml:space="preserve"> nos permitirá tanto elegir las funcionalidades que queremos instalar como </w:t>
      </w:r>
      <w:proofErr w:type="spellStart"/>
      <w:r>
        <w:rPr>
          <w:lang w:val="es-AR"/>
        </w:rPr>
        <w:t>asi</w:t>
      </w:r>
      <w:proofErr w:type="spellEnd"/>
      <w:r>
        <w:rPr>
          <w:lang w:val="es-AR"/>
        </w:rPr>
        <w:t xml:space="preserve"> también el directorio donde queremos desplegar los archivos físicos </w:t>
      </w:r>
      <w:r w:rsidR="00CC3773">
        <w:rPr>
          <w:lang w:val="es-AR"/>
        </w:rPr>
        <w:t>que se necesitan.</w:t>
      </w:r>
      <w:r w:rsidR="00B224EE">
        <w:rPr>
          <w:lang w:val="es-AR"/>
        </w:rPr>
        <w:t xml:space="preserve"> Cada característica o funcionalidad a la vez puede tener sub </w:t>
      </w:r>
      <w:proofErr w:type="spellStart"/>
      <w:r w:rsidR="00B224EE">
        <w:rPr>
          <w:lang w:val="es-AR"/>
        </w:rPr>
        <w:t>caracterirsticas</w:t>
      </w:r>
      <w:proofErr w:type="spellEnd"/>
    </w:p>
    <w:p w:rsidR="00B224EE" w:rsidRDefault="00B224EE" w:rsidP="00A57F7E">
      <w:pPr>
        <w:rPr>
          <w:lang w:val="es-AR"/>
        </w:rPr>
      </w:pPr>
      <w:r>
        <w:rPr>
          <w:noProof/>
        </w:rPr>
        <w:drawing>
          <wp:anchor distT="0" distB="0" distL="114300" distR="114300" simplePos="0" relativeHeight="251683840" behindDoc="0" locked="0" layoutInCell="1" allowOverlap="1" wp14:anchorId="0A997C37" wp14:editId="3D3EEEC5">
            <wp:simplePos x="0" y="0"/>
            <wp:positionH relativeFrom="column">
              <wp:posOffset>36195</wp:posOffset>
            </wp:positionH>
            <wp:positionV relativeFrom="paragraph">
              <wp:posOffset>42985</wp:posOffset>
            </wp:positionV>
            <wp:extent cx="2417885" cy="1884111"/>
            <wp:effectExtent l="0" t="0" r="1905" b="1905"/>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417885" cy="1884111"/>
                    </a:xfrm>
                    <a:prstGeom prst="rect">
                      <a:avLst/>
                    </a:prstGeom>
                  </pic:spPr>
                </pic:pic>
              </a:graphicData>
            </a:graphic>
            <wp14:sizeRelH relativeFrom="margin">
              <wp14:pctWidth>0</wp14:pctWidth>
            </wp14:sizeRelH>
            <wp14:sizeRelV relativeFrom="margin">
              <wp14:pctHeight>0</wp14:pctHeight>
            </wp14:sizeRelV>
          </wp:anchor>
        </w:drawing>
      </w:r>
    </w:p>
    <w:p w:rsidR="00CC3773" w:rsidRDefault="00CC3773" w:rsidP="00A57F7E">
      <w:pPr>
        <w:rPr>
          <w:lang w:val="es-AR"/>
        </w:rPr>
      </w:pPr>
    </w:p>
    <w:p w:rsidR="00CC3773" w:rsidRDefault="00CC3773" w:rsidP="00A57F7E">
      <w:pPr>
        <w:rPr>
          <w:lang w:val="es-AR"/>
        </w:rPr>
      </w:pPr>
    </w:p>
    <w:p w:rsidR="00CC3773" w:rsidRDefault="00CC3773" w:rsidP="00A57F7E">
      <w:pPr>
        <w:rPr>
          <w:lang w:val="es-AR"/>
        </w:rPr>
      </w:pPr>
    </w:p>
    <w:p w:rsidR="00CC3773" w:rsidRDefault="00CC3773" w:rsidP="00A57F7E">
      <w:pPr>
        <w:rPr>
          <w:lang w:val="es-AR"/>
        </w:rPr>
      </w:pPr>
    </w:p>
    <w:p w:rsidR="00CC3773" w:rsidRDefault="00CC3773" w:rsidP="00A57F7E">
      <w:pPr>
        <w:rPr>
          <w:lang w:val="es-AR"/>
        </w:rPr>
      </w:pPr>
    </w:p>
    <w:p w:rsidR="00CC3773" w:rsidRDefault="00CC3773" w:rsidP="00A57F7E">
      <w:pPr>
        <w:rPr>
          <w:lang w:val="es-AR"/>
        </w:rPr>
      </w:pPr>
    </w:p>
    <w:p w:rsidR="00CC3773" w:rsidRDefault="00CC3773" w:rsidP="00A57F7E">
      <w:pPr>
        <w:rPr>
          <w:lang w:val="es-AR"/>
        </w:rPr>
      </w:pPr>
    </w:p>
    <w:p w:rsidR="00CC3773" w:rsidRDefault="00CC3773" w:rsidP="00CC3773">
      <w:pPr>
        <w:pStyle w:val="Prrafodelista"/>
        <w:ind w:left="0"/>
        <w:rPr>
          <w:lang w:val="es-AR"/>
        </w:rPr>
      </w:pPr>
      <w:r>
        <w:rPr>
          <w:lang w:val="es-AR"/>
        </w:rPr>
        <w:t xml:space="preserve">Es importante tener en cuenta que el directorio por defecto no siempre es en el que está instalado GP, por lo tanto de ser este el caso se debe mediante el </w:t>
      </w:r>
      <w:proofErr w:type="spellStart"/>
      <w:r>
        <w:rPr>
          <w:lang w:val="es-AR"/>
        </w:rPr>
        <w:t>Browse</w:t>
      </w:r>
      <w:proofErr w:type="spellEnd"/>
      <w:r>
        <w:rPr>
          <w:lang w:val="es-AR"/>
        </w:rPr>
        <w:t xml:space="preserve"> elegir el directorio correspondiente. Es primordial ya que los archivos </w:t>
      </w:r>
      <w:proofErr w:type="spellStart"/>
      <w:r>
        <w:rPr>
          <w:lang w:val="es-AR"/>
        </w:rPr>
        <w:t>cnk</w:t>
      </w:r>
      <w:proofErr w:type="spellEnd"/>
      <w:r>
        <w:rPr>
          <w:lang w:val="es-AR"/>
        </w:rPr>
        <w:t xml:space="preserve"> que se van instalar deben están en el directorio GP para que sean incluidos automáticamente dentro de GP.</w:t>
      </w:r>
    </w:p>
    <w:p w:rsidR="00CC3773" w:rsidRDefault="00B224EE" w:rsidP="00CC3773">
      <w:pPr>
        <w:pStyle w:val="Prrafodelista"/>
        <w:rPr>
          <w:lang w:val="es-AR"/>
        </w:rPr>
      </w:pPr>
      <w:r>
        <w:rPr>
          <w:noProof/>
        </w:rPr>
        <w:drawing>
          <wp:anchor distT="0" distB="0" distL="114300" distR="114300" simplePos="0" relativeHeight="251684864" behindDoc="0" locked="0" layoutInCell="1" allowOverlap="1" wp14:anchorId="05CC5D29" wp14:editId="0C1EA798">
            <wp:simplePos x="0" y="0"/>
            <wp:positionH relativeFrom="column">
              <wp:posOffset>36195</wp:posOffset>
            </wp:positionH>
            <wp:positionV relativeFrom="paragraph">
              <wp:posOffset>172818</wp:posOffset>
            </wp:positionV>
            <wp:extent cx="2750820" cy="850265"/>
            <wp:effectExtent l="0" t="0" r="0" b="698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60301"/>
                    <a:stretch/>
                  </pic:blipFill>
                  <pic:spPr bwMode="auto">
                    <a:xfrm>
                      <a:off x="0" y="0"/>
                      <a:ext cx="2750820" cy="850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C3773" w:rsidRDefault="00CC3773" w:rsidP="00CC3773">
      <w:pPr>
        <w:pStyle w:val="Prrafodelista"/>
        <w:rPr>
          <w:lang w:val="es-AR"/>
        </w:rPr>
      </w:pPr>
    </w:p>
    <w:p w:rsidR="00CC3773" w:rsidRDefault="00CC3773" w:rsidP="00CC3773">
      <w:pPr>
        <w:pStyle w:val="Prrafodelista"/>
        <w:rPr>
          <w:lang w:val="es-AR"/>
        </w:rPr>
      </w:pPr>
    </w:p>
    <w:p w:rsidR="00CC3773" w:rsidRDefault="00CC3773" w:rsidP="00CC3773">
      <w:pPr>
        <w:pStyle w:val="Prrafodelista"/>
        <w:rPr>
          <w:lang w:val="es-AR"/>
        </w:rPr>
      </w:pPr>
    </w:p>
    <w:p w:rsidR="00CC3773" w:rsidRDefault="00CC3773" w:rsidP="00CC3773">
      <w:pPr>
        <w:pStyle w:val="Prrafodelista"/>
        <w:rPr>
          <w:lang w:val="es-AR"/>
        </w:rPr>
      </w:pPr>
    </w:p>
    <w:p w:rsidR="00CC3773" w:rsidRDefault="00CC3773" w:rsidP="00CC3773">
      <w:pPr>
        <w:pStyle w:val="Prrafodelista"/>
        <w:rPr>
          <w:lang w:val="es-AR"/>
        </w:rPr>
      </w:pPr>
    </w:p>
    <w:p w:rsidR="00CC3773" w:rsidRDefault="00CC3773" w:rsidP="00B224EE">
      <w:pPr>
        <w:pStyle w:val="Prrafodelista"/>
        <w:ind w:left="0"/>
        <w:rPr>
          <w:lang w:val="es-AR"/>
        </w:rPr>
      </w:pPr>
    </w:p>
    <w:p w:rsidR="00B224EE" w:rsidRDefault="00B224EE" w:rsidP="00B224EE">
      <w:pPr>
        <w:pStyle w:val="Prrafodelista"/>
        <w:ind w:left="0"/>
        <w:rPr>
          <w:lang w:val="es-AR"/>
        </w:rPr>
      </w:pPr>
      <w:r>
        <w:rPr>
          <w:lang w:val="es-AR"/>
        </w:rPr>
        <w:t xml:space="preserve">Una vez seleccionado la ruta podremos tildar o </w:t>
      </w:r>
      <w:proofErr w:type="spellStart"/>
      <w:r>
        <w:rPr>
          <w:lang w:val="es-AR"/>
        </w:rPr>
        <w:t>destildar</w:t>
      </w:r>
      <w:proofErr w:type="spellEnd"/>
      <w:r>
        <w:rPr>
          <w:lang w:val="es-AR"/>
        </w:rPr>
        <w:t xml:space="preserve"> las características que deseamos incluir, para esto si tildamos sobre una funcionalidad se abre un menú despegable donde se indica si esa característica se instala o no y </w:t>
      </w:r>
      <w:proofErr w:type="spellStart"/>
      <w:r>
        <w:rPr>
          <w:lang w:val="es-AR"/>
        </w:rPr>
        <w:t>cual</w:t>
      </w:r>
      <w:proofErr w:type="spellEnd"/>
      <w:r>
        <w:rPr>
          <w:lang w:val="es-AR"/>
        </w:rPr>
        <w:t xml:space="preserve"> es la modalidad de instalación:</w:t>
      </w:r>
    </w:p>
    <w:p w:rsidR="00B224EE" w:rsidRDefault="00B224EE" w:rsidP="00B224EE">
      <w:pPr>
        <w:pStyle w:val="Prrafodelista"/>
        <w:ind w:left="0"/>
        <w:rPr>
          <w:lang w:val="es-AR"/>
        </w:rPr>
      </w:pPr>
    </w:p>
    <w:p w:rsidR="00CC3773" w:rsidRDefault="00B224EE" w:rsidP="00CC3773">
      <w:pPr>
        <w:pStyle w:val="Prrafodelista"/>
        <w:rPr>
          <w:lang w:val="es-AR"/>
        </w:rPr>
      </w:pPr>
      <w:r>
        <w:rPr>
          <w:noProof/>
        </w:rPr>
        <w:drawing>
          <wp:anchor distT="0" distB="0" distL="114300" distR="114300" simplePos="0" relativeHeight="251685888" behindDoc="0" locked="0" layoutInCell="1" allowOverlap="1" wp14:anchorId="0F102074" wp14:editId="78B9B863">
            <wp:simplePos x="0" y="0"/>
            <wp:positionH relativeFrom="column">
              <wp:posOffset>36195</wp:posOffset>
            </wp:positionH>
            <wp:positionV relativeFrom="paragraph">
              <wp:posOffset>144145</wp:posOffset>
            </wp:positionV>
            <wp:extent cx="2934970" cy="1397635"/>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67993" t="36151" r="12732" b="40127"/>
                    <a:stretch/>
                  </pic:blipFill>
                  <pic:spPr bwMode="auto">
                    <a:xfrm>
                      <a:off x="0" y="0"/>
                      <a:ext cx="2934970" cy="13976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CC3773" w:rsidRDefault="00CC3773" w:rsidP="00CC3773">
      <w:pPr>
        <w:pStyle w:val="Prrafodelista"/>
        <w:rPr>
          <w:lang w:val="es-AR"/>
        </w:rPr>
      </w:pPr>
    </w:p>
    <w:p w:rsidR="00B224EE" w:rsidRDefault="00B224EE" w:rsidP="00CC3773">
      <w:pPr>
        <w:pStyle w:val="Prrafodelista"/>
        <w:rPr>
          <w:lang w:val="es-AR"/>
        </w:rPr>
      </w:pPr>
    </w:p>
    <w:p w:rsidR="00B224EE" w:rsidRDefault="00B224EE" w:rsidP="00CC3773">
      <w:pPr>
        <w:pStyle w:val="Prrafodelista"/>
        <w:rPr>
          <w:lang w:val="es-AR"/>
        </w:rPr>
      </w:pPr>
    </w:p>
    <w:p w:rsidR="00B224EE" w:rsidRDefault="00B224EE" w:rsidP="00CC3773">
      <w:pPr>
        <w:pStyle w:val="Prrafodelista"/>
        <w:rPr>
          <w:lang w:val="es-AR"/>
        </w:rPr>
      </w:pPr>
    </w:p>
    <w:p w:rsidR="00B224EE" w:rsidRDefault="00B224EE" w:rsidP="00CC3773">
      <w:pPr>
        <w:pStyle w:val="Prrafodelista"/>
        <w:rPr>
          <w:lang w:val="es-AR"/>
        </w:rPr>
      </w:pPr>
    </w:p>
    <w:p w:rsidR="00B224EE" w:rsidRDefault="00B224EE" w:rsidP="00CC3773">
      <w:pPr>
        <w:pStyle w:val="Prrafodelista"/>
        <w:rPr>
          <w:lang w:val="es-AR"/>
        </w:rPr>
      </w:pPr>
    </w:p>
    <w:p w:rsidR="00B224EE" w:rsidRDefault="00B224EE" w:rsidP="00CC3773">
      <w:pPr>
        <w:pStyle w:val="Prrafodelista"/>
        <w:rPr>
          <w:lang w:val="es-AR"/>
        </w:rPr>
      </w:pPr>
    </w:p>
    <w:p w:rsidR="00B224EE" w:rsidRDefault="00B224EE" w:rsidP="00CC3773">
      <w:pPr>
        <w:pStyle w:val="Prrafodelista"/>
        <w:rPr>
          <w:lang w:val="es-AR"/>
        </w:rPr>
      </w:pPr>
    </w:p>
    <w:p w:rsidR="00B224EE" w:rsidRDefault="00B224EE" w:rsidP="00CC3773">
      <w:pPr>
        <w:pStyle w:val="Prrafodelista"/>
        <w:rPr>
          <w:lang w:val="es-AR"/>
        </w:rPr>
      </w:pPr>
    </w:p>
    <w:p w:rsidR="00B224EE" w:rsidRDefault="00B224EE" w:rsidP="00CC3773">
      <w:pPr>
        <w:pStyle w:val="Prrafodelista"/>
        <w:rPr>
          <w:lang w:val="es-AR"/>
        </w:rPr>
      </w:pPr>
    </w:p>
    <w:p w:rsidR="00B224EE" w:rsidRDefault="00B224EE" w:rsidP="00CC3773">
      <w:pPr>
        <w:pStyle w:val="Prrafodelista"/>
        <w:rPr>
          <w:lang w:val="es-AR"/>
        </w:rPr>
      </w:pPr>
    </w:p>
    <w:p w:rsidR="00B224EE" w:rsidRDefault="00B224EE" w:rsidP="00CC3773">
      <w:pPr>
        <w:pStyle w:val="Prrafodelista"/>
        <w:rPr>
          <w:lang w:val="es-AR"/>
        </w:rPr>
      </w:pPr>
      <w:r>
        <w:rPr>
          <w:noProof/>
        </w:rPr>
        <w:drawing>
          <wp:anchor distT="0" distB="0" distL="114300" distR="114300" simplePos="0" relativeHeight="251686912" behindDoc="0" locked="0" layoutInCell="1" allowOverlap="1" wp14:anchorId="2BEDBE78" wp14:editId="5AB0BFC8">
            <wp:simplePos x="0" y="0"/>
            <wp:positionH relativeFrom="column">
              <wp:posOffset>299964</wp:posOffset>
            </wp:positionH>
            <wp:positionV relativeFrom="page">
              <wp:posOffset>1194923</wp:posOffset>
            </wp:positionV>
            <wp:extent cx="2355850" cy="897255"/>
            <wp:effectExtent l="0" t="0" r="635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355850" cy="897255"/>
                    </a:xfrm>
                    <a:prstGeom prst="rect">
                      <a:avLst/>
                    </a:prstGeom>
                  </pic:spPr>
                </pic:pic>
              </a:graphicData>
            </a:graphic>
          </wp:anchor>
        </w:drawing>
      </w:r>
    </w:p>
    <w:p w:rsidR="00B224EE" w:rsidRDefault="00B224EE" w:rsidP="00CC3773">
      <w:pPr>
        <w:pStyle w:val="Prrafodelista"/>
        <w:rPr>
          <w:lang w:val="es-AR"/>
        </w:rPr>
      </w:pPr>
    </w:p>
    <w:p w:rsidR="00B224EE" w:rsidRDefault="00B224EE" w:rsidP="00CC3773">
      <w:pPr>
        <w:pStyle w:val="Prrafodelista"/>
        <w:rPr>
          <w:lang w:val="es-AR"/>
        </w:rPr>
      </w:pPr>
    </w:p>
    <w:p w:rsidR="00B224EE" w:rsidRDefault="00B224EE" w:rsidP="00CC3773">
      <w:pPr>
        <w:pStyle w:val="Prrafodelista"/>
        <w:rPr>
          <w:lang w:val="es-AR"/>
        </w:rPr>
      </w:pPr>
    </w:p>
    <w:p w:rsidR="00B224EE" w:rsidRDefault="00B224EE" w:rsidP="00CC3773">
      <w:pPr>
        <w:pStyle w:val="Prrafodelista"/>
        <w:rPr>
          <w:lang w:val="es-AR"/>
        </w:rPr>
      </w:pPr>
    </w:p>
    <w:p w:rsidR="00B224EE" w:rsidRDefault="00B224EE" w:rsidP="00CC3773">
      <w:pPr>
        <w:pStyle w:val="Prrafodelista"/>
        <w:rPr>
          <w:lang w:val="es-AR"/>
        </w:rPr>
      </w:pPr>
    </w:p>
    <w:p w:rsidR="00987A7F" w:rsidRPr="00CC3773" w:rsidRDefault="00987A7F" w:rsidP="00CC3773">
      <w:pPr>
        <w:pStyle w:val="Prrafodelista"/>
        <w:rPr>
          <w:lang w:val="es-AR"/>
        </w:rPr>
      </w:pPr>
    </w:p>
    <w:p w:rsidR="00CC3773" w:rsidRDefault="00CC3773" w:rsidP="00CC3773">
      <w:pPr>
        <w:pStyle w:val="Prrafodelista"/>
        <w:numPr>
          <w:ilvl w:val="0"/>
          <w:numId w:val="1"/>
        </w:numPr>
        <w:rPr>
          <w:lang w:val="es-AR"/>
        </w:rPr>
      </w:pPr>
      <w:r w:rsidRPr="00CC3773">
        <w:rPr>
          <w:lang w:val="es-AR"/>
        </w:rPr>
        <w:t>Dynamics CNKS</w:t>
      </w:r>
      <w:r>
        <w:rPr>
          <w:lang w:val="es-AR"/>
        </w:rPr>
        <w:t xml:space="preserve">: Se instalan los </w:t>
      </w:r>
      <w:proofErr w:type="spellStart"/>
      <w:r>
        <w:rPr>
          <w:lang w:val="es-AR"/>
        </w:rPr>
        <w:t>chunks</w:t>
      </w:r>
      <w:proofErr w:type="spellEnd"/>
      <w:r>
        <w:rPr>
          <w:lang w:val="es-AR"/>
        </w:rPr>
        <w:t xml:space="preserve"> o </w:t>
      </w:r>
      <w:proofErr w:type="spellStart"/>
      <w:r>
        <w:rPr>
          <w:lang w:val="es-AR"/>
        </w:rPr>
        <w:t>cnks</w:t>
      </w:r>
      <w:proofErr w:type="spellEnd"/>
      <w:r>
        <w:rPr>
          <w:lang w:val="es-AR"/>
        </w:rPr>
        <w:t xml:space="preserve"> correspondientes a cada una de las funcionalidades mencionadas debajo. Los </w:t>
      </w:r>
      <w:proofErr w:type="spellStart"/>
      <w:r>
        <w:rPr>
          <w:lang w:val="es-AR"/>
        </w:rPr>
        <w:t>chunks</w:t>
      </w:r>
      <w:proofErr w:type="spellEnd"/>
      <w:r>
        <w:rPr>
          <w:lang w:val="es-AR"/>
        </w:rPr>
        <w:t xml:space="preserve"> son los archivos que customizan las funcionalid</w:t>
      </w:r>
      <w:r w:rsidR="00B224EE">
        <w:rPr>
          <w:lang w:val="es-AR"/>
        </w:rPr>
        <w:t>ad</w:t>
      </w:r>
      <w:r>
        <w:rPr>
          <w:lang w:val="es-AR"/>
        </w:rPr>
        <w:t>es dentro de GP</w:t>
      </w:r>
      <w:r w:rsidR="00B224EE">
        <w:rPr>
          <w:lang w:val="es-AR"/>
        </w:rPr>
        <w:t xml:space="preserve">, el instalador nos permitirá seleccionar cada una de ellas como una </w:t>
      </w:r>
      <w:proofErr w:type="spellStart"/>
      <w:r w:rsidR="00B224EE">
        <w:rPr>
          <w:lang w:val="es-AR"/>
        </w:rPr>
        <w:t>subcaracteristica</w:t>
      </w:r>
      <w:proofErr w:type="spellEnd"/>
      <w:r>
        <w:rPr>
          <w:lang w:val="es-AR"/>
        </w:rPr>
        <w:t>.</w:t>
      </w:r>
      <w:r w:rsidR="00B224EE">
        <w:rPr>
          <w:lang w:val="es-AR"/>
        </w:rPr>
        <w:t xml:space="preserve"> El archivo físico se instalará sobre la ruta seleccionada en el paso anterior.</w:t>
      </w:r>
    </w:p>
    <w:p w:rsidR="00CC3773" w:rsidRDefault="00CC3773" w:rsidP="00CC3773">
      <w:pPr>
        <w:pStyle w:val="Prrafodelista"/>
        <w:rPr>
          <w:lang w:val="es-AR"/>
        </w:rPr>
      </w:pPr>
    </w:p>
    <w:p w:rsidR="00CC3773" w:rsidRDefault="00CC3773" w:rsidP="00CC3773">
      <w:pPr>
        <w:pStyle w:val="Prrafodelista"/>
        <w:numPr>
          <w:ilvl w:val="1"/>
          <w:numId w:val="1"/>
        </w:numPr>
        <w:rPr>
          <w:lang w:val="es-AR"/>
        </w:rPr>
      </w:pPr>
      <w:r>
        <w:rPr>
          <w:lang w:val="es-AR"/>
        </w:rPr>
        <w:t>Medios de Cobro Pago</w:t>
      </w:r>
      <w:r w:rsidR="00B224EE">
        <w:rPr>
          <w:lang w:val="es-AR"/>
        </w:rPr>
        <w:t xml:space="preserve"> </w:t>
      </w:r>
      <w:r w:rsidR="00B224EE" w:rsidRPr="00B224EE">
        <w:rPr>
          <w:lang w:val="es-AR"/>
        </w:rPr>
        <w:sym w:font="Wingdings" w:char="F0E0"/>
      </w:r>
      <w:r w:rsidR="005E6EE3">
        <w:rPr>
          <w:lang w:val="es-AR"/>
        </w:rPr>
        <w:t>Instala</w:t>
      </w:r>
      <w:r w:rsidR="00B224EE">
        <w:rPr>
          <w:lang w:val="es-AR"/>
        </w:rPr>
        <w:t xml:space="preserve"> </w:t>
      </w:r>
      <w:proofErr w:type="spellStart"/>
      <w:r w:rsidR="005E6EE3" w:rsidRPr="005E6EE3">
        <w:rPr>
          <w:rFonts w:ascii="Consolas" w:hAnsi="Consolas" w:cs="Consolas"/>
          <w:color w:val="0000FF"/>
          <w:sz w:val="19"/>
          <w:szCs w:val="19"/>
          <w:lang w:val="es-AR"/>
        </w:rPr>
        <w:t>MCPRM.cnk</w:t>
      </w:r>
      <w:proofErr w:type="spellEnd"/>
    </w:p>
    <w:p w:rsidR="00CC3773" w:rsidRDefault="00CC3773" w:rsidP="00CC3773">
      <w:pPr>
        <w:pStyle w:val="Prrafodelista"/>
        <w:numPr>
          <w:ilvl w:val="1"/>
          <w:numId w:val="1"/>
        </w:numPr>
        <w:rPr>
          <w:lang w:val="es-AR"/>
        </w:rPr>
      </w:pPr>
      <w:proofErr w:type="spellStart"/>
      <w:r>
        <w:rPr>
          <w:lang w:val="es-AR"/>
        </w:rPr>
        <w:t>Listador</w:t>
      </w:r>
      <w:proofErr w:type="spellEnd"/>
      <w:r>
        <w:rPr>
          <w:lang w:val="es-AR"/>
        </w:rPr>
        <w:t xml:space="preserve"> de Impuestos</w:t>
      </w:r>
      <w:r w:rsidR="005E6EE3">
        <w:rPr>
          <w:lang w:val="es-AR"/>
        </w:rPr>
        <w:t xml:space="preserve"> </w:t>
      </w:r>
      <w:r w:rsidR="005E6EE3" w:rsidRPr="005E6EE3">
        <w:rPr>
          <w:lang w:val="es-AR"/>
        </w:rPr>
        <w:sym w:font="Wingdings" w:char="F0E0"/>
      </w:r>
      <w:r w:rsidR="005E6EE3">
        <w:rPr>
          <w:lang w:val="es-AR"/>
        </w:rPr>
        <w:t xml:space="preserve"> Instala </w:t>
      </w:r>
      <w:proofErr w:type="spellStart"/>
      <w:r w:rsidR="005E6EE3" w:rsidRPr="005E6EE3">
        <w:rPr>
          <w:rFonts w:ascii="Consolas" w:hAnsi="Consolas" w:cs="Consolas"/>
          <w:color w:val="0000FF"/>
          <w:sz w:val="19"/>
          <w:szCs w:val="19"/>
          <w:lang w:val="es-AR"/>
        </w:rPr>
        <w:t>TaxList.cnk</w:t>
      </w:r>
      <w:proofErr w:type="spellEnd"/>
    </w:p>
    <w:p w:rsidR="00CC3773" w:rsidRPr="00115161" w:rsidRDefault="00CC3773" w:rsidP="00CC3773">
      <w:pPr>
        <w:pStyle w:val="Prrafodelista"/>
        <w:numPr>
          <w:ilvl w:val="1"/>
          <w:numId w:val="1"/>
        </w:numPr>
        <w:rPr>
          <w:lang w:val="es-AR"/>
        </w:rPr>
      </w:pPr>
      <w:r>
        <w:rPr>
          <w:lang w:val="es-AR"/>
        </w:rPr>
        <w:t xml:space="preserve">Factura </w:t>
      </w:r>
      <w:proofErr w:type="spellStart"/>
      <w:r>
        <w:rPr>
          <w:lang w:val="es-AR"/>
        </w:rPr>
        <w:t>Electronica</w:t>
      </w:r>
      <w:proofErr w:type="spellEnd"/>
      <w:r w:rsidR="005E6EE3">
        <w:rPr>
          <w:lang w:val="es-AR"/>
        </w:rPr>
        <w:t xml:space="preserve"> </w:t>
      </w:r>
      <w:r w:rsidR="005E6EE3" w:rsidRPr="005E6EE3">
        <w:rPr>
          <w:lang w:val="es-AR"/>
        </w:rPr>
        <w:sym w:font="Wingdings" w:char="F0E0"/>
      </w:r>
      <w:r w:rsidR="005E6EE3">
        <w:rPr>
          <w:lang w:val="es-AR"/>
        </w:rPr>
        <w:t xml:space="preserve"> Instala</w:t>
      </w:r>
      <w:r w:rsidR="005E6EE3" w:rsidRPr="005E6EE3">
        <w:rPr>
          <w:rFonts w:ascii="Consolas" w:hAnsi="Consolas" w:cs="Consolas"/>
          <w:color w:val="0000FF"/>
          <w:sz w:val="19"/>
          <w:szCs w:val="19"/>
          <w:lang w:val="es-AR"/>
        </w:rPr>
        <w:t xml:space="preserve"> FEI8421.CNK</w:t>
      </w:r>
      <w:r w:rsidR="00115161">
        <w:rPr>
          <w:rFonts w:ascii="Consolas" w:hAnsi="Consolas" w:cs="Consolas"/>
          <w:color w:val="0000FF"/>
          <w:sz w:val="19"/>
          <w:szCs w:val="19"/>
          <w:lang w:val="es-AR"/>
        </w:rPr>
        <w:t>.</w:t>
      </w:r>
    </w:p>
    <w:p w:rsidR="00115161" w:rsidRPr="00115161" w:rsidRDefault="00115161" w:rsidP="00A314BB">
      <w:pPr>
        <w:pStyle w:val="Prrafodelista"/>
        <w:numPr>
          <w:ilvl w:val="2"/>
          <w:numId w:val="1"/>
        </w:numPr>
        <w:ind w:left="1800"/>
        <w:rPr>
          <w:lang w:val="es-AR"/>
        </w:rPr>
      </w:pPr>
      <w:r w:rsidRPr="00115161">
        <w:rPr>
          <w:lang w:val="es-AR"/>
        </w:rPr>
        <w:t xml:space="preserve">Adicionalmente en esta característica se copian 2 </w:t>
      </w:r>
      <w:proofErr w:type="spellStart"/>
      <w:r w:rsidRPr="00115161">
        <w:rPr>
          <w:lang w:val="es-AR"/>
        </w:rPr>
        <w:t>dlls</w:t>
      </w:r>
      <w:proofErr w:type="spellEnd"/>
      <w:r w:rsidRPr="00115161">
        <w:rPr>
          <w:lang w:val="es-AR"/>
        </w:rPr>
        <w:t xml:space="preserve">: </w:t>
      </w:r>
      <w:proofErr w:type="spellStart"/>
      <w:r w:rsidRPr="00115161">
        <w:rPr>
          <w:lang w:val="es-AR"/>
        </w:rPr>
        <w:t>ACA_WSFE.dl</w:t>
      </w:r>
      <w:proofErr w:type="spellEnd"/>
      <w:r w:rsidRPr="00115161">
        <w:rPr>
          <w:lang w:val="es-AR"/>
        </w:rPr>
        <w:t xml:space="preserve"> al l y FEEXP.dll al directorio </w:t>
      </w:r>
      <w:r>
        <w:rPr>
          <w:lang w:val="es-AR"/>
        </w:rPr>
        <w:t xml:space="preserve"> “</w:t>
      </w:r>
      <w:r w:rsidRPr="00115161">
        <w:rPr>
          <w:lang w:val="es-AR"/>
        </w:rPr>
        <w:t xml:space="preserve">Ruta De instalación\ </w:t>
      </w:r>
      <w:proofErr w:type="spellStart"/>
      <w:r w:rsidRPr="00115161">
        <w:rPr>
          <w:lang w:val="es-AR"/>
        </w:rPr>
        <w:t>AddIns</w:t>
      </w:r>
      <w:proofErr w:type="spellEnd"/>
      <w:r>
        <w:rPr>
          <w:lang w:val="es-AR"/>
        </w:rPr>
        <w:t>”</w:t>
      </w:r>
    </w:p>
    <w:p w:rsidR="00EA0438" w:rsidRDefault="00EA0438" w:rsidP="00EA0438">
      <w:pPr>
        <w:pStyle w:val="Prrafodelista"/>
        <w:numPr>
          <w:ilvl w:val="2"/>
          <w:numId w:val="1"/>
        </w:numPr>
        <w:ind w:left="1800"/>
        <w:rPr>
          <w:lang w:val="es-AR"/>
        </w:rPr>
      </w:pPr>
      <w:r>
        <w:rPr>
          <w:lang w:val="es-AR"/>
        </w:rPr>
        <w:t>Se copia un .</w:t>
      </w:r>
      <w:proofErr w:type="spellStart"/>
      <w:r>
        <w:rPr>
          <w:lang w:val="es-AR"/>
        </w:rPr>
        <w:t>bat</w:t>
      </w:r>
      <w:proofErr w:type="spellEnd"/>
      <w:r>
        <w:rPr>
          <w:lang w:val="es-AR"/>
        </w:rPr>
        <w:t xml:space="preserve"> también que permitirá mediante su ejecución registrar las </w:t>
      </w:r>
      <w:proofErr w:type="spellStart"/>
      <w:r>
        <w:rPr>
          <w:lang w:val="es-AR"/>
        </w:rPr>
        <w:t>dlls</w:t>
      </w:r>
      <w:proofErr w:type="spellEnd"/>
      <w:r>
        <w:rPr>
          <w:lang w:val="es-AR"/>
        </w:rPr>
        <w:t xml:space="preserve"> copiadas. El </w:t>
      </w:r>
      <w:proofErr w:type="spellStart"/>
      <w:r>
        <w:rPr>
          <w:lang w:val="es-AR"/>
        </w:rPr>
        <w:t>bat</w:t>
      </w:r>
      <w:proofErr w:type="spellEnd"/>
      <w:r>
        <w:rPr>
          <w:lang w:val="es-AR"/>
        </w:rPr>
        <w:t xml:space="preserve"> debe ser ejecutado en el proceso LA200.</w:t>
      </w:r>
    </w:p>
    <w:p w:rsidR="00EA0438" w:rsidRDefault="00115161" w:rsidP="00EA0438">
      <w:pPr>
        <w:pStyle w:val="Prrafodelista"/>
        <w:ind w:left="2160"/>
        <w:rPr>
          <w:lang w:val="es-AR"/>
        </w:rPr>
      </w:pPr>
      <w:r>
        <w:rPr>
          <w:noProof/>
        </w:rPr>
        <w:drawing>
          <wp:anchor distT="0" distB="0" distL="114300" distR="114300" simplePos="0" relativeHeight="251696128" behindDoc="0" locked="0" layoutInCell="1" allowOverlap="1" wp14:anchorId="43FBD298" wp14:editId="2ECAD7E1">
            <wp:simplePos x="0" y="0"/>
            <wp:positionH relativeFrom="column">
              <wp:posOffset>1161903</wp:posOffset>
            </wp:positionH>
            <wp:positionV relativeFrom="paragraph">
              <wp:posOffset>168275</wp:posOffset>
            </wp:positionV>
            <wp:extent cx="4293235" cy="403225"/>
            <wp:effectExtent l="0" t="0" r="0"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93235" cy="403225"/>
                    </a:xfrm>
                    <a:prstGeom prst="rect">
                      <a:avLst/>
                    </a:prstGeom>
                  </pic:spPr>
                </pic:pic>
              </a:graphicData>
            </a:graphic>
          </wp:anchor>
        </w:drawing>
      </w:r>
    </w:p>
    <w:p w:rsidR="00115161" w:rsidRPr="00115161" w:rsidRDefault="00EA0438" w:rsidP="00115161">
      <w:pPr>
        <w:pStyle w:val="Prrafodelista"/>
        <w:numPr>
          <w:ilvl w:val="2"/>
          <w:numId w:val="1"/>
        </w:numPr>
        <w:ind w:left="1800"/>
        <w:rPr>
          <w:lang w:val="es-AR"/>
        </w:rPr>
      </w:pPr>
      <w:r>
        <w:rPr>
          <w:noProof/>
        </w:rPr>
        <w:drawing>
          <wp:anchor distT="0" distB="0" distL="114300" distR="114300" simplePos="0" relativeHeight="251697152" behindDoc="0" locked="0" layoutInCell="1" allowOverlap="1" wp14:anchorId="2DF8509E" wp14:editId="2A399212">
            <wp:simplePos x="0" y="0"/>
            <wp:positionH relativeFrom="column">
              <wp:posOffset>1161903</wp:posOffset>
            </wp:positionH>
            <wp:positionV relativeFrom="paragraph">
              <wp:posOffset>283063</wp:posOffset>
            </wp:positionV>
            <wp:extent cx="4328160" cy="537210"/>
            <wp:effectExtent l="0" t="0" r="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28160" cy="537210"/>
                    </a:xfrm>
                    <a:prstGeom prst="rect">
                      <a:avLst/>
                    </a:prstGeom>
                  </pic:spPr>
                </pic:pic>
              </a:graphicData>
            </a:graphic>
          </wp:anchor>
        </w:drawing>
      </w:r>
      <w:r w:rsidR="00115161">
        <w:rPr>
          <w:lang w:val="es-AR"/>
        </w:rPr>
        <w:t xml:space="preserve">Una tercera </w:t>
      </w:r>
      <w:proofErr w:type="spellStart"/>
      <w:r w:rsidR="00115161">
        <w:rPr>
          <w:lang w:val="es-AR"/>
        </w:rPr>
        <w:t>dll</w:t>
      </w:r>
      <w:proofErr w:type="spellEnd"/>
      <w:r w:rsidR="00115161">
        <w:rPr>
          <w:lang w:val="es-AR"/>
        </w:rPr>
        <w:t xml:space="preserve"> </w:t>
      </w:r>
      <w:r>
        <w:rPr>
          <w:lang w:val="es-AR"/>
        </w:rPr>
        <w:t>ACA_WSFEDLL.dll se copia al directorio c:\Windos\SysWow64</w:t>
      </w:r>
    </w:p>
    <w:p w:rsidR="00115161" w:rsidRDefault="00115161" w:rsidP="00115161">
      <w:pPr>
        <w:ind w:left="720"/>
        <w:rPr>
          <w:lang w:val="es-AR"/>
        </w:rPr>
      </w:pPr>
    </w:p>
    <w:p w:rsidR="00115161" w:rsidRDefault="00115161" w:rsidP="00115161">
      <w:pPr>
        <w:ind w:left="720"/>
        <w:rPr>
          <w:lang w:val="es-AR"/>
        </w:rPr>
      </w:pPr>
    </w:p>
    <w:p w:rsidR="00EA0438" w:rsidRPr="00115161" w:rsidRDefault="00EA0438" w:rsidP="00115161">
      <w:pPr>
        <w:ind w:left="720"/>
        <w:rPr>
          <w:lang w:val="es-AR"/>
        </w:rPr>
      </w:pPr>
    </w:p>
    <w:p w:rsidR="00CC3773" w:rsidRDefault="00CC3773" w:rsidP="00CC3773">
      <w:pPr>
        <w:pStyle w:val="Prrafodelista"/>
        <w:numPr>
          <w:ilvl w:val="1"/>
          <w:numId w:val="1"/>
        </w:numPr>
        <w:rPr>
          <w:lang w:val="es-AR"/>
        </w:rPr>
      </w:pPr>
      <w:r>
        <w:rPr>
          <w:lang w:val="es-AR"/>
        </w:rPr>
        <w:t>Ajustes x Inflación</w:t>
      </w:r>
      <w:r w:rsidR="005E6EE3">
        <w:rPr>
          <w:lang w:val="es-AR"/>
        </w:rPr>
        <w:t xml:space="preserve"> </w:t>
      </w:r>
      <w:r w:rsidR="005E6EE3" w:rsidRPr="005E6EE3">
        <w:rPr>
          <w:lang w:val="es-AR"/>
        </w:rPr>
        <w:sym w:font="Wingdings" w:char="F0E0"/>
      </w:r>
      <w:r w:rsidR="005E6EE3" w:rsidRPr="005E6EE3">
        <w:rPr>
          <w:lang w:val="es-AR"/>
        </w:rPr>
        <w:t xml:space="preserve"> </w:t>
      </w:r>
      <w:r w:rsidR="005E6EE3">
        <w:rPr>
          <w:lang w:val="es-AR"/>
        </w:rPr>
        <w:t xml:space="preserve">Instala </w:t>
      </w:r>
      <w:r w:rsidR="005E6EE3" w:rsidRPr="005E6EE3">
        <w:rPr>
          <w:rFonts w:ascii="Consolas" w:hAnsi="Consolas" w:cs="Consolas"/>
          <w:color w:val="0000FF"/>
          <w:sz w:val="19"/>
          <w:szCs w:val="19"/>
          <w:lang w:val="es-AR"/>
        </w:rPr>
        <w:t xml:space="preserve"> </w:t>
      </w:r>
      <w:proofErr w:type="spellStart"/>
      <w:r w:rsidR="005E6EE3" w:rsidRPr="005E6EE3">
        <w:rPr>
          <w:rFonts w:ascii="Consolas" w:hAnsi="Consolas" w:cs="Consolas"/>
          <w:color w:val="0000FF"/>
          <w:sz w:val="19"/>
          <w:szCs w:val="19"/>
          <w:lang w:val="es-AR"/>
        </w:rPr>
        <w:t>infadj.cnk</w:t>
      </w:r>
      <w:proofErr w:type="spellEnd"/>
    </w:p>
    <w:p w:rsidR="00CC3773" w:rsidRDefault="00CC3773" w:rsidP="00CC3773">
      <w:pPr>
        <w:pStyle w:val="Prrafodelista"/>
        <w:numPr>
          <w:ilvl w:val="1"/>
          <w:numId w:val="1"/>
        </w:numPr>
        <w:rPr>
          <w:lang w:val="es-AR"/>
        </w:rPr>
      </w:pPr>
      <w:proofErr w:type="spellStart"/>
      <w:r>
        <w:rPr>
          <w:lang w:val="es-AR"/>
        </w:rPr>
        <w:t>Analisis</w:t>
      </w:r>
      <w:proofErr w:type="spellEnd"/>
      <w:r>
        <w:rPr>
          <w:lang w:val="es-AR"/>
        </w:rPr>
        <w:t xml:space="preserve"> Crediticio</w:t>
      </w:r>
      <w:r w:rsidR="005E6EE3">
        <w:rPr>
          <w:lang w:val="es-AR"/>
        </w:rPr>
        <w:t xml:space="preserve"> </w:t>
      </w:r>
      <w:r w:rsidR="005E6EE3" w:rsidRPr="005E6EE3">
        <w:rPr>
          <w:lang w:val="es-AR"/>
        </w:rPr>
        <w:sym w:font="Wingdings" w:char="F0E0"/>
      </w:r>
      <w:r w:rsidR="005E6EE3" w:rsidRPr="005E6EE3">
        <w:rPr>
          <w:lang w:val="es-AR"/>
        </w:rPr>
        <w:t xml:space="preserve"> </w:t>
      </w:r>
      <w:r w:rsidR="005E6EE3">
        <w:rPr>
          <w:lang w:val="es-AR"/>
        </w:rPr>
        <w:t xml:space="preserve">Instala </w:t>
      </w:r>
      <w:r>
        <w:rPr>
          <w:lang w:val="es-AR"/>
        </w:rPr>
        <w:t xml:space="preserve"> </w:t>
      </w:r>
      <w:proofErr w:type="spellStart"/>
      <w:r w:rsidR="005E6EE3" w:rsidRPr="005E6EE3">
        <w:rPr>
          <w:rFonts w:ascii="Consolas" w:hAnsi="Consolas" w:cs="Consolas"/>
          <w:color w:val="0000FF"/>
          <w:sz w:val="19"/>
          <w:szCs w:val="19"/>
          <w:lang w:val="es-AR"/>
        </w:rPr>
        <w:t>XAC.cnk</w:t>
      </w:r>
      <w:proofErr w:type="spellEnd"/>
    </w:p>
    <w:p w:rsidR="005E6EE3" w:rsidRDefault="005E6EE3" w:rsidP="005E6EE3">
      <w:pPr>
        <w:pStyle w:val="Prrafodelista"/>
        <w:numPr>
          <w:ilvl w:val="1"/>
          <w:numId w:val="1"/>
        </w:numPr>
        <w:rPr>
          <w:lang w:val="es-AR"/>
        </w:rPr>
      </w:pPr>
      <w:r>
        <w:rPr>
          <w:lang w:val="es-AR"/>
        </w:rPr>
        <w:t xml:space="preserve">Documentos Legales </w:t>
      </w:r>
      <w:r w:rsidRPr="005E6EE3">
        <w:rPr>
          <w:lang w:val="es-AR"/>
        </w:rPr>
        <w:sym w:font="Wingdings" w:char="F0E0"/>
      </w:r>
      <w:r>
        <w:rPr>
          <w:lang w:val="es-AR"/>
        </w:rPr>
        <w:t xml:space="preserve"> Instala</w:t>
      </w:r>
      <w:r w:rsidRPr="005E6EE3">
        <w:rPr>
          <w:rFonts w:ascii="Consolas" w:hAnsi="Consolas" w:cs="Consolas"/>
          <w:color w:val="0000FF"/>
          <w:sz w:val="19"/>
          <w:szCs w:val="19"/>
          <w:lang w:val="es-AR"/>
        </w:rPr>
        <w:t xml:space="preserve"> XDL.CNK</w:t>
      </w:r>
      <w:r>
        <w:rPr>
          <w:lang w:val="es-AR"/>
        </w:rPr>
        <w:t xml:space="preserve"> </w:t>
      </w:r>
    </w:p>
    <w:p w:rsidR="005E6EE3" w:rsidRPr="005E6EE3" w:rsidRDefault="005E6EE3" w:rsidP="00A314BB">
      <w:pPr>
        <w:pStyle w:val="Prrafodelista"/>
        <w:numPr>
          <w:ilvl w:val="1"/>
          <w:numId w:val="1"/>
        </w:numPr>
        <w:rPr>
          <w:lang w:val="es-AR"/>
        </w:rPr>
      </w:pPr>
      <w:r w:rsidRPr="005E6EE3">
        <w:rPr>
          <w:lang w:val="es-AR"/>
        </w:rPr>
        <w:t xml:space="preserve">Impresión de Cheques </w:t>
      </w:r>
      <w:r w:rsidRPr="005E6EE3">
        <w:rPr>
          <w:lang w:val="es-AR"/>
        </w:rPr>
        <w:sym w:font="Wingdings" w:char="F0E0"/>
      </w:r>
      <w:r w:rsidRPr="005E6EE3">
        <w:rPr>
          <w:lang w:val="es-AR"/>
        </w:rPr>
        <w:t xml:space="preserve"> Instala</w:t>
      </w:r>
      <w:r>
        <w:rPr>
          <w:lang w:val="es-AR"/>
        </w:rPr>
        <w:t xml:space="preserve"> </w:t>
      </w:r>
      <w:proofErr w:type="spellStart"/>
      <w:r w:rsidRPr="005E6EE3">
        <w:rPr>
          <w:rFonts w:ascii="Consolas" w:hAnsi="Consolas" w:cs="Consolas"/>
          <w:color w:val="0000FF"/>
          <w:sz w:val="19"/>
          <w:szCs w:val="19"/>
          <w:lang w:val="es-AR"/>
        </w:rPr>
        <w:t>ChkPrnt.cnk</w:t>
      </w:r>
      <w:proofErr w:type="spellEnd"/>
      <w:r w:rsidRPr="005E6EE3">
        <w:rPr>
          <w:rFonts w:ascii="Consolas" w:hAnsi="Consolas" w:cs="Consolas"/>
          <w:color w:val="0000FF"/>
          <w:sz w:val="19"/>
          <w:szCs w:val="19"/>
          <w:lang w:val="es-AR"/>
        </w:rPr>
        <w:t xml:space="preserve"> </w:t>
      </w:r>
    </w:p>
    <w:p w:rsidR="005E6EE3" w:rsidRPr="005E6EE3" w:rsidRDefault="005E6EE3" w:rsidP="00A314BB">
      <w:pPr>
        <w:pStyle w:val="Prrafodelista"/>
        <w:numPr>
          <w:ilvl w:val="1"/>
          <w:numId w:val="1"/>
        </w:numPr>
        <w:rPr>
          <w:lang w:val="es-AR"/>
        </w:rPr>
      </w:pPr>
      <w:r w:rsidRPr="005E6EE3">
        <w:rPr>
          <w:lang w:val="es-AR"/>
        </w:rPr>
        <w:t xml:space="preserve">Percepciones </w:t>
      </w:r>
      <w:r w:rsidRPr="005E6EE3">
        <w:rPr>
          <w:lang w:val="es-AR"/>
        </w:rPr>
        <w:sym w:font="Wingdings" w:char="F0E0"/>
      </w:r>
      <w:r w:rsidRPr="005E6EE3">
        <w:rPr>
          <w:lang w:val="es-AR"/>
        </w:rPr>
        <w:t xml:space="preserve"> Instala</w:t>
      </w:r>
      <w:r>
        <w:rPr>
          <w:lang w:val="es-AR"/>
        </w:rPr>
        <w:t xml:space="preserve"> </w:t>
      </w:r>
      <w:proofErr w:type="spellStart"/>
      <w:r>
        <w:rPr>
          <w:rFonts w:ascii="Consolas" w:hAnsi="Consolas" w:cs="Consolas"/>
          <w:color w:val="0000FF"/>
          <w:sz w:val="19"/>
          <w:szCs w:val="19"/>
        </w:rPr>
        <w:t>XPR.cnk</w:t>
      </w:r>
      <w:proofErr w:type="spellEnd"/>
    </w:p>
    <w:p w:rsidR="005E6EE3" w:rsidRPr="005E6EE3" w:rsidRDefault="005E6EE3" w:rsidP="005E6EE3">
      <w:pPr>
        <w:pStyle w:val="Prrafodelista"/>
        <w:numPr>
          <w:ilvl w:val="1"/>
          <w:numId w:val="1"/>
        </w:numPr>
        <w:rPr>
          <w:lang w:val="es-AR"/>
        </w:rPr>
      </w:pPr>
      <w:r>
        <w:rPr>
          <w:lang w:val="es-AR"/>
        </w:rPr>
        <w:t xml:space="preserve">Nuevo </w:t>
      </w:r>
      <w:proofErr w:type="spellStart"/>
      <w:r>
        <w:rPr>
          <w:lang w:val="es-AR"/>
        </w:rPr>
        <w:t>Citi</w:t>
      </w:r>
      <w:proofErr w:type="spellEnd"/>
      <w:r>
        <w:rPr>
          <w:lang w:val="es-AR"/>
        </w:rPr>
        <w:t xml:space="preserve"> </w:t>
      </w:r>
      <w:r w:rsidRPr="005E6EE3">
        <w:rPr>
          <w:lang w:val="es-AR"/>
        </w:rPr>
        <w:sym w:font="Wingdings" w:char="F0E0"/>
      </w:r>
      <w:r>
        <w:rPr>
          <w:lang w:val="es-AR"/>
        </w:rPr>
        <w:t xml:space="preserve"> Instala </w:t>
      </w:r>
      <w:r w:rsidRPr="005E6EE3">
        <w:rPr>
          <w:rFonts w:ascii="Consolas" w:hAnsi="Consolas" w:cs="Consolas"/>
          <w:color w:val="0000FF"/>
          <w:sz w:val="19"/>
          <w:szCs w:val="19"/>
          <w:lang w:val="es-AR"/>
        </w:rPr>
        <w:t>CPVT_01.cnk</w:t>
      </w:r>
    </w:p>
    <w:p w:rsidR="00CC3773" w:rsidRDefault="00987A7F" w:rsidP="00A57F7E">
      <w:pPr>
        <w:rPr>
          <w:lang w:val="es-AR"/>
        </w:rPr>
      </w:pPr>
      <w:r w:rsidRPr="00987A7F">
        <w:rPr>
          <w:noProof/>
          <w:lang w:val="es-AR"/>
        </w:rPr>
        <mc:AlternateContent>
          <mc:Choice Requires="wps">
            <w:drawing>
              <wp:anchor distT="45720" distB="45720" distL="114300" distR="114300" simplePos="0" relativeHeight="251688960" behindDoc="0" locked="0" layoutInCell="1" allowOverlap="1" wp14:anchorId="083C5339" wp14:editId="0D5169D5">
                <wp:simplePos x="0" y="0"/>
                <wp:positionH relativeFrom="column">
                  <wp:posOffset>721995</wp:posOffset>
                </wp:positionH>
                <wp:positionV relativeFrom="paragraph">
                  <wp:posOffset>77470</wp:posOffset>
                </wp:positionV>
                <wp:extent cx="5055235" cy="1404620"/>
                <wp:effectExtent l="0" t="0" r="12065" b="27305"/>
                <wp:wrapSquare wrapText="bothSides"/>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5235" cy="1404620"/>
                        </a:xfrm>
                        <a:prstGeom prst="rect">
                          <a:avLst/>
                        </a:prstGeom>
                        <a:solidFill>
                          <a:srgbClr val="FFFFFF"/>
                        </a:solidFill>
                        <a:ln w="9525">
                          <a:solidFill>
                            <a:srgbClr val="000000"/>
                          </a:solidFill>
                          <a:miter lim="800000"/>
                          <a:headEnd/>
                          <a:tailEnd/>
                        </a:ln>
                      </wps:spPr>
                      <wps:txbx>
                        <w:txbxContent>
                          <w:p w:rsidR="00A314BB" w:rsidRPr="00987A7F" w:rsidRDefault="00A314BB">
                            <w:pPr>
                              <w:rPr>
                                <w:lang w:val="es-AR"/>
                              </w:rPr>
                            </w:pPr>
                            <w:r w:rsidRPr="00987A7F">
                              <w:rPr>
                                <w:lang w:val="es-AR"/>
                              </w:rPr>
                              <w:t xml:space="preserve">SI EL DIRECTORIO SELECCIONADO EN PASO ANTERIOR NO ES LA CARPETA DE GP, UNA VEZ FINALIZADA LA INSTALACION DEBERAN SER COPIADOS A LA CARPETA DE </w:t>
                            </w:r>
                            <w:r>
                              <w:rPr>
                                <w:lang w:val="es-AR"/>
                              </w:rPr>
                              <w:t>ARRANQUE DE GP TODOS LOS ARCHIVOS MENCIONADOS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3C5339" id="Cuadro de texto 2" o:spid="_x0000_s1046" type="#_x0000_t202" style="position:absolute;margin-left:56.85pt;margin-top:6.1pt;width:398.05pt;height:110.6pt;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">
                <v:textbox style="mso-fit-shape-to-text:t">
                  <w:txbxContent>
                    <w:p w:rsidR="00A314BB" w:rsidRPr="00987A7F" w:rsidRDefault="00A314BB">
                      <w:pPr>
                        <w:rPr>
                          <w:lang w:val="es-AR"/>
                        </w:rPr>
                      </w:pPr>
                      <w:r w:rsidRPr="00987A7F">
                        <w:rPr>
                          <w:lang w:val="es-AR"/>
                        </w:rPr>
                        <w:t xml:space="preserve">SI EL DIRECTORIO SELECCIONADO EN PASO ANTERIOR NO ES LA CARPETA DE GP, UNA VEZ FINALIZADA LA INSTALACION DEBERAN SER COPIADOS A LA CARPETA DE </w:t>
                      </w:r>
                      <w:r>
                        <w:rPr>
                          <w:lang w:val="es-AR"/>
                        </w:rPr>
                        <w:t>ARRANQUE DE GP TODOS LOS ARCHIVOS MENCIONADOS</w:t>
                      </w:r>
                    </w:p>
                  </w:txbxContent>
                </v:textbox>
                <w10:wrap type="square"/>
              </v:shape>
            </w:pict>
          </mc:Fallback>
        </mc:AlternateContent>
      </w:r>
    </w:p>
    <w:p w:rsidR="00987A7F" w:rsidRDefault="00987A7F" w:rsidP="00A57F7E">
      <w:pPr>
        <w:rPr>
          <w:lang w:val="es-AR"/>
        </w:rPr>
      </w:pPr>
    </w:p>
    <w:p w:rsidR="00CC3773" w:rsidRDefault="00CC3773" w:rsidP="00A57F7E">
      <w:pPr>
        <w:rPr>
          <w:lang w:val="es-AR"/>
        </w:rPr>
      </w:pPr>
    </w:p>
    <w:p w:rsidR="00E77D10" w:rsidRDefault="00E77D10" w:rsidP="00A57F7E">
      <w:pPr>
        <w:rPr>
          <w:lang w:val="es-AR"/>
        </w:rPr>
      </w:pPr>
      <w:r>
        <w:rPr>
          <w:noProof/>
        </w:rPr>
        <w:lastRenderedPageBreak/>
        <w:drawing>
          <wp:anchor distT="0" distB="0" distL="114300" distR="114300" simplePos="0" relativeHeight="251695104" behindDoc="0" locked="0" layoutInCell="1" allowOverlap="1" wp14:anchorId="65061282" wp14:editId="3500F120">
            <wp:simplePos x="0" y="0"/>
            <wp:positionH relativeFrom="column">
              <wp:posOffset>722288</wp:posOffset>
            </wp:positionH>
            <wp:positionV relativeFrom="paragraph">
              <wp:posOffset>284675</wp:posOffset>
            </wp:positionV>
            <wp:extent cx="4739640" cy="1336040"/>
            <wp:effectExtent l="0" t="0" r="3810"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739640" cy="1336040"/>
                    </a:xfrm>
                    <a:prstGeom prst="rect">
                      <a:avLst/>
                    </a:prstGeom>
                  </pic:spPr>
                </pic:pic>
              </a:graphicData>
            </a:graphic>
          </wp:anchor>
        </w:drawing>
      </w:r>
    </w:p>
    <w:p w:rsidR="00E77D10" w:rsidRDefault="00E77D10" w:rsidP="00A57F7E">
      <w:pPr>
        <w:rPr>
          <w:lang w:val="es-AR"/>
        </w:rPr>
      </w:pPr>
    </w:p>
    <w:p w:rsidR="00E77D10" w:rsidRDefault="00E77D10" w:rsidP="00A57F7E">
      <w:pPr>
        <w:rPr>
          <w:lang w:val="es-AR"/>
        </w:rPr>
      </w:pPr>
    </w:p>
    <w:p w:rsidR="00E77D10" w:rsidRDefault="00E77D10" w:rsidP="00A57F7E">
      <w:pPr>
        <w:rPr>
          <w:lang w:val="es-AR"/>
        </w:rPr>
      </w:pPr>
    </w:p>
    <w:p w:rsidR="00E77D10" w:rsidRDefault="00E77D10" w:rsidP="00A57F7E">
      <w:pPr>
        <w:rPr>
          <w:lang w:val="es-AR"/>
        </w:rPr>
      </w:pPr>
    </w:p>
    <w:p w:rsidR="00E77D10" w:rsidRDefault="00E77D10" w:rsidP="00A57F7E">
      <w:pPr>
        <w:rPr>
          <w:lang w:val="es-AR"/>
        </w:rPr>
      </w:pPr>
    </w:p>
    <w:p w:rsidR="00CC3773" w:rsidRDefault="00987A7F" w:rsidP="00A57F7E">
      <w:pPr>
        <w:rPr>
          <w:lang w:val="es-AR"/>
        </w:rPr>
      </w:pPr>
      <w:r>
        <w:rPr>
          <w:noProof/>
        </w:rPr>
        <w:drawing>
          <wp:anchor distT="0" distB="0" distL="114300" distR="114300" simplePos="0" relativeHeight="251689984" behindDoc="0" locked="0" layoutInCell="1" allowOverlap="1" wp14:anchorId="1A906B7A" wp14:editId="3177D7CD">
            <wp:simplePos x="0" y="0"/>
            <wp:positionH relativeFrom="column">
              <wp:posOffset>361803</wp:posOffset>
            </wp:positionH>
            <wp:positionV relativeFrom="paragraph">
              <wp:posOffset>284675</wp:posOffset>
            </wp:positionV>
            <wp:extent cx="2830830" cy="600075"/>
            <wp:effectExtent l="0" t="0" r="7620" b="9525"/>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830830" cy="600075"/>
                    </a:xfrm>
                    <a:prstGeom prst="rect">
                      <a:avLst/>
                    </a:prstGeom>
                  </pic:spPr>
                </pic:pic>
              </a:graphicData>
            </a:graphic>
          </wp:anchor>
        </w:drawing>
      </w:r>
    </w:p>
    <w:p w:rsidR="00987A7F" w:rsidRDefault="00987A7F" w:rsidP="00A57F7E">
      <w:pPr>
        <w:rPr>
          <w:lang w:val="es-AR"/>
        </w:rPr>
      </w:pPr>
    </w:p>
    <w:p w:rsidR="00CC3773" w:rsidRDefault="00CC3773" w:rsidP="00A57F7E">
      <w:pPr>
        <w:rPr>
          <w:lang w:val="es-AR"/>
        </w:rPr>
      </w:pPr>
    </w:p>
    <w:p w:rsidR="00987A7F" w:rsidRDefault="00987A7F" w:rsidP="00A57F7E">
      <w:pPr>
        <w:rPr>
          <w:lang w:val="es-AR"/>
        </w:rPr>
      </w:pPr>
    </w:p>
    <w:p w:rsidR="00987A7F" w:rsidRDefault="00987A7F" w:rsidP="00987A7F">
      <w:pPr>
        <w:pStyle w:val="Prrafodelista"/>
        <w:numPr>
          <w:ilvl w:val="0"/>
          <w:numId w:val="1"/>
        </w:numPr>
        <w:rPr>
          <w:lang w:val="es-AR"/>
        </w:rPr>
      </w:pPr>
      <w:r>
        <w:rPr>
          <w:lang w:val="es-AR"/>
        </w:rPr>
        <w:t xml:space="preserve">Generador PDF y Reportes </w:t>
      </w:r>
      <w:proofErr w:type="spellStart"/>
      <w:r>
        <w:rPr>
          <w:lang w:val="es-AR"/>
        </w:rPr>
        <w:t>Custom</w:t>
      </w:r>
      <w:proofErr w:type="spellEnd"/>
      <w:r>
        <w:rPr>
          <w:lang w:val="es-AR"/>
        </w:rPr>
        <w:t xml:space="preserve">: Esta característica posee dos sub características posibles de instalación. </w:t>
      </w:r>
    </w:p>
    <w:p w:rsidR="00987A7F" w:rsidRDefault="00987A7F" w:rsidP="00987A7F">
      <w:pPr>
        <w:pStyle w:val="Prrafodelista"/>
        <w:rPr>
          <w:lang w:val="es-AR"/>
        </w:rPr>
      </w:pPr>
    </w:p>
    <w:p w:rsidR="00987A7F" w:rsidRDefault="00987A7F" w:rsidP="00987A7F">
      <w:pPr>
        <w:pStyle w:val="Prrafodelista"/>
        <w:numPr>
          <w:ilvl w:val="1"/>
          <w:numId w:val="1"/>
        </w:numPr>
        <w:rPr>
          <w:lang w:val="es-AR"/>
        </w:rPr>
      </w:pPr>
      <w:r>
        <w:rPr>
          <w:lang w:val="es-AR"/>
        </w:rPr>
        <w:t xml:space="preserve">Generador PDF </w:t>
      </w:r>
      <w:r w:rsidRPr="00987A7F">
        <w:rPr>
          <w:lang w:val="es-AR"/>
        </w:rPr>
        <w:sym w:font="Wingdings" w:char="F0E0"/>
      </w:r>
      <w:r>
        <w:rPr>
          <w:lang w:val="es-AR"/>
        </w:rPr>
        <w:t xml:space="preserve"> Aplicación que permite generar las facturas en PDF, enviarlas por mail y visualizarlas. Se crea un directorio a partir de la ruta seleccionada con anterioridad donde serán desplegados todos los archivos ejecutables, como </w:t>
      </w:r>
      <w:proofErr w:type="spellStart"/>
      <w:r>
        <w:rPr>
          <w:lang w:val="es-AR"/>
        </w:rPr>
        <w:t>dll’s</w:t>
      </w:r>
      <w:proofErr w:type="spellEnd"/>
      <w:r>
        <w:rPr>
          <w:lang w:val="es-AR"/>
        </w:rPr>
        <w:t xml:space="preserve">, como </w:t>
      </w:r>
      <w:proofErr w:type="spellStart"/>
      <w:r>
        <w:rPr>
          <w:lang w:val="es-AR"/>
        </w:rPr>
        <w:t>asi</w:t>
      </w:r>
      <w:proofErr w:type="spellEnd"/>
      <w:r>
        <w:rPr>
          <w:lang w:val="es-AR"/>
        </w:rPr>
        <w:t xml:space="preserve"> también los archivos de parámetros o </w:t>
      </w:r>
      <w:proofErr w:type="spellStart"/>
      <w:r>
        <w:rPr>
          <w:lang w:val="es-AR"/>
        </w:rPr>
        <w:t>config</w:t>
      </w:r>
      <w:proofErr w:type="spellEnd"/>
      <w:r>
        <w:rPr>
          <w:lang w:val="es-AR"/>
        </w:rPr>
        <w:t xml:space="preserve"> que serán utilizados por la aplicación al momento de ejecutarse. Esta instalación copia los archivos y la aplicación puede ser ejecutada pero va a dar error hasta el momento donde se ejecute el Instalador de Compañía donde será modificado el archivo de parámetros donde se indica el servidor de conexión y la compañía.</w:t>
      </w:r>
    </w:p>
    <w:p w:rsidR="00987A7F" w:rsidRDefault="00987A7F" w:rsidP="00987A7F">
      <w:pPr>
        <w:pStyle w:val="Prrafodelista"/>
        <w:ind w:left="1440"/>
        <w:rPr>
          <w:lang w:val="es-AR"/>
        </w:rPr>
      </w:pPr>
      <w:r>
        <w:rPr>
          <w:lang w:val="es-AR"/>
        </w:rPr>
        <w:t>Ruta y archivos principales de instalación:</w:t>
      </w:r>
    </w:p>
    <w:p w:rsidR="00B4277E" w:rsidRDefault="00B4277E" w:rsidP="00987A7F">
      <w:pPr>
        <w:pStyle w:val="Prrafodelista"/>
        <w:ind w:left="1440"/>
        <w:rPr>
          <w:lang w:val="es-AR"/>
        </w:rPr>
      </w:pPr>
    </w:p>
    <w:p w:rsidR="00B4277E" w:rsidRDefault="00B4277E" w:rsidP="00987A7F">
      <w:pPr>
        <w:pStyle w:val="Prrafodelista"/>
        <w:ind w:left="1440"/>
        <w:rPr>
          <w:lang w:val="es-AR"/>
        </w:rPr>
      </w:pPr>
      <w:r>
        <w:rPr>
          <w:lang w:val="es-AR"/>
        </w:rPr>
        <w:tab/>
        <w:t>Ruta De instalación\</w:t>
      </w:r>
      <w:r w:rsidRPr="00B4277E">
        <w:rPr>
          <w:lang w:val="es-AR"/>
        </w:rPr>
        <w:t xml:space="preserve"> GP Factura Digital v33</w:t>
      </w:r>
    </w:p>
    <w:p w:rsidR="00B4277E" w:rsidRDefault="00B4277E" w:rsidP="00987A7F">
      <w:pPr>
        <w:pStyle w:val="Prrafodelista"/>
        <w:ind w:left="1440"/>
        <w:rPr>
          <w:lang w:val="es-AR"/>
        </w:rPr>
      </w:pPr>
    </w:p>
    <w:p w:rsidR="00987A7F" w:rsidRDefault="00987A7F" w:rsidP="00987A7F">
      <w:pPr>
        <w:pStyle w:val="Prrafodelista"/>
        <w:ind w:left="2160"/>
        <w:rPr>
          <w:lang w:val="es-AR"/>
        </w:rPr>
      </w:pPr>
      <w:r w:rsidRPr="00B4277E">
        <w:rPr>
          <w:b/>
          <w:lang w:val="es-AR"/>
        </w:rPr>
        <w:t>EjecutableEncriptador.exe</w:t>
      </w:r>
      <w:r>
        <w:rPr>
          <w:lang w:val="es-AR"/>
        </w:rPr>
        <w:t xml:space="preserve"> </w:t>
      </w:r>
      <w:r w:rsidRPr="00987A7F">
        <w:rPr>
          <w:lang w:val="es-AR"/>
        </w:rPr>
        <w:sym w:font="Wingdings" w:char="F0E0"/>
      </w:r>
      <w:r>
        <w:rPr>
          <w:lang w:val="es-AR"/>
        </w:rPr>
        <w:t xml:space="preserve"> Ejecutable que levanta la aplicación. Este ejecutable tendrá que ser incorporado como Acceso directo dentro de </w:t>
      </w:r>
      <w:proofErr w:type="spellStart"/>
      <w:r>
        <w:rPr>
          <w:lang w:val="es-AR"/>
        </w:rPr>
        <w:t>gp</w:t>
      </w:r>
      <w:proofErr w:type="spellEnd"/>
      <w:r>
        <w:rPr>
          <w:lang w:val="es-AR"/>
        </w:rPr>
        <w:t xml:space="preserve">. Paso </w:t>
      </w:r>
      <w:r w:rsidR="00B4277E">
        <w:rPr>
          <w:lang w:val="es-AR"/>
        </w:rPr>
        <w:t>LA400</w:t>
      </w:r>
    </w:p>
    <w:p w:rsidR="00B4277E" w:rsidRDefault="00B4277E" w:rsidP="00987A7F">
      <w:pPr>
        <w:pStyle w:val="Prrafodelista"/>
        <w:ind w:left="2160"/>
        <w:rPr>
          <w:lang w:val="es-AR"/>
        </w:rPr>
      </w:pPr>
    </w:p>
    <w:p w:rsidR="00B4277E" w:rsidRDefault="00B4277E" w:rsidP="00987A7F">
      <w:pPr>
        <w:pStyle w:val="Prrafodelista"/>
        <w:ind w:left="2160"/>
        <w:rPr>
          <w:lang w:val="es-AR"/>
        </w:rPr>
      </w:pPr>
      <w:r w:rsidRPr="00B4277E">
        <w:rPr>
          <w:b/>
          <w:lang w:val="es-AR"/>
        </w:rPr>
        <w:t>ParametrosCfdi</w:t>
      </w:r>
      <w:r>
        <w:rPr>
          <w:b/>
          <w:lang w:val="es-AR"/>
        </w:rPr>
        <w:t xml:space="preserve">.xml </w:t>
      </w:r>
      <w:r w:rsidRPr="00B4277E">
        <w:rPr>
          <w:b/>
          <w:lang w:val="es-AR"/>
        </w:rPr>
        <w:sym w:font="Wingdings" w:char="F0E0"/>
      </w:r>
      <w:r>
        <w:rPr>
          <w:b/>
          <w:lang w:val="es-AR"/>
        </w:rPr>
        <w:t xml:space="preserve"> </w:t>
      </w:r>
      <w:r>
        <w:rPr>
          <w:lang w:val="es-AR"/>
        </w:rPr>
        <w:t xml:space="preserve">Este es el archivo de parámetros. Con este archivo la aplicación sabe </w:t>
      </w:r>
      <w:proofErr w:type="spellStart"/>
      <w:r>
        <w:rPr>
          <w:lang w:val="es-AR"/>
        </w:rPr>
        <w:t>cual</w:t>
      </w:r>
      <w:proofErr w:type="spellEnd"/>
      <w:r>
        <w:rPr>
          <w:lang w:val="es-AR"/>
        </w:rPr>
        <w:t xml:space="preserve"> es el servidor al que se debe conectar, y para cada compañía configura ciertos atributos como el </w:t>
      </w:r>
      <w:proofErr w:type="spellStart"/>
      <w:r>
        <w:rPr>
          <w:lang w:val="es-AR"/>
        </w:rPr>
        <w:t>path</w:t>
      </w:r>
      <w:proofErr w:type="spellEnd"/>
      <w:r>
        <w:rPr>
          <w:lang w:val="es-AR"/>
        </w:rPr>
        <w:t xml:space="preserve"> del reporte, el nombre, el servidor de mail, etc.</w:t>
      </w:r>
    </w:p>
    <w:p w:rsidR="00E77D10" w:rsidRDefault="00E77D10" w:rsidP="00987A7F">
      <w:pPr>
        <w:pStyle w:val="Prrafodelista"/>
        <w:ind w:left="2160"/>
        <w:rPr>
          <w:lang w:val="es-AR"/>
        </w:rPr>
      </w:pPr>
    </w:p>
    <w:p w:rsidR="00E77D10" w:rsidRDefault="00E77D10" w:rsidP="00987A7F">
      <w:pPr>
        <w:pStyle w:val="Prrafodelista"/>
        <w:ind w:left="2160"/>
        <w:rPr>
          <w:lang w:val="es-AR"/>
        </w:rPr>
      </w:pPr>
      <w:r>
        <w:rPr>
          <w:noProof/>
        </w:rPr>
        <w:lastRenderedPageBreak/>
        <w:drawing>
          <wp:inline distT="0" distB="0" distL="0" distR="0" wp14:anchorId="65FD9F0A" wp14:editId="4B422308">
            <wp:extent cx="3576262" cy="1424354"/>
            <wp:effectExtent l="0" t="0" r="5715" b="444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86036" cy="1428247"/>
                    </a:xfrm>
                    <a:prstGeom prst="rect">
                      <a:avLst/>
                    </a:prstGeom>
                  </pic:spPr>
                </pic:pic>
              </a:graphicData>
            </a:graphic>
          </wp:inline>
        </w:drawing>
      </w:r>
    </w:p>
    <w:p w:rsidR="00B4277E" w:rsidRPr="00B4277E" w:rsidRDefault="00B4277E" w:rsidP="00987A7F">
      <w:pPr>
        <w:pStyle w:val="Prrafodelista"/>
        <w:ind w:left="2160"/>
        <w:rPr>
          <w:lang w:val="es-AR"/>
        </w:rPr>
      </w:pPr>
    </w:p>
    <w:p w:rsidR="00987A7F" w:rsidRDefault="00B4277E" w:rsidP="00B4277E">
      <w:pPr>
        <w:pStyle w:val="Prrafodelista"/>
        <w:numPr>
          <w:ilvl w:val="1"/>
          <w:numId w:val="1"/>
        </w:numPr>
        <w:rPr>
          <w:lang w:val="es-AR"/>
        </w:rPr>
      </w:pPr>
      <w:r>
        <w:rPr>
          <w:lang w:val="es-AR"/>
        </w:rPr>
        <w:t xml:space="preserve">Reporte RS FE </w:t>
      </w:r>
      <w:r w:rsidRPr="00B4277E">
        <w:rPr>
          <w:lang w:val="es-AR"/>
        </w:rPr>
        <w:sym w:font="Wingdings" w:char="F0E0"/>
      </w:r>
      <w:r>
        <w:rPr>
          <w:lang w:val="es-AR"/>
        </w:rPr>
        <w:t xml:space="preserve"> Esta </w:t>
      </w:r>
      <w:proofErr w:type="spellStart"/>
      <w:r>
        <w:rPr>
          <w:lang w:val="es-AR"/>
        </w:rPr>
        <w:t>subcaracteristica</w:t>
      </w:r>
      <w:proofErr w:type="spellEnd"/>
      <w:r>
        <w:rPr>
          <w:lang w:val="es-AR"/>
        </w:rPr>
        <w:t xml:space="preserve"> permite desplegar los archivos </w:t>
      </w:r>
      <w:proofErr w:type="spellStart"/>
      <w:r>
        <w:rPr>
          <w:lang w:val="es-AR"/>
        </w:rPr>
        <w:t>rdl</w:t>
      </w:r>
      <w:proofErr w:type="spellEnd"/>
      <w:r>
        <w:rPr>
          <w:lang w:val="es-AR"/>
        </w:rPr>
        <w:t xml:space="preserve"> </w:t>
      </w:r>
      <w:proofErr w:type="spellStart"/>
      <w:r>
        <w:rPr>
          <w:lang w:val="es-AR"/>
        </w:rPr>
        <w:t>correspoendientes</w:t>
      </w:r>
      <w:proofErr w:type="spellEnd"/>
      <w:r>
        <w:rPr>
          <w:lang w:val="es-AR"/>
        </w:rPr>
        <w:t xml:space="preserve"> a los reportes de las facturas electrónicas, tanto para formatos locales A, B, C como para formatos de </w:t>
      </w:r>
      <w:r w:rsidR="007E2751">
        <w:rPr>
          <w:lang w:val="es-AR"/>
        </w:rPr>
        <w:t>Exportación</w:t>
      </w:r>
      <w:r>
        <w:rPr>
          <w:lang w:val="es-AR"/>
        </w:rPr>
        <w:t xml:space="preserve"> E. Estos archivos </w:t>
      </w:r>
      <w:proofErr w:type="spellStart"/>
      <w:r>
        <w:rPr>
          <w:lang w:val="es-AR"/>
        </w:rPr>
        <w:t>dll</w:t>
      </w:r>
      <w:proofErr w:type="spellEnd"/>
      <w:r>
        <w:rPr>
          <w:lang w:val="es-AR"/>
        </w:rPr>
        <w:t xml:space="preserve"> serán </w:t>
      </w:r>
      <w:r w:rsidR="007E2751">
        <w:rPr>
          <w:lang w:val="es-AR"/>
        </w:rPr>
        <w:t>publicados</w:t>
      </w:r>
      <w:r>
        <w:rPr>
          <w:lang w:val="es-AR"/>
        </w:rPr>
        <w:t xml:space="preserve"> con </w:t>
      </w:r>
      <w:r w:rsidR="007E2751">
        <w:rPr>
          <w:lang w:val="es-AR"/>
        </w:rPr>
        <w:t xml:space="preserve">posterioridad al Servidor de Reportes de </w:t>
      </w:r>
      <w:proofErr w:type="spellStart"/>
      <w:r w:rsidR="007E2751">
        <w:rPr>
          <w:lang w:val="es-AR"/>
        </w:rPr>
        <w:t>Reporting</w:t>
      </w:r>
      <w:proofErr w:type="spellEnd"/>
      <w:r w:rsidR="007E2751">
        <w:rPr>
          <w:lang w:val="es-AR"/>
        </w:rPr>
        <w:t xml:space="preserve"> </w:t>
      </w:r>
      <w:proofErr w:type="spellStart"/>
      <w:r w:rsidR="007E2751">
        <w:rPr>
          <w:lang w:val="es-AR"/>
        </w:rPr>
        <w:t>Services</w:t>
      </w:r>
      <w:proofErr w:type="spellEnd"/>
      <w:r w:rsidR="007E2751">
        <w:rPr>
          <w:lang w:val="es-AR"/>
        </w:rPr>
        <w:t xml:space="preserve"> para cada compañía.  Esta publicación se realiza en el paso LA500</w:t>
      </w:r>
    </w:p>
    <w:p w:rsidR="007E2751" w:rsidRDefault="007E2751" w:rsidP="007E2751">
      <w:pPr>
        <w:ind w:left="2160"/>
        <w:rPr>
          <w:lang w:val="es-AR"/>
        </w:rPr>
      </w:pPr>
      <w:r>
        <w:rPr>
          <w:lang w:val="es-AR"/>
        </w:rPr>
        <w:t>Ruta De instalación\</w:t>
      </w:r>
      <w:r w:rsidRPr="00B4277E">
        <w:rPr>
          <w:lang w:val="es-AR"/>
        </w:rPr>
        <w:t xml:space="preserve"> GP Factura Digital v33</w:t>
      </w:r>
      <w:r>
        <w:rPr>
          <w:lang w:val="es-AR"/>
        </w:rPr>
        <w:t>\Reporte FE</w:t>
      </w:r>
    </w:p>
    <w:p w:rsidR="007E2751" w:rsidRDefault="007E2751" w:rsidP="007E2751">
      <w:pPr>
        <w:ind w:left="2160"/>
        <w:rPr>
          <w:lang w:val="es-AR"/>
        </w:rPr>
      </w:pPr>
      <w:proofErr w:type="spellStart"/>
      <w:r w:rsidRPr="007E2751">
        <w:rPr>
          <w:b/>
          <w:lang w:val="es-AR"/>
        </w:rPr>
        <w:t>FE_Factura_Gral.rdl</w:t>
      </w:r>
      <w:proofErr w:type="spellEnd"/>
      <w:r w:rsidRPr="007E2751">
        <w:rPr>
          <w:lang w:val="es-AR"/>
        </w:rPr>
        <w:t xml:space="preserve"> </w:t>
      </w:r>
      <w:r w:rsidRPr="007E2751">
        <w:rPr>
          <w:lang w:val="es-AR"/>
        </w:rPr>
        <w:sym w:font="Wingdings" w:char="F0E0"/>
      </w:r>
      <w:r w:rsidRPr="007E2751">
        <w:rPr>
          <w:lang w:val="es-AR"/>
        </w:rPr>
        <w:t xml:space="preserve"> </w:t>
      </w:r>
      <w:r>
        <w:rPr>
          <w:lang w:val="es-AR"/>
        </w:rPr>
        <w:t>Reporte correspondiente a Facturas Locales con formato  A, B, C</w:t>
      </w:r>
    </w:p>
    <w:p w:rsidR="007E2751" w:rsidRDefault="007E2751" w:rsidP="007E2751">
      <w:pPr>
        <w:ind w:left="2160"/>
        <w:rPr>
          <w:lang w:val="es-AR"/>
        </w:rPr>
      </w:pPr>
      <w:proofErr w:type="spellStart"/>
      <w:r w:rsidRPr="007E2751">
        <w:rPr>
          <w:b/>
          <w:lang w:val="es-AR"/>
        </w:rPr>
        <w:t>FE_Factura_Gral_Exp.rdl</w:t>
      </w:r>
      <w:proofErr w:type="spellEnd"/>
      <w:r>
        <w:rPr>
          <w:b/>
          <w:lang w:val="es-AR"/>
        </w:rPr>
        <w:t xml:space="preserve"> </w:t>
      </w:r>
      <w:r w:rsidRPr="007E2751">
        <w:rPr>
          <w:b/>
          <w:lang w:val="es-AR"/>
        </w:rPr>
        <w:sym w:font="Wingdings" w:char="F0E0"/>
      </w:r>
      <w:r>
        <w:rPr>
          <w:b/>
          <w:lang w:val="es-AR"/>
        </w:rPr>
        <w:t xml:space="preserve"> </w:t>
      </w:r>
      <w:r>
        <w:rPr>
          <w:lang w:val="es-AR"/>
        </w:rPr>
        <w:t>Reporte correspondiente a Facturas de Exportación E</w:t>
      </w:r>
    </w:p>
    <w:p w:rsidR="007E2751" w:rsidRDefault="00E77D10" w:rsidP="007E2751">
      <w:pPr>
        <w:ind w:left="2160"/>
        <w:rPr>
          <w:lang w:val="es-AR"/>
        </w:rPr>
      </w:pPr>
      <w:r>
        <w:rPr>
          <w:noProof/>
        </w:rPr>
        <w:drawing>
          <wp:inline distT="0" distB="0" distL="0" distR="0" wp14:anchorId="7BB451B8" wp14:editId="59072482">
            <wp:extent cx="4152607" cy="308227"/>
            <wp:effectExtent l="0" t="0" r="63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3044" cy="321620"/>
                    </a:xfrm>
                    <a:prstGeom prst="rect">
                      <a:avLst/>
                    </a:prstGeom>
                  </pic:spPr>
                </pic:pic>
              </a:graphicData>
            </a:graphic>
          </wp:inline>
        </w:drawing>
      </w:r>
    </w:p>
    <w:p w:rsidR="007E2751" w:rsidRDefault="00EA0438" w:rsidP="007E2751">
      <w:pPr>
        <w:ind w:left="2160"/>
        <w:rPr>
          <w:lang w:val="es-AR"/>
        </w:rPr>
      </w:pPr>
      <w:r w:rsidRPr="00E77D10">
        <w:rPr>
          <w:b/>
          <w:noProof/>
        </w:rPr>
        <w:drawing>
          <wp:anchor distT="0" distB="0" distL="114300" distR="114300" simplePos="0" relativeHeight="251693056" behindDoc="0" locked="0" layoutInCell="1" allowOverlap="1" wp14:anchorId="10646087" wp14:editId="75D7E00D">
            <wp:simplePos x="0" y="0"/>
            <wp:positionH relativeFrom="column">
              <wp:posOffset>212334</wp:posOffset>
            </wp:positionH>
            <wp:positionV relativeFrom="paragraph">
              <wp:posOffset>255661</wp:posOffset>
            </wp:positionV>
            <wp:extent cx="2769235" cy="444500"/>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769235" cy="444500"/>
                    </a:xfrm>
                    <a:prstGeom prst="rect">
                      <a:avLst/>
                    </a:prstGeom>
                  </pic:spPr>
                </pic:pic>
              </a:graphicData>
            </a:graphic>
          </wp:anchor>
        </w:drawing>
      </w:r>
    </w:p>
    <w:p w:rsidR="00EA0438" w:rsidRDefault="00EA0438" w:rsidP="007E2751">
      <w:pPr>
        <w:ind w:left="2160"/>
        <w:rPr>
          <w:lang w:val="es-AR"/>
        </w:rPr>
      </w:pPr>
    </w:p>
    <w:p w:rsidR="00EA0438" w:rsidRDefault="00EA0438" w:rsidP="007E2751">
      <w:pPr>
        <w:ind w:left="2160"/>
        <w:rPr>
          <w:lang w:val="es-AR"/>
        </w:rPr>
      </w:pPr>
    </w:p>
    <w:p w:rsidR="007E2751" w:rsidRDefault="007E2751" w:rsidP="007E2751">
      <w:pPr>
        <w:pStyle w:val="Prrafodelista"/>
        <w:numPr>
          <w:ilvl w:val="0"/>
          <w:numId w:val="1"/>
        </w:numPr>
        <w:rPr>
          <w:lang w:val="es-AR"/>
        </w:rPr>
      </w:pPr>
      <w:r>
        <w:rPr>
          <w:lang w:val="es-AR"/>
        </w:rPr>
        <w:t xml:space="preserve">Reporte </w:t>
      </w:r>
      <w:proofErr w:type="spellStart"/>
      <w:r>
        <w:rPr>
          <w:lang w:val="es-AR"/>
        </w:rPr>
        <w:t>Cta</w:t>
      </w:r>
      <w:proofErr w:type="spellEnd"/>
      <w:r>
        <w:rPr>
          <w:lang w:val="es-AR"/>
        </w:rPr>
        <w:t xml:space="preserve"> </w:t>
      </w:r>
      <w:proofErr w:type="spellStart"/>
      <w:r>
        <w:rPr>
          <w:lang w:val="es-AR"/>
        </w:rPr>
        <w:t>Cte</w:t>
      </w:r>
      <w:proofErr w:type="spellEnd"/>
      <w:r>
        <w:rPr>
          <w:lang w:val="es-AR"/>
        </w:rPr>
        <w:t xml:space="preserve"> Proveedores: Aquí no hay </w:t>
      </w:r>
      <w:proofErr w:type="spellStart"/>
      <w:r>
        <w:rPr>
          <w:lang w:val="es-AR"/>
        </w:rPr>
        <w:t>subcarasteristica</w:t>
      </w:r>
      <w:proofErr w:type="spellEnd"/>
      <w:r>
        <w:rPr>
          <w:lang w:val="es-AR"/>
        </w:rPr>
        <w:t xml:space="preserve"> para instalar, instala el reporte de </w:t>
      </w:r>
      <w:proofErr w:type="spellStart"/>
      <w:r>
        <w:rPr>
          <w:lang w:val="es-AR"/>
        </w:rPr>
        <w:t>Cta</w:t>
      </w:r>
      <w:proofErr w:type="spellEnd"/>
      <w:r>
        <w:rPr>
          <w:lang w:val="es-AR"/>
        </w:rPr>
        <w:t xml:space="preserve"> </w:t>
      </w:r>
      <w:proofErr w:type="spellStart"/>
      <w:r>
        <w:rPr>
          <w:lang w:val="es-AR"/>
        </w:rPr>
        <w:t>Cte</w:t>
      </w:r>
      <w:proofErr w:type="spellEnd"/>
      <w:r>
        <w:rPr>
          <w:lang w:val="es-AR"/>
        </w:rPr>
        <w:t xml:space="preserve"> de Proveedores. Esta característica </w:t>
      </w:r>
      <w:proofErr w:type="spellStart"/>
      <w:r>
        <w:rPr>
          <w:lang w:val="es-AR"/>
        </w:rPr>
        <w:t>esta</w:t>
      </w:r>
      <w:proofErr w:type="spellEnd"/>
      <w:r>
        <w:rPr>
          <w:lang w:val="es-AR"/>
        </w:rPr>
        <w:t xml:space="preserve"> preparada para luego incorporar todos los reportes </w:t>
      </w:r>
      <w:proofErr w:type="spellStart"/>
      <w:r>
        <w:rPr>
          <w:lang w:val="es-AR"/>
        </w:rPr>
        <w:t>custom</w:t>
      </w:r>
      <w:proofErr w:type="spellEnd"/>
      <w:r>
        <w:rPr>
          <w:lang w:val="es-AR"/>
        </w:rPr>
        <w:t xml:space="preserve"> adicionales de la localización</w:t>
      </w:r>
    </w:p>
    <w:p w:rsidR="007E2751" w:rsidRPr="007E2751" w:rsidRDefault="007E2751" w:rsidP="007E2751">
      <w:pPr>
        <w:ind w:left="1440"/>
        <w:rPr>
          <w:lang w:val="es-AR"/>
        </w:rPr>
      </w:pPr>
      <w:r w:rsidRPr="007E2751">
        <w:rPr>
          <w:lang w:val="es-AR"/>
        </w:rPr>
        <w:t xml:space="preserve">Ruta De instalación\ Reportes </w:t>
      </w:r>
      <w:proofErr w:type="spellStart"/>
      <w:r w:rsidRPr="007E2751">
        <w:rPr>
          <w:lang w:val="es-AR"/>
        </w:rPr>
        <w:t>Tii</w:t>
      </w:r>
      <w:proofErr w:type="spellEnd"/>
    </w:p>
    <w:p w:rsidR="00E77D10" w:rsidRDefault="00E77D10" w:rsidP="00E77D10">
      <w:pPr>
        <w:ind w:left="1440"/>
        <w:rPr>
          <w:b/>
          <w:noProof/>
        </w:rPr>
      </w:pPr>
      <w:r w:rsidRPr="00E77D10">
        <w:rPr>
          <w:b/>
          <w:lang w:val="es-AR"/>
        </w:rPr>
        <w:t xml:space="preserve">TII Cuenta </w:t>
      </w:r>
      <w:proofErr w:type="spellStart"/>
      <w:r w:rsidRPr="00E77D10">
        <w:rPr>
          <w:b/>
          <w:lang w:val="es-AR"/>
        </w:rPr>
        <w:t>Cte</w:t>
      </w:r>
      <w:proofErr w:type="spellEnd"/>
      <w:r w:rsidRPr="00E77D10">
        <w:rPr>
          <w:b/>
          <w:lang w:val="es-AR"/>
        </w:rPr>
        <w:t xml:space="preserve"> </w:t>
      </w:r>
      <w:proofErr w:type="spellStart"/>
      <w:r w:rsidRPr="00E77D10">
        <w:rPr>
          <w:b/>
          <w:lang w:val="es-AR"/>
        </w:rPr>
        <w:t>Prov.rdl</w:t>
      </w:r>
      <w:proofErr w:type="spellEnd"/>
      <w:r>
        <w:rPr>
          <w:b/>
          <w:noProof/>
        </w:rPr>
        <w:t xml:space="preserve"> </w:t>
      </w:r>
    </w:p>
    <w:p w:rsidR="00E77D10" w:rsidRDefault="00E77D10" w:rsidP="00E77D10">
      <w:pPr>
        <w:ind w:left="1440"/>
        <w:rPr>
          <w:b/>
          <w:noProof/>
        </w:rPr>
      </w:pPr>
      <w:r>
        <w:rPr>
          <w:noProof/>
        </w:rPr>
        <w:drawing>
          <wp:inline distT="0" distB="0" distL="0" distR="0" wp14:anchorId="1625676F" wp14:editId="33FDBDA7">
            <wp:extent cx="4047099" cy="25323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40755" cy="271604"/>
                    </a:xfrm>
                    <a:prstGeom prst="rect">
                      <a:avLst/>
                    </a:prstGeom>
                  </pic:spPr>
                </pic:pic>
              </a:graphicData>
            </a:graphic>
          </wp:inline>
        </w:drawing>
      </w:r>
    </w:p>
    <w:p w:rsidR="00EA0438" w:rsidRDefault="00EA0438" w:rsidP="00E77D10">
      <w:pPr>
        <w:ind w:left="1440"/>
        <w:rPr>
          <w:b/>
          <w:noProof/>
        </w:rPr>
      </w:pPr>
    </w:p>
    <w:p w:rsidR="00EA0438" w:rsidRDefault="00EA0438" w:rsidP="00EA0438">
      <w:pPr>
        <w:rPr>
          <w:b/>
          <w:noProof/>
        </w:rPr>
      </w:pPr>
    </w:p>
    <w:p w:rsidR="00917D90" w:rsidRDefault="00917D90" w:rsidP="00EA0438">
      <w:pPr>
        <w:rPr>
          <w:b/>
          <w:noProof/>
        </w:rPr>
      </w:pPr>
    </w:p>
    <w:p w:rsidR="00E77D10" w:rsidRDefault="00E77D10" w:rsidP="00E77D10">
      <w:pPr>
        <w:ind w:left="1440"/>
        <w:rPr>
          <w:b/>
          <w:noProof/>
        </w:rPr>
      </w:pPr>
      <w:r>
        <w:rPr>
          <w:noProof/>
        </w:rPr>
        <w:lastRenderedPageBreak/>
        <w:drawing>
          <wp:anchor distT="0" distB="0" distL="114300" distR="114300" simplePos="0" relativeHeight="251694080" behindDoc="0" locked="0" layoutInCell="1" allowOverlap="1" wp14:anchorId="180BA7E3" wp14:editId="12347F57">
            <wp:simplePos x="0" y="0"/>
            <wp:positionH relativeFrom="column">
              <wp:posOffset>141947</wp:posOffset>
            </wp:positionH>
            <wp:positionV relativeFrom="paragraph">
              <wp:posOffset>283210</wp:posOffset>
            </wp:positionV>
            <wp:extent cx="2760345" cy="370205"/>
            <wp:effectExtent l="0" t="0" r="1905" b="0"/>
            <wp:wrapTopAndBottom/>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760345" cy="370205"/>
                    </a:xfrm>
                    <a:prstGeom prst="rect">
                      <a:avLst/>
                    </a:prstGeom>
                  </pic:spPr>
                </pic:pic>
              </a:graphicData>
            </a:graphic>
          </wp:anchor>
        </w:drawing>
      </w:r>
    </w:p>
    <w:p w:rsidR="00E77D10" w:rsidRDefault="00E77D10" w:rsidP="00E77D10">
      <w:pPr>
        <w:ind w:left="1440"/>
        <w:rPr>
          <w:b/>
          <w:noProof/>
        </w:rPr>
      </w:pPr>
    </w:p>
    <w:p w:rsidR="00E77D10" w:rsidRPr="00E77D10" w:rsidRDefault="00E77D10" w:rsidP="00E77D10">
      <w:pPr>
        <w:pStyle w:val="Prrafodelista"/>
        <w:numPr>
          <w:ilvl w:val="0"/>
          <w:numId w:val="1"/>
        </w:numPr>
        <w:rPr>
          <w:noProof/>
          <w:lang w:val="es-AR"/>
        </w:rPr>
      </w:pPr>
      <w:r w:rsidRPr="00E77D10">
        <w:rPr>
          <w:noProof/>
          <w:lang w:val="es-AR"/>
        </w:rPr>
        <w:t>Instalador Compañia</w:t>
      </w:r>
      <w:r>
        <w:rPr>
          <w:noProof/>
          <w:lang w:val="es-AR"/>
        </w:rPr>
        <w:t>: Copia el I</w:t>
      </w:r>
      <w:r w:rsidRPr="00E77D10">
        <w:rPr>
          <w:noProof/>
          <w:lang w:val="es-AR"/>
        </w:rPr>
        <w:t>n</w:t>
      </w:r>
      <w:r>
        <w:rPr>
          <w:noProof/>
          <w:lang w:val="es-AR"/>
        </w:rPr>
        <w:t>s</w:t>
      </w:r>
      <w:r w:rsidRPr="00E77D10">
        <w:rPr>
          <w:noProof/>
          <w:lang w:val="es-AR"/>
        </w:rPr>
        <w:t xml:space="preserve">taldor de Objetos SQL para cada compañia, </w:t>
      </w:r>
      <w:r>
        <w:rPr>
          <w:noProof/>
          <w:lang w:val="es-AR"/>
        </w:rPr>
        <w:t>este instalador permitira una vez realizados los pasos LA100, LA200, LA300 realizar todas las tareas de Base de dAtos adicionales para que las funcionalidades instaladas fisicamente en los pasos anteriores puedan ser utilizadas. Ver paso LA500 para detalle.</w:t>
      </w:r>
    </w:p>
    <w:p w:rsidR="00E77D10" w:rsidRDefault="00E77D10" w:rsidP="00E77D10">
      <w:pPr>
        <w:ind w:left="1440"/>
        <w:rPr>
          <w:lang w:val="es-AR"/>
        </w:rPr>
      </w:pPr>
      <w:r w:rsidRPr="007E2751">
        <w:rPr>
          <w:lang w:val="es-AR"/>
        </w:rPr>
        <w:t>Ruta De instalación\</w:t>
      </w:r>
      <w:r>
        <w:rPr>
          <w:lang w:val="es-AR"/>
        </w:rPr>
        <w:t xml:space="preserve">Instalador </w:t>
      </w:r>
      <w:proofErr w:type="spellStart"/>
      <w:r>
        <w:rPr>
          <w:lang w:val="es-AR"/>
        </w:rPr>
        <w:t>Compañia</w:t>
      </w:r>
      <w:proofErr w:type="spellEnd"/>
    </w:p>
    <w:p w:rsidR="00917D90" w:rsidRDefault="00917D90" w:rsidP="00E77D10">
      <w:pPr>
        <w:ind w:left="1440"/>
        <w:rPr>
          <w:b/>
          <w:lang w:val="es-AR"/>
        </w:rPr>
      </w:pPr>
      <w:r w:rsidRPr="00917D90">
        <w:rPr>
          <w:b/>
          <w:lang w:val="es-AR"/>
        </w:rPr>
        <w:t>LocArgSetupCompaniaSQL.msi</w:t>
      </w:r>
    </w:p>
    <w:p w:rsidR="00E77D10" w:rsidRPr="00E77D10" w:rsidRDefault="00E77D10" w:rsidP="00E77D10">
      <w:pPr>
        <w:ind w:left="1440"/>
        <w:rPr>
          <w:b/>
          <w:lang w:val="es-AR"/>
        </w:rPr>
      </w:pPr>
      <w:r>
        <w:rPr>
          <w:noProof/>
        </w:rPr>
        <w:drawing>
          <wp:inline distT="0" distB="0" distL="0" distR="0" wp14:anchorId="082315BE" wp14:editId="0B24FE4B">
            <wp:extent cx="4328453" cy="355072"/>
            <wp:effectExtent l="0" t="0" r="0" b="6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76684" cy="367232"/>
                    </a:xfrm>
                    <a:prstGeom prst="rect">
                      <a:avLst/>
                    </a:prstGeom>
                  </pic:spPr>
                </pic:pic>
              </a:graphicData>
            </a:graphic>
          </wp:inline>
        </w:drawing>
      </w:r>
    </w:p>
    <w:p w:rsidR="007E2751" w:rsidRDefault="007E2751" w:rsidP="007E2751">
      <w:pPr>
        <w:rPr>
          <w:lang w:val="es-AR"/>
        </w:rPr>
      </w:pPr>
    </w:p>
    <w:p w:rsidR="00AE7381" w:rsidRDefault="00AE7381" w:rsidP="007E2751">
      <w:pPr>
        <w:rPr>
          <w:lang w:val="es-AR"/>
        </w:rPr>
      </w:pPr>
      <w:r>
        <w:rPr>
          <w:lang w:val="es-AR"/>
        </w:rPr>
        <w:t xml:space="preserve">Una vez seleccionadas las características a instalar descriptas en las páginas anteriores solo resta presionar el </w:t>
      </w:r>
      <w:proofErr w:type="spellStart"/>
      <w:r>
        <w:rPr>
          <w:lang w:val="es-AR"/>
        </w:rPr>
        <w:t>Boton</w:t>
      </w:r>
      <w:proofErr w:type="spellEnd"/>
      <w:r>
        <w:rPr>
          <w:lang w:val="es-AR"/>
        </w:rPr>
        <w:t xml:space="preserve"> </w:t>
      </w:r>
      <w:proofErr w:type="spellStart"/>
      <w:r>
        <w:rPr>
          <w:lang w:val="es-AR"/>
        </w:rPr>
        <w:t>Install</w:t>
      </w:r>
      <w:proofErr w:type="spellEnd"/>
      <w:r>
        <w:rPr>
          <w:lang w:val="es-AR"/>
        </w:rPr>
        <w:t xml:space="preserve"> para que se desplieguen todos los archivos según la especificación anterior.</w:t>
      </w:r>
    </w:p>
    <w:p w:rsidR="00AE7381" w:rsidRDefault="00AE7381" w:rsidP="007E2751">
      <w:pPr>
        <w:rPr>
          <w:lang w:val="es-AR"/>
        </w:rPr>
      </w:pPr>
      <w:r>
        <w:rPr>
          <w:noProof/>
        </w:rPr>
        <w:drawing>
          <wp:inline distT="0" distB="0" distL="0" distR="0" wp14:anchorId="23FC9E78" wp14:editId="2ED6FDDD">
            <wp:extent cx="3393831" cy="2647860"/>
            <wp:effectExtent l="0" t="0" r="0" b="6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97304" cy="2650570"/>
                    </a:xfrm>
                    <a:prstGeom prst="rect">
                      <a:avLst/>
                    </a:prstGeom>
                  </pic:spPr>
                </pic:pic>
              </a:graphicData>
            </a:graphic>
          </wp:inline>
        </w:drawing>
      </w:r>
    </w:p>
    <w:p w:rsidR="00AE7381" w:rsidRDefault="00AE7381" w:rsidP="007E2751">
      <w:pPr>
        <w:rPr>
          <w:lang w:val="es-AR"/>
        </w:rPr>
      </w:pPr>
    </w:p>
    <w:p w:rsidR="00AE7381" w:rsidRDefault="00AE7381" w:rsidP="00AE7381">
      <w:pPr>
        <w:rPr>
          <w:b/>
          <w:lang w:val="es-AR"/>
        </w:rPr>
      </w:pPr>
      <w:r>
        <w:rPr>
          <w:b/>
          <w:lang w:val="es-AR"/>
        </w:rPr>
        <w:t>LA2</w:t>
      </w:r>
      <w:r w:rsidRPr="00DB67D9">
        <w:rPr>
          <w:b/>
          <w:lang w:val="es-AR"/>
        </w:rPr>
        <w:t xml:space="preserve">00 – </w:t>
      </w:r>
      <w:r>
        <w:rPr>
          <w:b/>
          <w:lang w:val="es-AR"/>
        </w:rPr>
        <w:t xml:space="preserve">Registrar </w:t>
      </w:r>
      <w:proofErr w:type="spellStart"/>
      <w:r>
        <w:rPr>
          <w:b/>
          <w:lang w:val="es-AR"/>
        </w:rPr>
        <w:t>DLLs</w:t>
      </w:r>
      <w:proofErr w:type="spellEnd"/>
    </w:p>
    <w:p w:rsidR="00AE7381" w:rsidRDefault="00AE7381" w:rsidP="00AE7381">
      <w:pPr>
        <w:rPr>
          <w:lang w:val="es-AR"/>
        </w:rPr>
      </w:pPr>
      <w:r>
        <w:rPr>
          <w:lang w:val="es-AR"/>
        </w:rPr>
        <w:t xml:space="preserve">Si en el primer paso se </w:t>
      </w:r>
      <w:proofErr w:type="spellStart"/>
      <w:r>
        <w:rPr>
          <w:lang w:val="es-AR"/>
        </w:rPr>
        <w:t>eligio</w:t>
      </w:r>
      <w:proofErr w:type="spellEnd"/>
      <w:r>
        <w:rPr>
          <w:lang w:val="es-AR"/>
        </w:rPr>
        <w:t xml:space="preserve"> para instalar la funcionalidad </w:t>
      </w:r>
      <w:proofErr w:type="spellStart"/>
      <w:r>
        <w:rPr>
          <w:lang w:val="es-AR"/>
        </w:rPr>
        <w:t>Facturacion</w:t>
      </w:r>
      <w:proofErr w:type="spellEnd"/>
      <w:r>
        <w:rPr>
          <w:lang w:val="es-AR"/>
        </w:rPr>
        <w:t xml:space="preserve"> </w:t>
      </w:r>
      <w:proofErr w:type="spellStart"/>
      <w:r>
        <w:rPr>
          <w:lang w:val="es-AR"/>
        </w:rPr>
        <w:t>Electronica</w:t>
      </w:r>
      <w:proofErr w:type="spellEnd"/>
      <w:r>
        <w:rPr>
          <w:lang w:val="es-AR"/>
        </w:rPr>
        <w:t xml:space="preserve"> la cual se vio que desplegaba 3 </w:t>
      </w:r>
      <w:proofErr w:type="spellStart"/>
      <w:r>
        <w:rPr>
          <w:lang w:val="es-AR"/>
        </w:rPr>
        <w:t>dlls</w:t>
      </w:r>
      <w:proofErr w:type="spellEnd"/>
      <w:r>
        <w:rPr>
          <w:lang w:val="es-AR"/>
        </w:rPr>
        <w:t xml:space="preserve">, el próximo paso es registrar las </w:t>
      </w:r>
      <w:proofErr w:type="spellStart"/>
      <w:r>
        <w:rPr>
          <w:lang w:val="es-AR"/>
        </w:rPr>
        <w:t>dlls</w:t>
      </w:r>
      <w:proofErr w:type="spellEnd"/>
      <w:r>
        <w:rPr>
          <w:lang w:val="es-AR"/>
        </w:rPr>
        <w:t xml:space="preserve"> copiadas para que puedan ser utilizadas desde </w:t>
      </w:r>
      <w:proofErr w:type="spellStart"/>
      <w:r>
        <w:rPr>
          <w:lang w:val="es-AR"/>
        </w:rPr>
        <w:t>gp</w:t>
      </w:r>
      <w:proofErr w:type="spellEnd"/>
      <w:r>
        <w:rPr>
          <w:lang w:val="es-AR"/>
        </w:rPr>
        <w:t>. Para esto solo deberemos ejecutar el archivo “Registrar FEdll.bat”  ubicado en la ruta “</w:t>
      </w:r>
      <w:r w:rsidRPr="007E2751">
        <w:rPr>
          <w:lang w:val="es-AR"/>
        </w:rPr>
        <w:t>Ruta De instalación\</w:t>
      </w:r>
      <w:proofErr w:type="spellStart"/>
      <w:r>
        <w:rPr>
          <w:lang w:val="es-AR"/>
        </w:rPr>
        <w:t>AddIns</w:t>
      </w:r>
      <w:proofErr w:type="spellEnd"/>
      <w:r>
        <w:rPr>
          <w:lang w:val="es-AR"/>
        </w:rPr>
        <w:t>”.</w:t>
      </w:r>
    </w:p>
    <w:p w:rsidR="00AE7381" w:rsidRDefault="00AE7381" w:rsidP="007E2751">
      <w:pPr>
        <w:rPr>
          <w:lang w:val="es-AR"/>
        </w:rPr>
      </w:pPr>
      <w:r>
        <w:rPr>
          <w:noProof/>
        </w:rPr>
        <w:lastRenderedPageBreak/>
        <w:drawing>
          <wp:inline distT="0" distB="0" distL="0" distR="0" wp14:anchorId="62957F1D" wp14:editId="02F0813A">
            <wp:extent cx="5612130" cy="437515"/>
            <wp:effectExtent l="0" t="0" r="7620" b="63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437515"/>
                    </a:xfrm>
                    <a:prstGeom prst="rect">
                      <a:avLst/>
                    </a:prstGeom>
                  </pic:spPr>
                </pic:pic>
              </a:graphicData>
            </a:graphic>
          </wp:inline>
        </w:drawing>
      </w:r>
    </w:p>
    <w:p w:rsidR="00AE7381" w:rsidRDefault="00AE7381" w:rsidP="007E2751">
      <w:pPr>
        <w:rPr>
          <w:lang w:val="es-AR"/>
        </w:rPr>
      </w:pPr>
    </w:p>
    <w:p w:rsidR="00AE7381" w:rsidRDefault="00AE7381" w:rsidP="00AE7381">
      <w:pPr>
        <w:rPr>
          <w:b/>
          <w:lang w:val="es-AR"/>
        </w:rPr>
      </w:pPr>
      <w:r>
        <w:rPr>
          <w:b/>
          <w:lang w:val="es-AR"/>
        </w:rPr>
        <w:t>LA3</w:t>
      </w:r>
      <w:r w:rsidRPr="00DB67D9">
        <w:rPr>
          <w:b/>
          <w:lang w:val="es-AR"/>
        </w:rPr>
        <w:t xml:space="preserve">00 – </w:t>
      </w:r>
      <w:r>
        <w:rPr>
          <w:b/>
          <w:lang w:val="es-AR"/>
        </w:rPr>
        <w:t>Instalar tablas para cada funcionalidad.</w:t>
      </w:r>
    </w:p>
    <w:p w:rsidR="00AE7381" w:rsidRDefault="00AE7381" w:rsidP="00AE7381">
      <w:pPr>
        <w:rPr>
          <w:lang w:val="es-AR"/>
        </w:rPr>
      </w:pPr>
      <w:r>
        <w:rPr>
          <w:lang w:val="es-AR"/>
        </w:rPr>
        <w:t xml:space="preserve">En este paso se van a realizar dos tareas al mismo tiempo. </w:t>
      </w:r>
    </w:p>
    <w:p w:rsidR="00AE7381" w:rsidRDefault="00AE7381" w:rsidP="00AE7381">
      <w:pPr>
        <w:rPr>
          <w:lang w:val="es-AR"/>
        </w:rPr>
      </w:pPr>
      <w:r>
        <w:rPr>
          <w:lang w:val="es-AR"/>
        </w:rPr>
        <w:t xml:space="preserve">En primera instancia es necesario ejecutar GP para que todos los </w:t>
      </w:r>
      <w:proofErr w:type="spellStart"/>
      <w:r>
        <w:rPr>
          <w:lang w:val="es-AR"/>
        </w:rPr>
        <w:t>cnk</w:t>
      </w:r>
      <w:proofErr w:type="spellEnd"/>
      <w:r>
        <w:rPr>
          <w:lang w:val="es-AR"/>
        </w:rPr>
        <w:t>(</w:t>
      </w:r>
      <w:proofErr w:type="spellStart"/>
      <w:r>
        <w:rPr>
          <w:lang w:val="es-AR"/>
        </w:rPr>
        <w:t>chunks</w:t>
      </w:r>
      <w:proofErr w:type="spellEnd"/>
      <w:r>
        <w:rPr>
          <w:lang w:val="es-AR"/>
        </w:rPr>
        <w:t>) copiados por el paso LA100 sean incorporados por GP, para hacer esto cuando levantemos GP se nos presentara una ventana de aviso indicando que hay nuevo código para incluir. Se debe optar por si para que el código copiado efectivamente sea instalado en GP.</w:t>
      </w:r>
    </w:p>
    <w:p w:rsidR="00AE7381" w:rsidRDefault="00AE7381" w:rsidP="00AE7381">
      <w:pPr>
        <w:rPr>
          <w:lang w:val="es-AR"/>
        </w:rPr>
      </w:pPr>
      <w:r>
        <w:rPr>
          <w:noProof/>
        </w:rPr>
        <w:drawing>
          <wp:inline distT="0" distB="0" distL="0" distR="0" wp14:anchorId="4EBA646A" wp14:editId="0456223D">
            <wp:extent cx="3402623" cy="1458267"/>
            <wp:effectExtent l="0" t="0" r="7620" b="889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18614" cy="1465120"/>
                    </a:xfrm>
                    <a:prstGeom prst="rect">
                      <a:avLst/>
                    </a:prstGeom>
                  </pic:spPr>
                </pic:pic>
              </a:graphicData>
            </a:graphic>
          </wp:inline>
        </w:drawing>
      </w:r>
    </w:p>
    <w:p w:rsidR="00AE7381" w:rsidRDefault="00AE7381" w:rsidP="00AE7381">
      <w:pPr>
        <w:rPr>
          <w:lang w:val="es-AR"/>
        </w:rPr>
      </w:pPr>
    </w:p>
    <w:p w:rsidR="00AE7381" w:rsidRDefault="00AE7381" w:rsidP="00AE7381">
      <w:pPr>
        <w:rPr>
          <w:lang w:val="es-AR"/>
        </w:rPr>
      </w:pPr>
      <w:r>
        <w:rPr>
          <w:lang w:val="es-AR"/>
        </w:rPr>
        <w:t xml:space="preserve">Esto puede demorar algunos segundos. </w:t>
      </w:r>
    </w:p>
    <w:p w:rsidR="00AE7381" w:rsidRDefault="00AE7381" w:rsidP="00AE7381">
      <w:pPr>
        <w:rPr>
          <w:lang w:val="es-AR"/>
        </w:rPr>
      </w:pPr>
      <w:r>
        <w:rPr>
          <w:lang w:val="es-AR"/>
        </w:rPr>
        <w:t xml:space="preserve">Luego hay que </w:t>
      </w:r>
      <w:proofErr w:type="spellStart"/>
      <w:r>
        <w:rPr>
          <w:lang w:val="es-AR"/>
        </w:rPr>
        <w:t>loguearse</w:t>
      </w:r>
      <w:proofErr w:type="spellEnd"/>
      <w:r>
        <w:rPr>
          <w:lang w:val="es-AR"/>
        </w:rPr>
        <w:t xml:space="preserve"> en cada una de las compañías donde se vaya a instalar la localización Argentina y en cada una de ellas debemos correr el instalador de Tablas de cada una de las funcionalidades elegidas en el punto </w:t>
      </w:r>
      <w:r w:rsidRPr="00CC3773">
        <w:rPr>
          <w:lang w:val="es-AR"/>
        </w:rPr>
        <w:t>Dynamics CNKS</w:t>
      </w:r>
      <w:r>
        <w:rPr>
          <w:lang w:val="es-AR"/>
        </w:rPr>
        <w:t>.</w:t>
      </w:r>
    </w:p>
    <w:p w:rsidR="00AE7381" w:rsidRPr="00AE7381" w:rsidRDefault="00AE7381" w:rsidP="00AE7381">
      <w:pPr>
        <w:rPr>
          <w:lang w:val="es-AR"/>
        </w:rPr>
      </w:pPr>
      <w:r>
        <w:rPr>
          <w:lang w:val="es-AR"/>
        </w:rPr>
        <w:t xml:space="preserve">Para poder llevar esta tarea una vez dentro de GP hay que agregar la ventana de instalación de tablas de cada funcionalidad en GP mediante botón derecho Agregar </w:t>
      </w:r>
      <w:r w:rsidRPr="00AE7381">
        <w:rPr>
          <w:lang w:val="es-AR"/>
        </w:rPr>
        <w:sym w:font="Wingdings" w:char="F0E0"/>
      </w:r>
      <w:r>
        <w:rPr>
          <w:lang w:val="es-AR"/>
        </w:rPr>
        <w:t xml:space="preserve"> </w:t>
      </w:r>
      <w:proofErr w:type="spellStart"/>
      <w:r>
        <w:rPr>
          <w:lang w:val="es-AR"/>
        </w:rPr>
        <w:t>Agregar</w:t>
      </w:r>
      <w:proofErr w:type="spellEnd"/>
      <w:r>
        <w:rPr>
          <w:lang w:val="es-AR"/>
        </w:rPr>
        <w:t xml:space="preserve"> Ventana.</w:t>
      </w:r>
    </w:p>
    <w:p w:rsidR="00AE7381" w:rsidRDefault="00AE7381" w:rsidP="00AE7381">
      <w:pPr>
        <w:rPr>
          <w:b/>
          <w:lang w:val="es-AR"/>
        </w:rPr>
      </w:pPr>
      <w:r>
        <w:rPr>
          <w:noProof/>
        </w:rPr>
        <w:drawing>
          <wp:inline distT="0" distB="0" distL="0" distR="0" wp14:anchorId="34BFEA59" wp14:editId="17BCBEE8">
            <wp:extent cx="3780692" cy="2081677"/>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35667" r="61295" b="26428"/>
                    <a:stretch/>
                  </pic:blipFill>
                  <pic:spPr bwMode="auto">
                    <a:xfrm>
                      <a:off x="0" y="0"/>
                      <a:ext cx="3786787" cy="2085033"/>
                    </a:xfrm>
                    <a:prstGeom prst="rect">
                      <a:avLst/>
                    </a:prstGeom>
                    <a:ln>
                      <a:noFill/>
                    </a:ln>
                    <a:extLst>
                      <a:ext uri="{53640926-AAD7-44D8-BBD7-CCE9431645EC}">
                        <a14:shadowObscured xmlns:a14="http://schemas.microsoft.com/office/drawing/2010/main"/>
                      </a:ext>
                    </a:extLst>
                  </pic:spPr>
                </pic:pic>
              </a:graphicData>
            </a:graphic>
          </wp:inline>
        </w:drawing>
      </w:r>
    </w:p>
    <w:p w:rsidR="00AE7381" w:rsidRDefault="00AE7381" w:rsidP="007E2751">
      <w:pPr>
        <w:rPr>
          <w:lang w:val="es-AR"/>
        </w:rPr>
      </w:pPr>
      <w:r>
        <w:rPr>
          <w:lang w:val="es-AR"/>
        </w:rPr>
        <w:t xml:space="preserve">En el </w:t>
      </w:r>
      <w:proofErr w:type="spellStart"/>
      <w:r>
        <w:rPr>
          <w:lang w:val="es-AR"/>
        </w:rPr>
        <w:t>busador</w:t>
      </w:r>
      <w:proofErr w:type="spellEnd"/>
      <w:r>
        <w:rPr>
          <w:lang w:val="es-AR"/>
        </w:rPr>
        <w:t xml:space="preserve"> se ubica la funcionalidad y se selecciona la opción </w:t>
      </w:r>
      <w:proofErr w:type="spellStart"/>
      <w:r>
        <w:rPr>
          <w:lang w:val="es-AR"/>
        </w:rPr>
        <w:t>Creacion</w:t>
      </w:r>
      <w:proofErr w:type="spellEnd"/>
      <w:r>
        <w:rPr>
          <w:lang w:val="es-AR"/>
        </w:rPr>
        <w:t xml:space="preserve"> de Tablas </w:t>
      </w:r>
      <w:proofErr w:type="spellStart"/>
      <w:r>
        <w:rPr>
          <w:lang w:val="es-AR"/>
        </w:rPr>
        <w:t>xxxxx</w:t>
      </w:r>
      <w:proofErr w:type="spellEnd"/>
      <w:r>
        <w:rPr>
          <w:lang w:val="es-AR"/>
        </w:rPr>
        <w:t>.</w:t>
      </w:r>
    </w:p>
    <w:p w:rsidR="00AE7381" w:rsidRDefault="00AE7381" w:rsidP="007E2751">
      <w:pPr>
        <w:rPr>
          <w:lang w:val="es-AR"/>
        </w:rPr>
      </w:pPr>
    </w:p>
    <w:p w:rsidR="00AE7381" w:rsidRDefault="00AE7381" w:rsidP="007E2751">
      <w:pPr>
        <w:rPr>
          <w:lang w:val="es-AR"/>
        </w:rPr>
      </w:pPr>
      <w:r>
        <w:rPr>
          <w:noProof/>
        </w:rPr>
        <w:lastRenderedPageBreak/>
        <w:drawing>
          <wp:inline distT="0" distB="0" distL="0" distR="0" wp14:anchorId="07ACF49B" wp14:editId="1641BA85">
            <wp:extent cx="3103684" cy="2106347"/>
            <wp:effectExtent l="0" t="0" r="1905" b="825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07071" cy="2108646"/>
                    </a:xfrm>
                    <a:prstGeom prst="rect">
                      <a:avLst/>
                    </a:prstGeom>
                  </pic:spPr>
                </pic:pic>
              </a:graphicData>
            </a:graphic>
          </wp:inline>
        </w:drawing>
      </w:r>
    </w:p>
    <w:p w:rsidR="00AE7381" w:rsidRDefault="00AE7381" w:rsidP="007E2751">
      <w:pPr>
        <w:rPr>
          <w:lang w:val="es-AR"/>
        </w:rPr>
      </w:pPr>
      <w:r>
        <w:rPr>
          <w:lang w:val="es-AR"/>
        </w:rPr>
        <w:t>En el menú de inicio luego de ejecutar repetidas veces este procedimiento nos tiene que quedar una acceso para cada instalador de cada una de las funcionalidades</w:t>
      </w:r>
    </w:p>
    <w:p w:rsidR="00AE7381" w:rsidRDefault="00AE7381" w:rsidP="007E2751">
      <w:pPr>
        <w:rPr>
          <w:lang w:val="es-AR"/>
        </w:rPr>
      </w:pPr>
      <w:r>
        <w:rPr>
          <w:noProof/>
        </w:rPr>
        <w:drawing>
          <wp:inline distT="0" distB="0" distL="0" distR="0" wp14:anchorId="10A5A576" wp14:editId="725248D3">
            <wp:extent cx="3162300" cy="200025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62300" cy="2000250"/>
                    </a:xfrm>
                    <a:prstGeom prst="rect">
                      <a:avLst/>
                    </a:prstGeom>
                  </pic:spPr>
                </pic:pic>
              </a:graphicData>
            </a:graphic>
          </wp:inline>
        </w:drawing>
      </w:r>
    </w:p>
    <w:p w:rsidR="00AE7381" w:rsidRDefault="00AE7381" w:rsidP="007E2751">
      <w:pPr>
        <w:rPr>
          <w:lang w:val="es-AR"/>
        </w:rPr>
      </w:pPr>
      <w:r>
        <w:rPr>
          <w:lang w:val="es-AR"/>
        </w:rPr>
        <w:t xml:space="preserve">Al darle </w:t>
      </w:r>
      <w:proofErr w:type="spellStart"/>
      <w:r>
        <w:rPr>
          <w:lang w:val="es-AR"/>
        </w:rPr>
        <w:t>click</w:t>
      </w:r>
      <w:proofErr w:type="spellEnd"/>
      <w:r>
        <w:rPr>
          <w:lang w:val="es-AR"/>
        </w:rPr>
        <w:t xml:space="preserve"> sobre el acceso se desplegara la ventana de instalación y hay que proceder a instalar las tablas cor</w:t>
      </w:r>
      <w:r w:rsidR="002777DC">
        <w:rPr>
          <w:lang w:val="es-AR"/>
        </w:rPr>
        <w:t>respondientes a l funcionalidad mediante el botón Instalar</w:t>
      </w:r>
    </w:p>
    <w:p w:rsidR="002777DC" w:rsidRDefault="002777DC" w:rsidP="007E2751">
      <w:pPr>
        <w:rPr>
          <w:lang w:val="es-AR"/>
        </w:rPr>
      </w:pPr>
      <w:r>
        <w:rPr>
          <w:noProof/>
        </w:rPr>
        <w:drawing>
          <wp:inline distT="0" distB="0" distL="0" distR="0" wp14:anchorId="139A0AE3" wp14:editId="28957877">
            <wp:extent cx="4800600" cy="2113502"/>
            <wp:effectExtent l="0" t="0" r="0" b="127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08276" cy="2116881"/>
                    </a:xfrm>
                    <a:prstGeom prst="rect">
                      <a:avLst/>
                    </a:prstGeom>
                  </pic:spPr>
                </pic:pic>
              </a:graphicData>
            </a:graphic>
          </wp:inline>
        </w:drawing>
      </w:r>
    </w:p>
    <w:p w:rsidR="00AE7381" w:rsidRDefault="002777DC" w:rsidP="007E2751">
      <w:pPr>
        <w:rPr>
          <w:lang w:val="es-AR"/>
        </w:rPr>
      </w:pPr>
      <w:r>
        <w:rPr>
          <w:lang w:val="es-AR"/>
        </w:rPr>
        <w:t>ES importante que las tablas de Medios de Cobro Pago sean las primeras en instalarse.</w:t>
      </w:r>
    </w:p>
    <w:p w:rsidR="002777DC" w:rsidRDefault="002777DC" w:rsidP="007E2751">
      <w:pPr>
        <w:rPr>
          <w:lang w:val="es-AR"/>
        </w:rPr>
      </w:pPr>
    </w:p>
    <w:p w:rsidR="002777DC" w:rsidRDefault="002777DC" w:rsidP="007E2751">
      <w:pPr>
        <w:rPr>
          <w:lang w:val="es-AR"/>
        </w:rPr>
      </w:pPr>
      <w:r>
        <w:rPr>
          <w:lang w:val="es-AR"/>
        </w:rPr>
        <w:t>Repetir este proceso para cada una de las ventanas agregadas en los pasos anteriores.</w:t>
      </w:r>
    </w:p>
    <w:p w:rsidR="002777DC" w:rsidRDefault="002777DC" w:rsidP="002777DC">
      <w:pPr>
        <w:rPr>
          <w:b/>
          <w:lang w:val="es-AR"/>
        </w:rPr>
      </w:pPr>
      <w:r>
        <w:rPr>
          <w:b/>
          <w:lang w:val="es-AR"/>
        </w:rPr>
        <w:lastRenderedPageBreak/>
        <w:t>LA4</w:t>
      </w:r>
      <w:r w:rsidRPr="00DB67D9">
        <w:rPr>
          <w:b/>
          <w:lang w:val="es-AR"/>
        </w:rPr>
        <w:t xml:space="preserve">00 – </w:t>
      </w:r>
      <w:r w:rsidR="00A314BB">
        <w:rPr>
          <w:b/>
          <w:lang w:val="es-AR"/>
        </w:rPr>
        <w:t>Generara Acceso Directo al Generador de PDF</w:t>
      </w:r>
    </w:p>
    <w:p w:rsidR="00A314BB" w:rsidRDefault="00A314BB" w:rsidP="002777DC">
      <w:pPr>
        <w:rPr>
          <w:lang w:val="es-AR"/>
        </w:rPr>
      </w:pPr>
      <w:r>
        <w:rPr>
          <w:lang w:val="es-AR"/>
        </w:rPr>
        <w:t xml:space="preserve">De manera similar al paso anterior dentro de GP debemos crear el acceso directo para que se pueda ejecutar la aplicación que permite visualizar facturas y generar los </w:t>
      </w:r>
      <w:proofErr w:type="spellStart"/>
      <w:r>
        <w:rPr>
          <w:lang w:val="es-AR"/>
        </w:rPr>
        <w:t>pdf</w:t>
      </w:r>
      <w:proofErr w:type="spellEnd"/>
      <w:r>
        <w:rPr>
          <w:lang w:val="es-AR"/>
        </w:rPr>
        <w:t xml:space="preserve"> correspondientes.</w:t>
      </w:r>
    </w:p>
    <w:p w:rsidR="00A314BB" w:rsidRDefault="00A314BB" w:rsidP="002777DC">
      <w:pPr>
        <w:rPr>
          <w:lang w:val="es-AR"/>
        </w:rPr>
      </w:pPr>
      <w:r>
        <w:rPr>
          <w:lang w:val="es-AR"/>
        </w:rPr>
        <w:t xml:space="preserve">Nuevamente sobre el menú de </w:t>
      </w:r>
      <w:proofErr w:type="spellStart"/>
      <w:r>
        <w:rPr>
          <w:lang w:val="es-AR"/>
        </w:rPr>
        <w:t>inicico</w:t>
      </w:r>
      <w:proofErr w:type="spellEnd"/>
      <w:r>
        <w:rPr>
          <w:lang w:val="es-AR"/>
        </w:rPr>
        <w:t xml:space="preserve"> botón derecho. Agregar </w:t>
      </w:r>
      <w:r w:rsidRPr="00A314BB">
        <w:rPr>
          <w:lang w:val="es-AR"/>
        </w:rPr>
        <w:sym w:font="Wingdings" w:char="F0E0"/>
      </w:r>
      <w:r>
        <w:rPr>
          <w:lang w:val="es-AR"/>
        </w:rPr>
        <w:t xml:space="preserve"> Agregar acceso directo externo.</w:t>
      </w:r>
    </w:p>
    <w:p w:rsidR="00A314BB" w:rsidRDefault="00A314BB" w:rsidP="002777DC">
      <w:pPr>
        <w:rPr>
          <w:lang w:val="es-AR"/>
        </w:rPr>
      </w:pPr>
      <w:r>
        <w:rPr>
          <w:noProof/>
        </w:rPr>
        <w:drawing>
          <wp:inline distT="0" distB="0" distL="0" distR="0" wp14:anchorId="627E42FD" wp14:editId="571B1EA3">
            <wp:extent cx="3640015" cy="2032818"/>
            <wp:effectExtent l="0" t="0" r="0" b="571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50162" cy="2038485"/>
                    </a:xfrm>
                    <a:prstGeom prst="rect">
                      <a:avLst/>
                    </a:prstGeom>
                  </pic:spPr>
                </pic:pic>
              </a:graphicData>
            </a:graphic>
          </wp:inline>
        </w:drawing>
      </w:r>
    </w:p>
    <w:p w:rsidR="00A314BB" w:rsidRDefault="00A314BB" w:rsidP="002777DC">
      <w:pPr>
        <w:rPr>
          <w:lang w:val="es-AR"/>
        </w:rPr>
      </w:pPr>
      <w:r>
        <w:rPr>
          <w:lang w:val="es-AR"/>
        </w:rPr>
        <w:t xml:space="preserve">Una vez en la ventana debemos darle un nombre al Acceso Directo y mediante el botón examinar buscar el archivo ejecutable EjecutableEncriptador.exe que se </w:t>
      </w:r>
      <w:proofErr w:type="spellStart"/>
      <w:r>
        <w:rPr>
          <w:lang w:val="es-AR"/>
        </w:rPr>
        <w:t>instalo</w:t>
      </w:r>
      <w:proofErr w:type="spellEnd"/>
      <w:r>
        <w:rPr>
          <w:lang w:val="es-AR"/>
        </w:rPr>
        <w:t xml:space="preserve"> en LA100 en la sección </w:t>
      </w:r>
      <w:proofErr w:type="spellStart"/>
      <w:r>
        <w:rPr>
          <w:lang w:val="es-AR"/>
        </w:rPr>
        <w:t>Genrador</w:t>
      </w:r>
      <w:proofErr w:type="spellEnd"/>
      <w:r>
        <w:rPr>
          <w:lang w:val="es-AR"/>
        </w:rPr>
        <w:t xml:space="preserve"> de PDF</w:t>
      </w:r>
    </w:p>
    <w:p w:rsidR="00A314BB" w:rsidRDefault="00A314BB" w:rsidP="002777DC">
      <w:pPr>
        <w:rPr>
          <w:lang w:val="es-AR"/>
        </w:rPr>
      </w:pPr>
      <w:r>
        <w:rPr>
          <w:noProof/>
        </w:rPr>
        <w:drawing>
          <wp:inline distT="0" distB="0" distL="0" distR="0" wp14:anchorId="6F6DCB4E" wp14:editId="164FE0F3">
            <wp:extent cx="4791808" cy="2694104"/>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96613" cy="2696805"/>
                    </a:xfrm>
                    <a:prstGeom prst="rect">
                      <a:avLst/>
                    </a:prstGeom>
                  </pic:spPr>
                </pic:pic>
              </a:graphicData>
            </a:graphic>
          </wp:inline>
        </w:drawing>
      </w:r>
    </w:p>
    <w:p w:rsidR="00A314BB" w:rsidRDefault="00A314BB" w:rsidP="002777DC">
      <w:pPr>
        <w:rPr>
          <w:lang w:val="es-AR"/>
        </w:rPr>
      </w:pPr>
      <w:r>
        <w:rPr>
          <w:lang w:val="es-AR"/>
        </w:rPr>
        <w:t>Una vez finalizada esta tarea se visualizara el acceso directo y se podrá ejecutar para entrar en la aplicación.</w:t>
      </w:r>
    </w:p>
    <w:p w:rsidR="00A314BB" w:rsidRDefault="00A314BB" w:rsidP="002777DC">
      <w:pPr>
        <w:rPr>
          <w:lang w:val="es-AR"/>
        </w:rPr>
      </w:pPr>
      <w:r>
        <w:rPr>
          <w:noProof/>
        </w:rPr>
        <w:lastRenderedPageBreak/>
        <w:drawing>
          <wp:inline distT="0" distB="0" distL="0" distR="0" wp14:anchorId="38853B4C" wp14:editId="101583A8">
            <wp:extent cx="4501661" cy="2177994"/>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12672" cy="2183321"/>
                    </a:xfrm>
                    <a:prstGeom prst="rect">
                      <a:avLst/>
                    </a:prstGeom>
                  </pic:spPr>
                </pic:pic>
              </a:graphicData>
            </a:graphic>
          </wp:inline>
        </w:drawing>
      </w:r>
    </w:p>
    <w:p w:rsidR="00A314BB" w:rsidRDefault="00A314BB" w:rsidP="002777DC">
      <w:pPr>
        <w:rPr>
          <w:lang w:val="es-AR"/>
        </w:rPr>
      </w:pPr>
    </w:p>
    <w:p w:rsidR="00A314BB" w:rsidRDefault="00A314BB" w:rsidP="00A314BB">
      <w:pPr>
        <w:rPr>
          <w:b/>
          <w:lang w:val="es-AR"/>
        </w:rPr>
      </w:pPr>
      <w:r>
        <w:rPr>
          <w:b/>
          <w:lang w:val="es-AR"/>
        </w:rPr>
        <w:t>LA5</w:t>
      </w:r>
      <w:r w:rsidRPr="00DB67D9">
        <w:rPr>
          <w:b/>
          <w:lang w:val="es-AR"/>
        </w:rPr>
        <w:t xml:space="preserve">00 – </w:t>
      </w:r>
      <w:r>
        <w:rPr>
          <w:b/>
          <w:lang w:val="es-AR"/>
        </w:rPr>
        <w:t xml:space="preserve">Ejecutar SQL </w:t>
      </w:r>
      <w:proofErr w:type="spellStart"/>
      <w:r>
        <w:rPr>
          <w:b/>
          <w:lang w:val="es-AR"/>
        </w:rPr>
        <w:t>Compañia</w:t>
      </w:r>
      <w:proofErr w:type="spellEnd"/>
    </w:p>
    <w:p w:rsidR="00A314BB" w:rsidRDefault="00A314BB" w:rsidP="00A314BB">
      <w:pPr>
        <w:rPr>
          <w:lang w:val="es-AR"/>
        </w:rPr>
      </w:pPr>
      <w:r>
        <w:rPr>
          <w:lang w:val="es-AR"/>
        </w:rPr>
        <w:t xml:space="preserve">Hasta aquí ya tenemos instalados los </w:t>
      </w:r>
      <w:proofErr w:type="spellStart"/>
      <w:r>
        <w:rPr>
          <w:lang w:val="es-AR"/>
        </w:rPr>
        <w:t>chunks</w:t>
      </w:r>
      <w:proofErr w:type="spellEnd"/>
      <w:r>
        <w:rPr>
          <w:lang w:val="es-AR"/>
        </w:rPr>
        <w:t xml:space="preserve"> dentro de GP, las tablas de esos </w:t>
      </w:r>
      <w:proofErr w:type="spellStart"/>
      <w:r>
        <w:rPr>
          <w:lang w:val="es-AR"/>
        </w:rPr>
        <w:t>chnks</w:t>
      </w:r>
      <w:proofErr w:type="spellEnd"/>
      <w:r>
        <w:rPr>
          <w:lang w:val="es-AR"/>
        </w:rPr>
        <w:t xml:space="preserve"> para cada una de las compañías, tenemos </w:t>
      </w:r>
      <w:proofErr w:type="spellStart"/>
      <w:r>
        <w:rPr>
          <w:lang w:val="es-AR"/>
        </w:rPr>
        <w:t>deplegados</w:t>
      </w:r>
      <w:proofErr w:type="spellEnd"/>
      <w:r>
        <w:rPr>
          <w:lang w:val="es-AR"/>
        </w:rPr>
        <w:t xml:space="preserve"> a un directorio Windows los reportes y tenemos instalada la aplicación que permite generar los PDF de las facturas.</w:t>
      </w:r>
    </w:p>
    <w:p w:rsidR="00A314BB" w:rsidRDefault="00A314BB" w:rsidP="00A314BB">
      <w:pPr>
        <w:rPr>
          <w:lang w:val="es-AR"/>
        </w:rPr>
      </w:pPr>
      <w:r>
        <w:rPr>
          <w:lang w:val="es-AR"/>
        </w:rPr>
        <w:t xml:space="preserve">Para que todo esto se pueda utilizar y quede finalizada la instalación debemos correr un proceso que instala todo lo referente a Base de datos restante. Vistas, Funciones y Procedimientos de </w:t>
      </w:r>
      <w:proofErr w:type="spellStart"/>
      <w:r>
        <w:rPr>
          <w:lang w:val="es-AR"/>
        </w:rPr>
        <w:t>de</w:t>
      </w:r>
      <w:proofErr w:type="spellEnd"/>
      <w:r>
        <w:rPr>
          <w:lang w:val="es-AR"/>
        </w:rPr>
        <w:t xml:space="preserve"> los </w:t>
      </w:r>
      <w:proofErr w:type="spellStart"/>
      <w:r>
        <w:rPr>
          <w:lang w:val="es-AR"/>
        </w:rPr>
        <w:t>chunks</w:t>
      </w:r>
      <w:proofErr w:type="spellEnd"/>
      <w:r>
        <w:rPr>
          <w:lang w:val="es-AR"/>
        </w:rPr>
        <w:t xml:space="preserve">, Tablas, vistas funciones y procedimientos de los reportes, generador de </w:t>
      </w:r>
      <w:proofErr w:type="spellStart"/>
      <w:r>
        <w:rPr>
          <w:lang w:val="es-AR"/>
        </w:rPr>
        <w:t>pdf</w:t>
      </w:r>
      <w:proofErr w:type="spellEnd"/>
      <w:r>
        <w:rPr>
          <w:lang w:val="es-AR"/>
        </w:rPr>
        <w:t xml:space="preserve">. La creación de roles y la asignación de permisos. </w:t>
      </w:r>
    </w:p>
    <w:p w:rsidR="00A314BB" w:rsidRDefault="00A314BB" w:rsidP="00A314BB">
      <w:pPr>
        <w:rPr>
          <w:lang w:val="es-AR"/>
        </w:rPr>
      </w:pPr>
      <w:proofErr w:type="spellStart"/>
      <w:r>
        <w:rPr>
          <w:lang w:val="es-AR"/>
        </w:rPr>
        <w:t>Asi</w:t>
      </w:r>
      <w:proofErr w:type="spellEnd"/>
      <w:r>
        <w:rPr>
          <w:lang w:val="es-AR"/>
        </w:rPr>
        <w:t xml:space="preserve"> mismo necesitamos que se publiquen los reportes de factura en el Servidor de Reportes de </w:t>
      </w:r>
      <w:proofErr w:type="spellStart"/>
      <w:r>
        <w:rPr>
          <w:lang w:val="es-AR"/>
        </w:rPr>
        <w:t>Reporting</w:t>
      </w:r>
      <w:proofErr w:type="spellEnd"/>
      <w:r>
        <w:rPr>
          <w:lang w:val="es-AR"/>
        </w:rPr>
        <w:t xml:space="preserve"> </w:t>
      </w:r>
      <w:proofErr w:type="spellStart"/>
      <w:r>
        <w:rPr>
          <w:lang w:val="es-AR"/>
        </w:rPr>
        <w:t>Services</w:t>
      </w:r>
      <w:proofErr w:type="spellEnd"/>
      <w:r>
        <w:rPr>
          <w:lang w:val="es-AR"/>
        </w:rPr>
        <w:t xml:space="preserve"> para que puedan ser accedidos desde el generador de </w:t>
      </w:r>
      <w:proofErr w:type="spellStart"/>
      <w:r>
        <w:rPr>
          <w:lang w:val="es-AR"/>
        </w:rPr>
        <w:t>pdf</w:t>
      </w:r>
      <w:proofErr w:type="spellEnd"/>
      <w:r>
        <w:rPr>
          <w:lang w:val="es-AR"/>
        </w:rPr>
        <w:t>.</w:t>
      </w:r>
    </w:p>
    <w:p w:rsidR="00A314BB" w:rsidRDefault="00A314BB" w:rsidP="00A314BB">
      <w:pPr>
        <w:rPr>
          <w:lang w:val="es-AR"/>
        </w:rPr>
      </w:pPr>
      <w:r>
        <w:rPr>
          <w:lang w:val="es-AR"/>
        </w:rPr>
        <w:t>Para todo lo anterior vamos a tener que ejecutar el instalador de compañía que fue instalado en el paso LA100. El proceso de instalación es similar al primero, se elegirán las rutas de instalación y las características a instalar.  El archivos que tenemos que ejecutar es:</w:t>
      </w:r>
    </w:p>
    <w:p w:rsidR="00A314BB" w:rsidRDefault="00A314BB" w:rsidP="00A314BB">
      <w:pPr>
        <w:ind w:left="1440"/>
        <w:rPr>
          <w:lang w:val="es-AR"/>
        </w:rPr>
      </w:pPr>
      <w:r w:rsidRPr="007E2751">
        <w:rPr>
          <w:lang w:val="es-AR"/>
        </w:rPr>
        <w:t>Ruta De instalación\</w:t>
      </w:r>
      <w:r>
        <w:rPr>
          <w:lang w:val="es-AR"/>
        </w:rPr>
        <w:t xml:space="preserve">Instalador </w:t>
      </w:r>
      <w:proofErr w:type="spellStart"/>
      <w:r>
        <w:rPr>
          <w:lang w:val="es-AR"/>
        </w:rPr>
        <w:t>Compañia</w:t>
      </w:r>
      <w:proofErr w:type="spellEnd"/>
    </w:p>
    <w:p w:rsidR="00A314BB" w:rsidRDefault="00A314BB" w:rsidP="00A314BB">
      <w:pPr>
        <w:ind w:left="1440"/>
        <w:rPr>
          <w:b/>
          <w:lang w:val="es-AR"/>
        </w:rPr>
      </w:pPr>
      <w:r w:rsidRPr="00917D90">
        <w:rPr>
          <w:b/>
          <w:lang w:val="es-AR"/>
        </w:rPr>
        <w:t>LocArgSetupCompaniaSQL.msi</w:t>
      </w:r>
    </w:p>
    <w:p w:rsidR="00A314BB" w:rsidRPr="00E77D10" w:rsidRDefault="00A314BB" w:rsidP="00A314BB">
      <w:pPr>
        <w:ind w:left="1440"/>
        <w:rPr>
          <w:b/>
          <w:lang w:val="es-AR"/>
        </w:rPr>
      </w:pPr>
      <w:r>
        <w:rPr>
          <w:noProof/>
        </w:rPr>
        <w:drawing>
          <wp:inline distT="0" distB="0" distL="0" distR="0" wp14:anchorId="02887859" wp14:editId="487DAF4B">
            <wp:extent cx="4328453" cy="355072"/>
            <wp:effectExtent l="0" t="0" r="0" b="698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76684" cy="367232"/>
                    </a:xfrm>
                    <a:prstGeom prst="rect">
                      <a:avLst/>
                    </a:prstGeom>
                  </pic:spPr>
                </pic:pic>
              </a:graphicData>
            </a:graphic>
          </wp:inline>
        </w:drawing>
      </w:r>
    </w:p>
    <w:p w:rsidR="00A314BB" w:rsidRDefault="00A314BB" w:rsidP="00A314BB">
      <w:pPr>
        <w:rPr>
          <w:lang w:val="es-AR"/>
        </w:rPr>
      </w:pPr>
    </w:p>
    <w:p w:rsidR="00A314BB" w:rsidRDefault="00A314BB" w:rsidP="00A314BB">
      <w:pPr>
        <w:rPr>
          <w:lang w:val="es-AR"/>
        </w:rPr>
      </w:pPr>
      <w:r>
        <w:rPr>
          <w:lang w:val="es-AR"/>
        </w:rPr>
        <w:t xml:space="preserve">Al ejecutarlo se abrirán las mismas ventanas que en el paso LA100 hasta llegar a la parte </w:t>
      </w:r>
      <w:proofErr w:type="spellStart"/>
      <w:r>
        <w:rPr>
          <w:lang w:val="es-AR"/>
        </w:rPr>
        <w:t>CUstom</w:t>
      </w:r>
      <w:proofErr w:type="spellEnd"/>
      <w:r>
        <w:rPr>
          <w:lang w:val="es-AR"/>
        </w:rPr>
        <w:t xml:space="preserve"> donde </w:t>
      </w:r>
      <w:proofErr w:type="spellStart"/>
      <w:r>
        <w:rPr>
          <w:lang w:val="es-AR"/>
        </w:rPr>
        <w:t>aca</w:t>
      </w:r>
      <w:proofErr w:type="spellEnd"/>
      <w:r>
        <w:rPr>
          <w:lang w:val="es-AR"/>
        </w:rPr>
        <w:t xml:space="preserve"> deberemos nuevamente seleccionar la ruta y marcas las características que deseamos instalar.</w:t>
      </w:r>
    </w:p>
    <w:p w:rsidR="00A314BB" w:rsidRDefault="00A314BB" w:rsidP="00A314BB">
      <w:pPr>
        <w:rPr>
          <w:lang w:val="es-AR"/>
        </w:rPr>
      </w:pPr>
      <w:r w:rsidRPr="00A314BB">
        <w:rPr>
          <w:noProof/>
          <w:lang w:val="es-AR"/>
        </w:rPr>
        <w:lastRenderedPageBreak/>
        <mc:AlternateContent>
          <mc:Choice Requires="wps">
            <w:drawing>
              <wp:anchor distT="45720" distB="45720" distL="114300" distR="114300" simplePos="0" relativeHeight="251699200" behindDoc="0" locked="0" layoutInCell="1" allowOverlap="1">
                <wp:simplePos x="0" y="0"/>
                <wp:positionH relativeFrom="column">
                  <wp:posOffset>-43180</wp:posOffset>
                </wp:positionH>
                <wp:positionV relativeFrom="paragraph">
                  <wp:posOffset>181610</wp:posOffset>
                </wp:positionV>
                <wp:extent cx="6048375" cy="1404620"/>
                <wp:effectExtent l="0" t="0" r="28575" b="14605"/>
                <wp:wrapSquare wrapText="bothSides"/>
                <wp:docPr id="6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8375" cy="1404620"/>
                        </a:xfrm>
                        <a:prstGeom prst="rect">
                          <a:avLst/>
                        </a:prstGeom>
                        <a:solidFill>
                          <a:srgbClr val="FFFFFF"/>
                        </a:solidFill>
                        <a:ln w="9525">
                          <a:solidFill>
                            <a:srgbClr val="000000"/>
                          </a:solidFill>
                          <a:miter lim="800000"/>
                          <a:headEnd/>
                          <a:tailEnd/>
                        </a:ln>
                      </wps:spPr>
                      <wps:txbx>
                        <w:txbxContent>
                          <w:p w:rsidR="00A314BB" w:rsidRPr="00A314BB" w:rsidRDefault="00A314BB">
                            <w:pPr>
                              <w:rPr>
                                <w:lang w:val="es-AR"/>
                              </w:rPr>
                            </w:pPr>
                            <w:r>
                              <w:rPr>
                                <w:lang w:val="es-AR"/>
                              </w:rPr>
                              <w:t>ES OBLIGATORIO ELEGIR LA MISMA RUTA QUE EN EL INSTALADOR DEL PASO LA100. SI ESTO NO ES ASI NOS VA A DAR UN ERROR YA QUE NO VA A ENCONTRAR ARCHIVOS QUE TIENE QUE MODIFICAR PARA EL GENERADOR DE PDF COMO TAMPOCO VA A ENCONTRAR LOS ARCHIVOS QUE CORRESPONDEN  LOS REPORTES DE FACTURA QUE TIENEN QUE SE PUBLICADOS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7" type="#_x0000_t202" style="position:absolute;margin-left:-3.4pt;margin-top:14.3pt;width:476.25pt;height:110.6pt;z-index:25169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">
                <v:textbox style="mso-fit-shape-to-text:t">
                  <w:txbxContent>
                    <w:p w:rsidR="00A314BB" w:rsidRPr="00A314BB" w:rsidRDefault="00A314BB">
                      <w:pPr>
                        <w:rPr>
                          <w:lang w:val="es-AR"/>
                        </w:rPr>
                      </w:pPr>
                      <w:r>
                        <w:rPr>
                          <w:lang w:val="es-AR"/>
                        </w:rPr>
                        <w:t>ES OBLIGATORIO ELEGIR LA MISMA RUTA QUE EN EL INSTALADOR DEL PASO LA100. SI ESTO NO ES ASI NOS VA A DAR UN ERROR YA QUE NO VA A ENCONTRAR ARCHIVOS QUE TIENE QUE MODIFICAR PARA EL GENERADOR DE PDF COMO TAMPOCO VA A ENCONTRAR LOS ARCHIVOS QUE CORRESPONDEN  LOS REPORTES DE FACTURA QUE TIENEN QUE SE PUBLICADOS</w:t>
                      </w:r>
                    </w:p>
                  </w:txbxContent>
                </v:textbox>
                <w10:wrap type="square"/>
              </v:shape>
            </w:pict>
          </mc:Fallback>
        </mc:AlternateContent>
      </w:r>
    </w:p>
    <w:p w:rsidR="00A314BB" w:rsidRPr="00A314BB" w:rsidRDefault="00C175A8" w:rsidP="002777DC">
      <w:pPr>
        <w:rPr>
          <w:lang w:val="es-AR"/>
        </w:rPr>
      </w:pPr>
      <w:r>
        <w:rPr>
          <w:noProof/>
        </w:rPr>
        <w:drawing>
          <wp:inline distT="0" distB="0" distL="0" distR="0" wp14:anchorId="25FD7D73" wp14:editId="2774893E">
            <wp:extent cx="3314700" cy="2622765"/>
            <wp:effectExtent l="0" t="0" r="0" b="635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23822" cy="2629983"/>
                    </a:xfrm>
                    <a:prstGeom prst="rect">
                      <a:avLst/>
                    </a:prstGeom>
                  </pic:spPr>
                </pic:pic>
              </a:graphicData>
            </a:graphic>
          </wp:inline>
        </w:drawing>
      </w:r>
    </w:p>
    <w:p w:rsidR="00C175A8" w:rsidRDefault="00C175A8" w:rsidP="007E2751">
      <w:pPr>
        <w:rPr>
          <w:lang w:val="es-AR"/>
        </w:rPr>
      </w:pPr>
      <w:r>
        <w:rPr>
          <w:lang w:val="es-AR"/>
        </w:rPr>
        <w:t xml:space="preserve">Ya seleccionada la ruta hay que elegir las </w:t>
      </w:r>
      <w:proofErr w:type="spellStart"/>
      <w:r>
        <w:rPr>
          <w:lang w:val="es-AR"/>
        </w:rPr>
        <w:t>caracteristivas</w:t>
      </w:r>
      <w:proofErr w:type="spellEnd"/>
      <w:r>
        <w:rPr>
          <w:lang w:val="es-AR"/>
        </w:rPr>
        <w:t xml:space="preserve">. </w:t>
      </w:r>
    </w:p>
    <w:p w:rsidR="00C175A8" w:rsidRDefault="00C175A8" w:rsidP="007E2751">
      <w:pPr>
        <w:rPr>
          <w:lang w:val="es-AR"/>
        </w:rPr>
      </w:pPr>
    </w:p>
    <w:p w:rsidR="00AE7381" w:rsidRPr="00C175A8" w:rsidRDefault="00C175A8" w:rsidP="00C175A8">
      <w:pPr>
        <w:pStyle w:val="Prrafodelista"/>
        <w:numPr>
          <w:ilvl w:val="0"/>
          <w:numId w:val="1"/>
        </w:numPr>
        <w:rPr>
          <w:lang w:val="es-AR"/>
        </w:rPr>
      </w:pPr>
      <w:r w:rsidRPr="00C175A8">
        <w:rPr>
          <w:lang w:val="es-AR"/>
        </w:rPr>
        <w:t xml:space="preserve">GP </w:t>
      </w:r>
      <w:proofErr w:type="spellStart"/>
      <w:r w:rsidRPr="00C175A8">
        <w:rPr>
          <w:lang w:val="es-AR"/>
        </w:rPr>
        <w:t>Localizacion</w:t>
      </w:r>
      <w:proofErr w:type="spellEnd"/>
      <w:r w:rsidRPr="00C175A8">
        <w:rPr>
          <w:lang w:val="es-AR"/>
        </w:rPr>
        <w:t xml:space="preserve"> ARG: De manera similar deberemos elegir las características para instalar las Tablas de las funcionalidades que instalaron CNKS en el primer paso. Tenemos que elegir solo las que ya estén </w:t>
      </w:r>
      <w:proofErr w:type="spellStart"/>
      <w:r w:rsidRPr="00C175A8">
        <w:rPr>
          <w:lang w:val="es-AR"/>
        </w:rPr>
        <w:t>instalos</w:t>
      </w:r>
      <w:proofErr w:type="spellEnd"/>
      <w:r w:rsidRPr="00C175A8">
        <w:rPr>
          <w:lang w:val="es-AR"/>
        </w:rPr>
        <w:t xml:space="preserve"> los </w:t>
      </w:r>
      <w:proofErr w:type="spellStart"/>
      <w:r w:rsidRPr="00C175A8">
        <w:rPr>
          <w:lang w:val="es-AR"/>
        </w:rPr>
        <w:t>cnks</w:t>
      </w:r>
      <w:proofErr w:type="spellEnd"/>
      <w:r w:rsidRPr="00C175A8">
        <w:rPr>
          <w:lang w:val="es-AR"/>
        </w:rPr>
        <w:t xml:space="preserve"> y las tablas </w:t>
      </w:r>
      <w:proofErr w:type="spellStart"/>
      <w:r w:rsidRPr="00C175A8">
        <w:rPr>
          <w:lang w:val="es-AR"/>
        </w:rPr>
        <w:t>via</w:t>
      </w:r>
      <w:proofErr w:type="spellEnd"/>
      <w:r w:rsidRPr="00C175A8">
        <w:rPr>
          <w:lang w:val="es-AR"/>
        </w:rPr>
        <w:t xml:space="preserve"> GP. SI elegimos otras nos va a dar error porque no va a encontrar las tablas.</w:t>
      </w:r>
    </w:p>
    <w:p w:rsidR="00C175A8" w:rsidRDefault="00C175A8" w:rsidP="00C175A8">
      <w:pPr>
        <w:ind w:left="720"/>
        <w:rPr>
          <w:lang w:val="es-AR"/>
        </w:rPr>
      </w:pPr>
      <w:r>
        <w:rPr>
          <w:lang w:val="es-AR"/>
        </w:rPr>
        <w:t xml:space="preserve">Las </w:t>
      </w:r>
      <w:proofErr w:type="spellStart"/>
      <w:r>
        <w:rPr>
          <w:lang w:val="es-AR"/>
        </w:rPr>
        <w:t>fucncionalidades</w:t>
      </w:r>
      <w:proofErr w:type="spellEnd"/>
      <w:r>
        <w:rPr>
          <w:lang w:val="es-AR"/>
        </w:rPr>
        <w:t xml:space="preserve"> que tienen SQL adicionales para instalar por compañía son</w:t>
      </w:r>
    </w:p>
    <w:p w:rsidR="00C175A8" w:rsidRDefault="00C175A8" w:rsidP="007E2751">
      <w:pPr>
        <w:rPr>
          <w:lang w:val="es-AR"/>
        </w:rPr>
      </w:pPr>
    </w:p>
    <w:p w:rsidR="00C175A8" w:rsidRDefault="00C175A8" w:rsidP="0058456B">
      <w:pPr>
        <w:pStyle w:val="Prrafodelista"/>
        <w:numPr>
          <w:ilvl w:val="1"/>
          <w:numId w:val="1"/>
        </w:numPr>
        <w:rPr>
          <w:lang w:val="es-AR"/>
        </w:rPr>
      </w:pPr>
      <w:r w:rsidRPr="00C175A8">
        <w:rPr>
          <w:lang w:val="es-AR"/>
        </w:rPr>
        <w:t xml:space="preserve">Medios de Cobro Pago </w:t>
      </w:r>
    </w:p>
    <w:p w:rsidR="00C175A8" w:rsidRPr="00C175A8" w:rsidRDefault="00C175A8" w:rsidP="0058456B">
      <w:pPr>
        <w:pStyle w:val="Prrafodelista"/>
        <w:numPr>
          <w:ilvl w:val="1"/>
          <w:numId w:val="1"/>
        </w:numPr>
        <w:rPr>
          <w:lang w:val="es-AR"/>
        </w:rPr>
      </w:pPr>
      <w:proofErr w:type="spellStart"/>
      <w:r w:rsidRPr="00C175A8">
        <w:rPr>
          <w:lang w:val="es-AR"/>
        </w:rPr>
        <w:t>Listador</w:t>
      </w:r>
      <w:proofErr w:type="spellEnd"/>
      <w:r w:rsidRPr="00C175A8">
        <w:rPr>
          <w:lang w:val="es-AR"/>
        </w:rPr>
        <w:t xml:space="preserve"> de Impuestos</w:t>
      </w:r>
    </w:p>
    <w:p w:rsidR="00C175A8" w:rsidRDefault="00C175A8" w:rsidP="00876DE5">
      <w:pPr>
        <w:pStyle w:val="Prrafodelista"/>
        <w:numPr>
          <w:ilvl w:val="1"/>
          <w:numId w:val="1"/>
        </w:numPr>
        <w:rPr>
          <w:lang w:val="es-AR"/>
        </w:rPr>
      </w:pPr>
      <w:r w:rsidRPr="00C175A8">
        <w:rPr>
          <w:lang w:val="es-AR"/>
        </w:rPr>
        <w:t>Documentos Legales</w:t>
      </w:r>
    </w:p>
    <w:p w:rsidR="00C175A8" w:rsidRPr="00C175A8" w:rsidRDefault="00C175A8" w:rsidP="00876DE5">
      <w:pPr>
        <w:pStyle w:val="Prrafodelista"/>
        <w:numPr>
          <w:ilvl w:val="1"/>
          <w:numId w:val="1"/>
        </w:numPr>
        <w:rPr>
          <w:lang w:val="es-AR"/>
        </w:rPr>
      </w:pPr>
      <w:r w:rsidRPr="00C175A8">
        <w:rPr>
          <w:lang w:val="es-AR"/>
        </w:rPr>
        <w:t>Impresión de Cheques</w:t>
      </w:r>
      <w:r w:rsidRPr="00C175A8">
        <w:rPr>
          <w:rFonts w:ascii="Consolas" w:hAnsi="Consolas" w:cs="Consolas"/>
          <w:color w:val="0000FF"/>
          <w:sz w:val="19"/>
          <w:szCs w:val="19"/>
          <w:lang w:val="es-AR"/>
        </w:rPr>
        <w:t xml:space="preserve"> </w:t>
      </w:r>
    </w:p>
    <w:p w:rsidR="00C175A8" w:rsidRDefault="00C175A8" w:rsidP="00627667">
      <w:pPr>
        <w:pStyle w:val="Prrafodelista"/>
        <w:numPr>
          <w:ilvl w:val="1"/>
          <w:numId w:val="1"/>
        </w:numPr>
        <w:rPr>
          <w:lang w:val="es-AR"/>
        </w:rPr>
      </w:pPr>
      <w:r w:rsidRPr="00C175A8">
        <w:rPr>
          <w:lang w:val="es-AR"/>
        </w:rPr>
        <w:t>Percepciones</w:t>
      </w:r>
    </w:p>
    <w:p w:rsidR="00C175A8" w:rsidRPr="00C175A8" w:rsidRDefault="00C175A8" w:rsidP="003D07FD">
      <w:pPr>
        <w:pStyle w:val="Prrafodelista"/>
        <w:numPr>
          <w:ilvl w:val="1"/>
          <w:numId w:val="1"/>
        </w:numPr>
        <w:rPr>
          <w:lang w:val="es-AR"/>
        </w:rPr>
      </w:pPr>
      <w:r w:rsidRPr="00C175A8">
        <w:rPr>
          <w:lang w:val="es-AR"/>
        </w:rPr>
        <w:t xml:space="preserve">Nuevo </w:t>
      </w:r>
      <w:proofErr w:type="spellStart"/>
      <w:r w:rsidRPr="00C175A8">
        <w:rPr>
          <w:lang w:val="es-AR"/>
        </w:rPr>
        <w:t>Citi</w:t>
      </w:r>
      <w:proofErr w:type="spellEnd"/>
    </w:p>
    <w:p w:rsidR="00C175A8" w:rsidRDefault="00C175A8" w:rsidP="007E2751">
      <w:pPr>
        <w:rPr>
          <w:lang w:val="es-AR"/>
        </w:rPr>
      </w:pPr>
      <w:r>
        <w:rPr>
          <w:noProof/>
        </w:rPr>
        <w:lastRenderedPageBreak/>
        <w:drawing>
          <wp:inline distT="0" distB="0" distL="0" distR="0" wp14:anchorId="4BF6BBEC" wp14:editId="6E628F4F">
            <wp:extent cx="4838700" cy="3838575"/>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38700" cy="3838575"/>
                    </a:xfrm>
                    <a:prstGeom prst="rect">
                      <a:avLst/>
                    </a:prstGeom>
                  </pic:spPr>
                </pic:pic>
              </a:graphicData>
            </a:graphic>
          </wp:inline>
        </w:drawing>
      </w:r>
    </w:p>
    <w:p w:rsidR="00C175A8" w:rsidRDefault="00C175A8" w:rsidP="00C175A8">
      <w:pPr>
        <w:pStyle w:val="Prrafodelista"/>
        <w:numPr>
          <w:ilvl w:val="0"/>
          <w:numId w:val="1"/>
        </w:numPr>
        <w:rPr>
          <w:lang w:val="es-AR"/>
        </w:rPr>
      </w:pPr>
      <w:r>
        <w:rPr>
          <w:lang w:val="es-AR"/>
        </w:rPr>
        <w:t xml:space="preserve">Generador PDF y Reportes </w:t>
      </w:r>
      <w:proofErr w:type="spellStart"/>
      <w:r>
        <w:rPr>
          <w:lang w:val="es-AR"/>
        </w:rPr>
        <w:t>Custom</w:t>
      </w:r>
      <w:proofErr w:type="spellEnd"/>
    </w:p>
    <w:p w:rsidR="00C175A8" w:rsidRDefault="00C175A8" w:rsidP="00C175A8">
      <w:pPr>
        <w:pStyle w:val="Prrafodelista"/>
        <w:rPr>
          <w:lang w:val="es-AR"/>
        </w:rPr>
      </w:pPr>
    </w:p>
    <w:p w:rsidR="00C175A8" w:rsidRDefault="00C175A8" w:rsidP="00C175A8">
      <w:pPr>
        <w:pStyle w:val="Prrafodelista"/>
        <w:numPr>
          <w:ilvl w:val="1"/>
          <w:numId w:val="1"/>
        </w:numPr>
        <w:rPr>
          <w:lang w:val="es-AR"/>
        </w:rPr>
      </w:pPr>
      <w:r>
        <w:rPr>
          <w:lang w:val="es-AR"/>
        </w:rPr>
        <w:t xml:space="preserve">Generador PDF: Instala todas las tablas, vistas, funciones, </w:t>
      </w:r>
      <w:proofErr w:type="spellStart"/>
      <w:r>
        <w:rPr>
          <w:lang w:val="es-AR"/>
        </w:rPr>
        <w:t>sp</w:t>
      </w:r>
      <w:proofErr w:type="spellEnd"/>
      <w:r>
        <w:rPr>
          <w:lang w:val="es-AR"/>
        </w:rPr>
        <w:t xml:space="preserve"> necesarios para la aplicación</w:t>
      </w:r>
    </w:p>
    <w:p w:rsidR="00C175A8" w:rsidRDefault="00C175A8" w:rsidP="00C175A8">
      <w:pPr>
        <w:pStyle w:val="Prrafodelista"/>
        <w:numPr>
          <w:ilvl w:val="1"/>
          <w:numId w:val="1"/>
        </w:numPr>
        <w:rPr>
          <w:lang w:val="es-AR"/>
        </w:rPr>
      </w:pPr>
      <w:r>
        <w:rPr>
          <w:lang w:val="es-AR"/>
        </w:rPr>
        <w:t xml:space="preserve">Reporte RS FE: Instala todos los objetos de base de datos necesarios para los reportes de Factura. </w:t>
      </w:r>
      <w:proofErr w:type="spellStart"/>
      <w:r>
        <w:rPr>
          <w:lang w:val="es-AR"/>
        </w:rPr>
        <w:t>Tambien</w:t>
      </w:r>
      <w:proofErr w:type="spellEnd"/>
      <w:r>
        <w:rPr>
          <w:lang w:val="es-AR"/>
        </w:rPr>
        <w:t xml:space="preserve"> publica los reportes en </w:t>
      </w:r>
      <w:proofErr w:type="spellStart"/>
      <w:r>
        <w:rPr>
          <w:lang w:val="es-AR"/>
        </w:rPr>
        <w:t>Reporting</w:t>
      </w:r>
      <w:proofErr w:type="spellEnd"/>
      <w:r>
        <w:rPr>
          <w:lang w:val="es-AR"/>
        </w:rPr>
        <w:t xml:space="preserve"> </w:t>
      </w:r>
      <w:proofErr w:type="spellStart"/>
      <w:r>
        <w:rPr>
          <w:lang w:val="es-AR"/>
        </w:rPr>
        <w:t>Services</w:t>
      </w:r>
      <w:proofErr w:type="spellEnd"/>
      <w:r>
        <w:rPr>
          <w:lang w:val="es-AR"/>
        </w:rPr>
        <w:t xml:space="preserve">. Ver sección Servidor de Reportes </w:t>
      </w:r>
      <w:proofErr w:type="spellStart"/>
      <w:r>
        <w:rPr>
          <w:lang w:val="es-AR"/>
        </w:rPr>
        <w:t>Reporting</w:t>
      </w:r>
      <w:proofErr w:type="spellEnd"/>
      <w:r>
        <w:rPr>
          <w:lang w:val="es-AR"/>
        </w:rPr>
        <w:t xml:space="preserve"> </w:t>
      </w:r>
      <w:proofErr w:type="spellStart"/>
      <w:r>
        <w:rPr>
          <w:lang w:val="es-AR"/>
        </w:rPr>
        <w:t>SErvices</w:t>
      </w:r>
      <w:proofErr w:type="spellEnd"/>
      <w:r>
        <w:rPr>
          <w:lang w:val="es-AR"/>
        </w:rPr>
        <w:t>.</w:t>
      </w:r>
    </w:p>
    <w:p w:rsidR="00C175A8" w:rsidRDefault="00C175A8" w:rsidP="00C175A8">
      <w:pPr>
        <w:pStyle w:val="Prrafodelista"/>
        <w:numPr>
          <w:ilvl w:val="1"/>
          <w:numId w:val="1"/>
        </w:numPr>
        <w:rPr>
          <w:lang w:val="es-AR"/>
        </w:rPr>
      </w:pPr>
      <w:r>
        <w:rPr>
          <w:lang w:val="es-AR"/>
        </w:rPr>
        <w:t xml:space="preserve">Reportes </w:t>
      </w:r>
      <w:proofErr w:type="spellStart"/>
      <w:r>
        <w:rPr>
          <w:lang w:val="es-AR"/>
        </w:rPr>
        <w:t>Tii</w:t>
      </w:r>
      <w:proofErr w:type="spellEnd"/>
      <w:r>
        <w:rPr>
          <w:lang w:val="es-AR"/>
        </w:rPr>
        <w:t xml:space="preserve">: Instala todos los objetos de Base de datos necesarios para los reportes adicionales de la compañía. </w:t>
      </w:r>
    </w:p>
    <w:p w:rsidR="00C175A8" w:rsidRDefault="00C175A8" w:rsidP="00C175A8">
      <w:pPr>
        <w:rPr>
          <w:lang w:val="es-AR"/>
        </w:rPr>
      </w:pPr>
      <w:r>
        <w:rPr>
          <w:lang w:val="es-AR"/>
        </w:rPr>
        <w:t xml:space="preserve">La próxima ventana que se </w:t>
      </w:r>
      <w:proofErr w:type="spellStart"/>
      <w:r>
        <w:rPr>
          <w:lang w:val="es-AR"/>
        </w:rPr>
        <w:t>desplega</w:t>
      </w:r>
      <w:proofErr w:type="spellEnd"/>
      <w:r>
        <w:rPr>
          <w:lang w:val="es-AR"/>
        </w:rPr>
        <w:t xml:space="preserve"> nos presentara datos que tenemos que configurar para poder continuar.</w:t>
      </w:r>
    </w:p>
    <w:p w:rsidR="00C175A8" w:rsidRDefault="00C175A8" w:rsidP="00C175A8">
      <w:pPr>
        <w:rPr>
          <w:lang w:val="es-AR"/>
        </w:rPr>
      </w:pPr>
      <w:r>
        <w:rPr>
          <w:lang w:val="es-AR"/>
        </w:rPr>
        <w:t xml:space="preserve">Servidos/Instancia </w:t>
      </w:r>
      <w:r w:rsidRPr="00C175A8">
        <w:rPr>
          <w:lang w:val="es-AR"/>
        </w:rPr>
        <w:sym w:font="Wingdings" w:char="F0E0"/>
      </w:r>
      <w:r>
        <w:rPr>
          <w:lang w:val="es-AR"/>
        </w:rPr>
        <w:t xml:space="preserve"> En este campo debemos configurar el servidor y la instancia donde </w:t>
      </w:r>
      <w:proofErr w:type="spellStart"/>
      <w:r>
        <w:rPr>
          <w:lang w:val="es-AR"/>
        </w:rPr>
        <w:t>esta</w:t>
      </w:r>
      <w:proofErr w:type="spellEnd"/>
      <w:r>
        <w:rPr>
          <w:lang w:val="es-AR"/>
        </w:rPr>
        <w:t xml:space="preserve"> instalada la base de datos correspondiente a la compañía. Con estos datos se modificara el archivos de parámetros del generador de PDF para que se pueda conectar al servidor.</w:t>
      </w:r>
    </w:p>
    <w:p w:rsidR="00C175A8" w:rsidRDefault="00C175A8" w:rsidP="00C175A8">
      <w:pPr>
        <w:rPr>
          <w:lang w:val="es-AR"/>
        </w:rPr>
      </w:pPr>
    </w:p>
    <w:p w:rsidR="00C175A8" w:rsidRDefault="00C175A8" w:rsidP="00C175A8">
      <w:pPr>
        <w:rPr>
          <w:lang w:val="es-AR"/>
        </w:rPr>
      </w:pPr>
      <w:r>
        <w:rPr>
          <w:lang w:val="es-AR"/>
        </w:rPr>
        <w:t xml:space="preserve">Base de </w:t>
      </w:r>
      <w:proofErr w:type="spellStart"/>
      <w:r>
        <w:rPr>
          <w:lang w:val="es-AR"/>
        </w:rPr>
        <w:t>dAtos</w:t>
      </w:r>
      <w:proofErr w:type="spellEnd"/>
      <w:r>
        <w:rPr>
          <w:lang w:val="es-AR"/>
        </w:rPr>
        <w:t xml:space="preserve"> </w:t>
      </w:r>
      <w:r w:rsidRPr="00C175A8">
        <w:rPr>
          <w:lang w:val="es-AR"/>
        </w:rPr>
        <w:sym w:font="Wingdings" w:char="F0E0"/>
      </w:r>
      <w:r>
        <w:rPr>
          <w:lang w:val="es-AR"/>
        </w:rPr>
        <w:t xml:space="preserve"> Se indica el nombre de la base de datos correspondiente a la compañía. Con este dato también se modificara el archivo de parámetros del generador de </w:t>
      </w:r>
      <w:proofErr w:type="spellStart"/>
      <w:r>
        <w:rPr>
          <w:lang w:val="es-AR"/>
        </w:rPr>
        <w:t>pdf</w:t>
      </w:r>
      <w:proofErr w:type="spellEnd"/>
      <w:r>
        <w:rPr>
          <w:lang w:val="es-AR"/>
        </w:rPr>
        <w:t xml:space="preserve"> para poder armar la sección de la compañía y poder conectarse a la misma.</w:t>
      </w:r>
    </w:p>
    <w:p w:rsidR="00C175A8" w:rsidRDefault="00C175A8" w:rsidP="00C175A8">
      <w:pPr>
        <w:rPr>
          <w:lang w:val="es-AR"/>
        </w:rPr>
      </w:pPr>
      <w:r>
        <w:rPr>
          <w:lang w:val="es-AR"/>
        </w:rPr>
        <w:t xml:space="preserve">Usuario / </w:t>
      </w:r>
      <w:proofErr w:type="spellStart"/>
      <w:r>
        <w:rPr>
          <w:lang w:val="es-AR"/>
        </w:rPr>
        <w:t>Password</w:t>
      </w:r>
      <w:proofErr w:type="spellEnd"/>
      <w:r w:rsidRPr="00C175A8">
        <w:rPr>
          <w:lang w:val="es-AR"/>
        </w:rPr>
        <w:sym w:font="Wingdings" w:char="F0E0"/>
      </w:r>
      <w:r>
        <w:rPr>
          <w:lang w:val="es-AR"/>
        </w:rPr>
        <w:t xml:space="preserve"> Campos donde se indica el </w:t>
      </w:r>
      <w:proofErr w:type="spellStart"/>
      <w:r>
        <w:rPr>
          <w:lang w:val="es-AR"/>
        </w:rPr>
        <w:t>usario</w:t>
      </w:r>
      <w:proofErr w:type="spellEnd"/>
      <w:r>
        <w:rPr>
          <w:lang w:val="es-AR"/>
        </w:rPr>
        <w:t xml:space="preserve"> que vamos a usar en la </w:t>
      </w:r>
      <w:proofErr w:type="spellStart"/>
      <w:r>
        <w:rPr>
          <w:lang w:val="es-AR"/>
        </w:rPr>
        <w:t>conexio</w:t>
      </w:r>
      <w:proofErr w:type="spellEnd"/>
      <w:r>
        <w:rPr>
          <w:lang w:val="es-AR"/>
        </w:rPr>
        <w:t xml:space="preserve"> para poder instalar los objetos de base. Usuario por defecto SA, hay que escribir la contraseña.</w:t>
      </w:r>
    </w:p>
    <w:p w:rsidR="00C175A8" w:rsidRDefault="00C175A8" w:rsidP="00C175A8">
      <w:pPr>
        <w:rPr>
          <w:lang w:val="es-AR"/>
        </w:rPr>
      </w:pPr>
      <w:r>
        <w:rPr>
          <w:noProof/>
        </w:rPr>
        <w:lastRenderedPageBreak/>
        <w:drawing>
          <wp:inline distT="0" distB="0" distL="0" distR="0" wp14:anchorId="08132270" wp14:editId="286DF0A8">
            <wp:extent cx="4070838" cy="3153693"/>
            <wp:effectExtent l="0" t="0" r="6350" b="889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79677" cy="3160541"/>
                    </a:xfrm>
                    <a:prstGeom prst="rect">
                      <a:avLst/>
                    </a:prstGeom>
                  </pic:spPr>
                </pic:pic>
              </a:graphicData>
            </a:graphic>
          </wp:inline>
        </w:drawing>
      </w:r>
    </w:p>
    <w:p w:rsidR="00C175A8" w:rsidRDefault="00C175A8" w:rsidP="00C175A8">
      <w:pPr>
        <w:rPr>
          <w:lang w:val="es-AR"/>
        </w:rPr>
      </w:pPr>
      <w:r>
        <w:rPr>
          <w:lang w:val="es-AR"/>
        </w:rPr>
        <w:t xml:space="preserve">Al presionar el botón </w:t>
      </w:r>
      <w:proofErr w:type="spellStart"/>
      <w:r>
        <w:rPr>
          <w:lang w:val="es-AR"/>
        </w:rPr>
        <w:t>Next</w:t>
      </w:r>
      <w:proofErr w:type="spellEnd"/>
      <w:r>
        <w:rPr>
          <w:lang w:val="es-AR"/>
        </w:rPr>
        <w:t xml:space="preserve"> </w:t>
      </w:r>
      <w:proofErr w:type="spellStart"/>
      <w:r>
        <w:rPr>
          <w:lang w:val="es-AR"/>
        </w:rPr>
        <w:t>sabra</w:t>
      </w:r>
      <w:proofErr w:type="spellEnd"/>
      <w:r>
        <w:rPr>
          <w:lang w:val="es-AR"/>
        </w:rPr>
        <w:t xml:space="preserve"> que confirmar mediante el botón </w:t>
      </w:r>
      <w:proofErr w:type="spellStart"/>
      <w:r>
        <w:rPr>
          <w:lang w:val="es-AR"/>
        </w:rPr>
        <w:t>Install</w:t>
      </w:r>
      <w:proofErr w:type="spellEnd"/>
      <w:r>
        <w:rPr>
          <w:lang w:val="es-AR"/>
        </w:rPr>
        <w:t xml:space="preserve"> si queremos continuar con la instalación. Al presionar </w:t>
      </w:r>
      <w:proofErr w:type="spellStart"/>
      <w:r>
        <w:rPr>
          <w:lang w:val="es-AR"/>
        </w:rPr>
        <w:t>Install</w:t>
      </w:r>
      <w:proofErr w:type="spellEnd"/>
      <w:r>
        <w:rPr>
          <w:lang w:val="es-AR"/>
        </w:rPr>
        <w:t xml:space="preserve"> se nos desplegara una nueva ventana donde tenemos que configurar o indicarle la </w:t>
      </w:r>
      <w:proofErr w:type="spellStart"/>
      <w:r>
        <w:rPr>
          <w:lang w:val="es-AR"/>
        </w:rPr>
        <w:t>url</w:t>
      </w:r>
      <w:proofErr w:type="spellEnd"/>
      <w:r>
        <w:rPr>
          <w:lang w:val="es-AR"/>
        </w:rPr>
        <w:t xml:space="preserve"> del Servidor de reportes.</w:t>
      </w:r>
    </w:p>
    <w:p w:rsidR="00C175A8" w:rsidRDefault="00C175A8" w:rsidP="00C175A8">
      <w:pPr>
        <w:rPr>
          <w:lang w:val="es-AR"/>
        </w:rPr>
      </w:pPr>
      <w:r>
        <w:rPr>
          <w:lang w:val="es-AR"/>
        </w:rPr>
        <w:t xml:space="preserve">El instalador a partir de los datos anteriores se servidor/instancia brinda una </w:t>
      </w:r>
      <w:proofErr w:type="spellStart"/>
      <w:r>
        <w:rPr>
          <w:lang w:val="es-AR"/>
        </w:rPr>
        <w:t>url</w:t>
      </w:r>
      <w:proofErr w:type="spellEnd"/>
      <w:r>
        <w:rPr>
          <w:lang w:val="es-AR"/>
        </w:rPr>
        <w:t xml:space="preserve"> posible, pero se puede modificar si efectivamente esa no fuera la </w:t>
      </w:r>
      <w:proofErr w:type="spellStart"/>
      <w:r>
        <w:rPr>
          <w:lang w:val="es-AR"/>
        </w:rPr>
        <w:t>url</w:t>
      </w:r>
      <w:proofErr w:type="spellEnd"/>
      <w:r>
        <w:rPr>
          <w:lang w:val="es-AR"/>
        </w:rPr>
        <w:t xml:space="preserve"> donde </w:t>
      </w:r>
      <w:proofErr w:type="spellStart"/>
      <w:r>
        <w:rPr>
          <w:lang w:val="es-AR"/>
        </w:rPr>
        <w:t>esta</w:t>
      </w:r>
      <w:proofErr w:type="spellEnd"/>
      <w:r>
        <w:rPr>
          <w:lang w:val="es-AR"/>
        </w:rPr>
        <w:t xml:space="preserve"> instalado el Servidor de Reportes.</w:t>
      </w:r>
    </w:p>
    <w:p w:rsidR="00C175A8" w:rsidRDefault="00C175A8" w:rsidP="00C175A8">
      <w:pPr>
        <w:rPr>
          <w:lang w:val="es-AR"/>
        </w:rPr>
      </w:pPr>
      <w:r>
        <w:rPr>
          <w:lang w:val="es-AR"/>
        </w:rPr>
        <w:t xml:space="preserve">Con esa </w:t>
      </w:r>
      <w:proofErr w:type="spellStart"/>
      <w:r>
        <w:rPr>
          <w:lang w:val="es-AR"/>
        </w:rPr>
        <w:t>url</w:t>
      </w:r>
      <w:proofErr w:type="spellEnd"/>
      <w:r>
        <w:rPr>
          <w:lang w:val="es-AR"/>
        </w:rPr>
        <w:t xml:space="preserve"> el proceso de instalación publicara en el servidor de Reportes los Reportes de Factura, tanto de factura local A. B, C como de factura de Exportación.</w:t>
      </w:r>
    </w:p>
    <w:p w:rsidR="00C175A8" w:rsidRDefault="00C175A8" w:rsidP="00C175A8">
      <w:pPr>
        <w:rPr>
          <w:lang w:val="es-AR"/>
        </w:rPr>
      </w:pPr>
      <w:r>
        <w:rPr>
          <w:lang w:val="es-AR"/>
        </w:rPr>
        <w:t xml:space="preserve">En el servidor de reportes se creara una carpeta para la compañía, se subirán los reportes correspondientes y se creara una fuente de conexión para esos reportes establecida por el campo Base de datos indicado en el paso anterior. Para ver esta </w:t>
      </w:r>
      <w:proofErr w:type="spellStart"/>
      <w:r>
        <w:rPr>
          <w:lang w:val="es-AR"/>
        </w:rPr>
        <w:t>refererirse</w:t>
      </w:r>
      <w:proofErr w:type="spellEnd"/>
      <w:r>
        <w:rPr>
          <w:lang w:val="es-AR"/>
        </w:rPr>
        <w:t xml:space="preserve"> al paso LA600.</w:t>
      </w:r>
    </w:p>
    <w:p w:rsidR="00C175A8" w:rsidRDefault="00C175A8" w:rsidP="00C175A8">
      <w:pPr>
        <w:rPr>
          <w:lang w:val="es-AR"/>
        </w:rPr>
      </w:pPr>
      <w:r>
        <w:rPr>
          <w:lang w:val="es-AR"/>
        </w:rPr>
        <w:t xml:space="preserve">La ventana ultima de instalación de este paso es la que sigue. </w:t>
      </w:r>
    </w:p>
    <w:p w:rsidR="00C175A8" w:rsidRDefault="00C175A8" w:rsidP="00C175A8">
      <w:pPr>
        <w:rPr>
          <w:lang w:val="es-AR"/>
        </w:rPr>
      </w:pPr>
      <w:r>
        <w:rPr>
          <w:noProof/>
        </w:rPr>
        <w:drawing>
          <wp:inline distT="0" distB="0" distL="0" distR="0" wp14:anchorId="29C5299B" wp14:editId="640447B8">
            <wp:extent cx="4220308" cy="1878080"/>
            <wp:effectExtent l="0" t="0" r="0" b="8255"/>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33758" cy="1884065"/>
                    </a:xfrm>
                    <a:prstGeom prst="rect">
                      <a:avLst/>
                    </a:prstGeom>
                  </pic:spPr>
                </pic:pic>
              </a:graphicData>
            </a:graphic>
          </wp:inline>
        </w:drawing>
      </w:r>
    </w:p>
    <w:p w:rsidR="00C175A8" w:rsidRDefault="00C175A8" w:rsidP="00C175A8">
      <w:pPr>
        <w:rPr>
          <w:lang w:val="es-AR"/>
        </w:rPr>
      </w:pPr>
      <w:r w:rsidRPr="00C175A8">
        <w:rPr>
          <w:noProof/>
          <w:lang w:val="es-AR"/>
        </w:rPr>
        <w:lastRenderedPageBreak/>
        <mc:AlternateContent>
          <mc:Choice Requires="wps">
            <w:drawing>
              <wp:anchor distT="45720" distB="45720" distL="114300" distR="114300" simplePos="0" relativeHeight="251701248" behindDoc="0" locked="0" layoutInCell="1" allowOverlap="1" wp14:anchorId="0AA04E10" wp14:editId="42DF7DC0">
                <wp:simplePos x="0" y="0"/>
                <wp:positionH relativeFrom="column">
                  <wp:posOffset>1270</wp:posOffset>
                </wp:positionH>
                <wp:positionV relativeFrom="page">
                  <wp:posOffset>1239520</wp:posOffset>
                </wp:positionV>
                <wp:extent cx="5925820" cy="1306195"/>
                <wp:effectExtent l="0" t="0" r="17780" b="20320"/>
                <wp:wrapSquare wrapText="bothSides"/>
                <wp:docPr id="2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306195"/>
                        </a:xfrm>
                        <a:prstGeom prst="rect">
                          <a:avLst/>
                        </a:prstGeom>
                        <a:solidFill>
                          <a:srgbClr val="FFFFFF"/>
                        </a:solidFill>
                        <a:ln w="9525">
                          <a:solidFill>
                            <a:srgbClr val="000000"/>
                          </a:solidFill>
                          <a:miter lim="800000"/>
                          <a:headEnd/>
                          <a:tailEnd/>
                        </a:ln>
                      </wps:spPr>
                      <wps:txbx>
                        <w:txbxContent>
                          <w:p w:rsidR="00C175A8" w:rsidRPr="00C175A8" w:rsidRDefault="00C175A8" w:rsidP="00C175A8">
                            <w:pPr>
                              <w:rPr>
                                <w:lang w:val="es-AR"/>
                              </w:rPr>
                            </w:pPr>
                            <w:r>
                              <w:rPr>
                                <w:lang w:val="es-AR"/>
                              </w:rPr>
                              <w:t>UNA VEZ FINALIZADA LA INSTALACION DE SQL DE LA COMPAÑÍA SI QUISIERAMOS INSTALAR OTRA DEBEMOS VOLVER A EJECUTAR EL MSI Y ELEGIR LA OPCION “CHANGE”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A04E10" id="_x0000_s1048" type="#_x0000_t202" style="position:absolute;margin-left:.1pt;margin-top:97.6pt;width:466.6pt;height:102.85pt;z-index:2517012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">
                <v:textbox style="mso-fit-shape-to-text:t">
                  <w:txbxContent>
                    <w:p w:rsidR="00C175A8" w:rsidRPr="00C175A8" w:rsidRDefault="00C175A8" w:rsidP="00C175A8">
                      <w:pPr>
                        <w:rPr>
                          <w:lang w:val="es-AR"/>
                        </w:rPr>
                      </w:pPr>
                      <w:r>
                        <w:rPr>
                          <w:lang w:val="es-AR"/>
                        </w:rPr>
                        <w:t>UNA VEZ FINALIZADA LA INSTALACION DE SQL DE LA COMPAÑÍA SI QUISIERAMOS INSTALAR OTRA DEBEMOS VOLVER A EJECUTAR EL MSI Y ELEGIR LA OPCION “CHANGE”</w:t>
                      </w:r>
                    </w:p>
                  </w:txbxContent>
                </v:textbox>
                <w10:wrap type="square" anchory="page"/>
              </v:shape>
            </w:pict>
          </mc:Fallback>
        </mc:AlternateContent>
      </w:r>
    </w:p>
    <w:p w:rsidR="00C175A8" w:rsidRDefault="00C175A8" w:rsidP="00C175A8">
      <w:pPr>
        <w:rPr>
          <w:lang w:val="es-AR"/>
        </w:rPr>
      </w:pPr>
    </w:p>
    <w:p w:rsidR="00C175A8" w:rsidRDefault="00C175A8" w:rsidP="00C175A8">
      <w:pPr>
        <w:rPr>
          <w:b/>
          <w:lang w:val="es-AR"/>
        </w:rPr>
      </w:pPr>
      <w:bookmarkStart w:id="0" w:name="_GoBack"/>
      <w:bookmarkEnd w:id="0"/>
      <w:r>
        <w:rPr>
          <w:b/>
          <w:lang w:val="es-AR"/>
        </w:rPr>
        <w:t>LA</w:t>
      </w:r>
      <w:r>
        <w:rPr>
          <w:b/>
          <w:lang w:val="es-AR"/>
        </w:rPr>
        <w:t>6</w:t>
      </w:r>
      <w:r w:rsidRPr="00DB67D9">
        <w:rPr>
          <w:b/>
          <w:lang w:val="es-AR"/>
        </w:rPr>
        <w:t xml:space="preserve">00 – </w:t>
      </w:r>
      <w:r>
        <w:rPr>
          <w:b/>
          <w:lang w:val="es-AR"/>
        </w:rPr>
        <w:t xml:space="preserve">Configurar Data </w:t>
      </w:r>
      <w:proofErr w:type="spellStart"/>
      <w:r>
        <w:rPr>
          <w:b/>
          <w:lang w:val="es-AR"/>
        </w:rPr>
        <w:t>Sources</w:t>
      </w:r>
      <w:proofErr w:type="spellEnd"/>
      <w:r>
        <w:rPr>
          <w:b/>
          <w:lang w:val="es-AR"/>
        </w:rPr>
        <w:t xml:space="preserve"> </w:t>
      </w:r>
    </w:p>
    <w:p w:rsidR="00C175A8" w:rsidRDefault="00C175A8" w:rsidP="00C175A8">
      <w:pPr>
        <w:rPr>
          <w:lang w:val="es-AR"/>
        </w:rPr>
      </w:pPr>
      <w:r w:rsidRPr="00C175A8">
        <w:rPr>
          <w:lang w:val="es-AR"/>
        </w:rPr>
        <w:t xml:space="preserve">Ya habiendo terminado </w:t>
      </w:r>
      <w:r>
        <w:rPr>
          <w:lang w:val="es-AR"/>
        </w:rPr>
        <w:t xml:space="preserve">la instalación de SQL de cada compañía los reportes de factura estarán publicados en servidor de reportes bajo la </w:t>
      </w:r>
      <w:proofErr w:type="spellStart"/>
      <w:r>
        <w:rPr>
          <w:lang w:val="es-AR"/>
        </w:rPr>
        <w:t>url</w:t>
      </w:r>
      <w:proofErr w:type="spellEnd"/>
      <w:r>
        <w:rPr>
          <w:lang w:val="es-AR"/>
        </w:rPr>
        <w:t xml:space="preserve"> que indicamos en el paso LA500.</w:t>
      </w:r>
    </w:p>
    <w:p w:rsidR="00C175A8" w:rsidRDefault="00C175A8" w:rsidP="00C175A8">
      <w:pPr>
        <w:rPr>
          <w:lang w:val="es-AR"/>
        </w:rPr>
      </w:pPr>
      <w:r>
        <w:rPr>
          <w:lang w:val="es-AR"/>
        </w:rPr>
        <w:t xml:space="preserve">Para realizar el </w:t>
      </w:r>
      <w:proofErr w:type="spellStart"/>
      <w:r>
        <w:rPr>
          <w:lang w:val="es-AR"/>
        </w:rPr>
        <w:t>ultimo</w:t>
      </w:r>
      <w:proofErr w:type="spellEnd"/>
      <w:r>
        <w:rPr>
          <w:lang w:val="es-AR"/>
        </w:rPr>
        <w:t xml:space="preserve"> paso hay que ejecutar algún Explorador de Internet e ir a la </w:t>
      </w:r>
      <w:proofErr w:type="spellStart"/>
      <w:r>
        <w:rPr>
          <w:lang w:val="es-AR"/>
        </w:rPr>
        <w:t>url</w:t>
      </w:r>
      <w:proofErr w:type="spellEnd"/>
      <w:r>
        <w:rPr>
          <w:lang w:val="es-AR"/>
        </w:rPr>
        <w:t xml:space="preserve"> donde </w:t>
      </w:r>
      <w:proofErr w:type="spellStart"/>
      <w:r>
        <w:rPr>
          <w:lang w:val="es-AR"/>
        </w:rPr>
        <w:t>esta</w:t>
      </w:r>
      <w:proofErr w:type="spellEnd"/>
      <w:r>
        <w:rPr>
          <w:lang w:val="es-AR"/>
        </w:rPr>
        <w:t xml:space="preserve"> configurado el Servidor de Reportes.</w:t>
      </w:r>
    </w:p>
    <w:p w:rsidR="00C175A8" w:rsidRDefault="00C175A8" w:rsidP="00C175A8">
      <w:pPr>
        <w:rPr>
          <w:lang w:val="es-AR"/>
        </w:rPr>
      </w:pPr>
    </w:p>
    <w:p w:rsidR="00C175A8" w:rsidRDefault="00C175A8" w:rsidP="00C175A8">
      <w:pPr>
        <w:rPr>
          <w:lang w:val="es-AR"/>
        </w:rPr>
      </w:pPr>
      <w:r>
        <w:rPr>
          <w:lang w:val="es-AR"/>
        </w:rPr>
        <w:t xml:space="preserve">Una vez en el home encontraremos una carpeta para la compañía que acabamos de instalar con el nombre que indicamos en el campo Base de </w:t>
      </w:r>
      <w:proofErr w:type="spellStart"/>
      <w:r>
        <w:rPr>
          <w:lang w:val="es-AR"/>
        </w:rPr>
        <w:t>dAtos</w:t>
      </w:r>
      <w:proofErr w:type="spellEnd"/>
      <w:r>
        <w:rPr>
          <w:lang w:val="es-AR"/>
        </w:rPr>
        <w:t xml:space="preserve"> del paso anterior.</w:t>
      </w:r>
    </w:p>
    <w:p w:rsidR="00C175A8" w:rsidRDefault="00C175A8" w:rsidP="00C175A8">
      <w:pPr>
        <w:rPr>
          <w:lang w:val="es-AR"/>
        </w:rPr>
      </w:pPr>
      <w:r>
        <w:rPr>
          <w:noProof/>
        </w:rPr>
        <w:drawing>
          <wp:inline distT="0" distB="0" distL="0" distR="0" wp14:anchorId="41A756F1" wp14:editId="2979337A">
            <wp:extent cx="5468815" cy="1843977"/>
            <wp:effectExtent l="0" t="0" r="0" b="4445"/>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75905" cy="1846368"/>
                    </a:xfrm>
                    <a:prstGeom prst="rect">
                      <a:avLst/>
                    </a:prstGeom>
                  </pic:spPr>
                </pic:pic>
              </a:graphicData>
            </a:graphic>
          </wp:inline>
        </w:drawing>
      </w:r>
    </w:p>
    <w:p w:rsidR="00C175A8" w:rsidRDefault="00C175A8" w:rsidP="00C175A8">
      <w:pPr>
        <w:rPr>
          <w:lang w:val="es-AR"/>
        </w:rPr>
      </w:pPr>
      <w:r>
        <w:rPr>
          <w:lang w:val="es-AR"/>
        </w:rPr>
        <w:t>Dentro de esa carpeta encontraremos 2 subcarpetas</w:t>
      </w:r>
    </w:p>
    <w:p w:rsidR="00C175A8" w:rsidRDefault="00C175A8" w:rsidP="00C175A8">
      <w:pPr>
        <w:pStyle w:val="Prrafodelista"/>
        <w:numPr>
          <w:ilvl w:val="0"/>
          <w:numId w:val="1"/>
        </w:numPr>
        <w:rPr>
          <w:lang w:val="es-AR"/>
        </w:rPr>
      </w:pPr>
      <w:r>
        <w:rPr>
          <w:lang w:val="es-AR"/>
        </w:rPr>
        <w:t>FACTURA: en ella están almacenados los Reportes publicados</w:t>
      </w:r>
    </w:p>
    <w:p w:rsidR="00C175A8" w:rsidRDefault="00C175A8" w:rsidP="00C175A8">
      <w:pPr>
        <w:pStyle w:val="Prrafodelista"/>
        <w:numPr>
          <w:ilvl w:val="0"/>
          <w:numId w:val="1"/>
        </w:numPr>
        <w:rPr>
          <w:lang w:val="es-AR"/>
        </w:rPr>
      </w:pPr>
      <w:r>
        <w:rPr>
          <w:lang w:val="es-AR"/>
        </w:rPr>
        <w:t xml:space="preserve">DS_NOMBRE_BASE_DATOS: aquí el instalador ha creado un Data </w:t>
      </w:r>
      <w:proofErr w:type="spellStart"/>
      <w:r>
        <w:rPr>
          <w:lang w:val="es-AR"/>
        </w:rPr>
        <w:t>Source</w:t>
      </w:r>
      <w:proofErr w:type="spellEnd"/>
      <w:r>
        <w:rPr>
          <w:lang w:val="es-AR"/>
        </w:rPr>
        <w:t xml:space="preserve"> para la compañía. Ese data </w:t>
      </w:r>
      <w:proofErr w:type="spellStart"/>
      <w:r>
        <w:rPr>
          <w:lang w:val="es-AR"/>
        </w:rPr>
        <w:t>source</w:t>
      </w:r>
      <w:proofErr w:type="spellEnd"/>
      <w:r>
        <w:rPr>
          <w:lang w:val="es-AR"/>
        </w:rPr>
        <w:t xml:space="preserve"> indica el servidor donde se debe conectar y la base de datos inicial donde debe ejecutar ese reporte.</w:t>
      </w:r>
    </w:p>
    <w:p w:rsidR="00C175A8" w:rsidRPr="00C175A8" w:rsidRDefault="00C175A8" w:rsidP="00C175A8">
      <w:pPr>
        <w:rPr>
          <w:lang w:val="es-AR"/>
        </w:rPr>
      </w:pPr>
      <w:r>
        <w:rPr>
          <w:noProof/>
        </w:rPr>
        <w:lastRenderedPageBreak/>
        <w:drawing>
          <wp:inline distT="0" distB="0" distL="0" distR="0" wp14:anchorId="4F30D5E8" wp14:editId="67FD010C">
            <wp:extent cx="5612130" cy="1988185"/>
            <wp:effectExtent l="0" t="0" r="762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1988185"/>
                    </a:xfrm>
                    <a:prstGeom prst="rect">
                      <a:avLst/>
                    </a:prstGeom>
                  </pic:spPr>
                </pic:pic>
              </a:graphicData>
            </a:graphic>
          </wp:inline>
        </w:drawing>
      </w:r>
    </w:p>
    <w:p w:rsidR="00C175A8" w:rsidRDefault="00C175A8" w:rsidP="00C175A8">
      <w:pPr>
        <w:rPr>
          <w:lang w:val="es-AR"/>
        </w:rPr>
      </w:pPr>
    </w:p>
    <w:p w:rsidR="00C175A8" w:rsidRDefault="00C175A8" w:rsidP="00C175A8">
      <w:pPr>
        <w:rPr>
          <w:lang w:val="es-AR"/>
        </w:rPr>
      </w:pPr>
      <w:r>
        <w:rPr>
          <w:lang w:val="es-AR"/>
        </w:rPr>
        <w:t xml:space="preserve">El paso </w:t>
      </w:r>
      <w:proofErr w:type="spellStart"/>
      <w:r>
        <w:rPr>
          <w:lang w:val="es-AR"/>
        </w:rPr>
        <w:t>siquiente</w:t>
      </w:r>
      <w:proofErr w:type="spellEnd"/>
      <w:r>
        <w:rPr>
          <w:lang w:val="es-AR"/>
        </w:rPr>
        <w:t xml:space="preserve"> es entrar en la carpeta de FACTURA. Hay tendremos los dos reportes que se publicaron. Para cada uno de ellos debemos realizar la tarea de asignarle el </w:t>
      </w:r>
      <w:proofErr w:type="spellStart"/>
      <w:r>
        <w:rPr>
          <w:lang w:val="es-AR"/>
        </w:rPr>
        <w:t>dAta</w:t>
      </w:r>
      <w:proofErr w:type="spellEnd"/>
      <w:r>
        <w:rPr>
          <w:lang w:val="es-AR"/>
        </w:rPr>
        <w:t xml:space="preserve"> </w:t>
      </w:r>
      <w:proofErr w:type="spellStart"/>
      <w:r>
        <w:rPr>
          <w:lang w:val="es-AR"/>
        </w:rPr>
        <w:t>Source</w:t>
      </w:r>
      <w:proofErr w:type="spellEnd"/>
      <w:r>
        <w:rPr>
          <w:lang w:val="es-AR"/>
        </w:rPr>
        <w:t xml:space="preserve"> con el que se tiene que conectar.</w:t>
      </w:r>
    </w:p>
    <w:p w:rsidR="00C175A8" w:rsidRDefault="00C175A8" w:rsidP="00C175A8">
      <w:pPr>
        <w:rPr>
          <w:lang w:val="es-AR"/>
        </w:rPr>
      </w:pPr>
      <w:r>
        <w:rPr>
          <w:lang w:val="es-AR"/>
        </w:rPr>
        <w:t xml:space="preserve">Para ello hacemos </w:t>
      </w:r>
      <w:proofErr w:type="spellStart"/>
      <w:r>
        <w:rPr>
          <w:lang w:val="es-AR"/>
        </w:rPr>
        <w:t>click</w:t>
      </w:r>
      <w:proofErr w:type="spellEnd"/>
      <w:r>
        <w:rPr>
          <w:lang w:val="es-AR"/>
        </w:rPr>
        <w:t xml:space="preserve"> en los puntos suspensivos en el margen superior derecho del reporte y en el menú desplegable elegimos </w:t>
      </w:r>
      <w:proofErr w:type="spellStart"/>
      <w:r>
        <w:rPr>
          <w:lang w:val="es-AR"/>
        </w:rPr>
        <w:t>Manage</w:t>
      </w:r>
      <w:proofErr w:type="spellEnd"/>
    </w:p>
    <w:p w:rsidR="00C175A8" w:rsidRDefault="00C175A8" w:rsidP="00C175A8">
      <w:pPr>
        <w:rPr>
          <w:lang w:val="es-AR"/>
        </w:rPr>
      </w:pPr>
      <w:r>
        <w:rPr>
          <w:noProof/>
        </w:rPr>
        <w:drawing>
          <wp:inline distT="0" distB="0" distL="0" distR="0" wp14:anchorId="28FADCED" wp14:editId="6A138990">
            <wp:extent cx="5612130" cy="3749040"/>
            <wp:effectExtent l="0" t="0" r="7620" b="381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3749040"/>
                    </a:xfrm>
                    <a:prstGeom prst="rect">
                      <a:avLst/>
                    </a:prstGeom>
                  </pic:spPr>
                </pic:pic>
              </a:graphicData>
            </a:graphic>
          </wp:inline>
        </w:drawing>
      </w:r>
    </w:p>
    <w:p w:rsidR="00C175A8" w:rsidRDefault="00C175A8" w:rsidP="00C175A8">
      <w:pPr>
        <w:rPr>
          <w:lang w:val="es-AR"/>
        </w:rPr>
      </w:pPr>
      <w:r>
        <w:rPr>
          <w:lang w:val="es-AR"/>
        </w:rPr>
        <w:t xml:space="preserve">Al </w:t>
      </w:r>
      <w:proofErr w:type="spellStart"/>
      <w:r>
        <w:rPr>
          <w:lang w:val="es-AR"/>
        </w:rPr>
        <w:t>clikear</w:t>
      </w:r>
      <w:proofErr w:type="spellEnd"/>
      <w:r>
        <w:rPr>
          <w:lang w:val="es-AR"/>
        </w:rPr>
        <w:t xml:space="preserve"> accedemos al menú de configuración del reporte. Vamos a la opción de </w:t>
      </w:r>
      <w:proofErr w:type="spellStart"/>
      <w:r>
        <w:rPr>
          <w:lang w:val="es-AR"/>
        </w:rPr>
        <w:t>Menu</w:t>
      </w:r>
      <w:proofErr w:type="spellEnd"/>
      <w:r>
        <w:rPr>
          <w:lang w:val="es-AR"/>
        </w:rPr>
        <w:t xml:space="preserve"> Data </w:t>
      </w:r>
      <w:proofErr w:type="spellStart"/>
      <w:r>
        <w:rPr>
          <w:lang w:val="es-AR"/>
        </w:rPr>
        <w:t>Sources</w:t>
      </w:r>
      <w:proofErr w:type="spellEnd"/>
      <w:r>
        <w:rPr>
          <w:lang w:val="es-AR"/>
        </w:rPr>
        <w:t xml:space="preserve"> y seleccionamos el radio </w:t>
      </w:r>
      <w:proofErr w:type="spellStart"/>
      <w:r>
        <w:rPr>
          <w:lang w:val="es-AR"/>
        </w:rPr>
        <w:t>button</w:t>
      </w:r>
      <w:proofErr w:type="spellEnd"/>
      <w:r>
        <w:rPr>
          <w:lang w:val="es-AR"/>
        </w:rPr>
        <w:t xml:space="preserve"> que tiene la leyenda “A </w:t>
      </w:r>
      <w:proofErr w:type="spellStart"/>
      <w:r>
        <w:rPr>
          <w:lang w:val="es-AR"/>
        </w:rPr>
        <w:t>Shared</w:t>
      </w:r>
      <w:proofErr w:type="spellEnd"/>
      <w:r>
        <w:rPr>
          <w:lang w:val="es-AR"/>
        </w:rPr>
        <w:t xml:space="preserve"> Data </w:t>
      </w:r>
      <w:proofErr w:type="spellStart"/>
      <w:r>
        <w:rPr>
          <w:lang w:val="es-AR"/>
        </w:rPr>
        <w:t>Source</w:t>
      </w:r>
      <w:proofErr w:type="spellEnd"/>
      <w:r>
        <w:rPr>
          <w:lang w:val="es-AR"/>
        </w:rPr>
        <w:t xml:space="preserve">” “Data </w:t>
      </w:r>
      <w:proofErr w:type="spellStart"/>
      <w:r>
        <w:rPr>
          <w:lang w:val="es-AR"/>
        </w:rPr>
        <w:t>Soure</w:t>
      </w:r>
      <w:proofErr w:type="spellEnd"/>
      <w:r>
        <w:rPr>
          <w:lang w:val="es-AR"/>
        </w:rPr>
        <w:t xml:space="preserve"> Compartido”. Damos </w:t>
      </w:r>
      <w:proofErr w:type="spellStart"/>
      <w:r>
        <w:rPr>
          <w:lang w:val="es-AR"/>
        </w:rPr>
        <w:t>click</w:t>
      </w:r>
      <w:proofErr w:type="spellEnd"/>
      <w:r>
        <w:rPr>
          <w:lang w:val="es-AR"/>
        </w:rPr>
        <w:t xml:space="preserve"> sobre los puntos suspensivos a la derecha de la leyenda “</w:t>
      </w:r>
      <w:proofErr w:type="spellStart"/>
      <w:r>
        <w:rPr>
          <w:lang w:val="es-AR"/>
        </w:rPr>
        <w:t>Select</w:t>
      </w:r>
      <w:proofErr w:type="spellEnd"/>
      <w:r>
        <w:rPr>
          <w:lang w:val="es-AR"/>
        </w:rPr>
        <w:t xml:space="preserve"> a </w:t>
      </w:r>
      <w:proofErr w:type="spellStart"/>
      <w:r>
        <w:rPr>
          <w:lang w:val="es-AR"/>
        </w:rPr>
        <w:t>Shared</w:t>
      </w:r>
      <w:proofErr w:type="spellEnd"/>
      <w:r>
        <w:rPr>
          <w:lang w:val="es-AR"/>
        </w:rPr>
        <w:t xml:space="preserve"> Data </w:t>
      </w:r>
      <w:proofErr w:type="spellStart"/>
      <w:r>
        <w:rPr>
          <w:lang w:val="es-AR"/>
        </w:rPr>
        <w:t>Source</w:t>
      </w:r>
      <w:proofErr w:type="spellEnd"/>
      <w:r>
        <w:rPr>
          <w:lang w:val="es-AR"/>
        </w:rPr>
        <w:t>”</w:t>
      </w:r>
    </w:p>
    <w:p w:rsidR="00C175A8" w:rsidRPr="00C175A8" w:rsidRDefault="00C175A8" w:rsidP="00C175A8">
      <w:pPr>
        <w:rPr>
          <w:lang w:val="es-AR"/>
        </w:rPr>
      </w:pPr>
      <w:r>
        <w:rPr>
          <w:noProof/>
        </w:rPr>
        <w:lastRenderedPageBreak/>
        <w:drawing>
          <wp:inline distT="0" distB="0" distL="0" distR="0" wp14:anchorId="1B602BD1" wp14:editId="64795899">
            <wp:extent cx="5612130" cy="3263900"/>
            <wp:effectExtent l="0" t="0" r="7620"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3263900"/>
                    </a:xfrm>
                    <a:prstGeom prst="rect">
                      <a:avLst/>
                    </a:prstGeom>
                  </pic:spPr>
                </pic:pic>
              </a:graphicData>
            </a:graphic>
          </wp:inline>
        </w:drawing>
      </w:r>
    </w:p>
    <w:p w:rsidR="00C175A8" w:rsidRDefault="00C175A8" w:rsidP="00C175A8">
      <w:pPr>
        <w:rPr>
          <w:b/>
          <w:lang w:val="es-AR"/>
        </w:rPr>
      </w:pPr>
      <w:r>
        <w:rPr>
          <w:b/>
          <w:lang w:val="es-AR"/>
        </w:rPr>
        <w:t xml:space="preserve">En el paso final elegimos la carpeta correspondiente a la compañía y elegimos el data </w:t>
      </w:r>
      <w:proofErr w:type="spellStart"/>
      <w:r>
        <w:rPr>
          <w:b/>
          <w:lang w:val="es-AR"/>
        </w:rPr>
        <w:t>source</w:t>
      </w:r>
      <w:proofErr w:type="spellEnd"/>
      <w:r>
        <w:rPr>
          <w:b/>
          <w:lang w:val="es-AR"/>
        </w:rPr>
        <w:t xml:space="preserve"> que se </w:t>
      </w:r>
      <w:proofErr w:type="spellStart"/>
      <w:r>
        <w:rPr>
          <w:b/>
          <w:lang w:val="es-AR"/>
        </w:rPr>
        <w:t>creo</w:t>
      </w:r>
      <w:proofErr w:type="spellEnd"/>
      <w:r>
        <w:rPr>
          <w:b/>
          <w:lang w:val="es-AR"/>
        </w:rPr>
        <w:t xml:space="preserve"> con el nombre DS_NOMBRE_BASE_DATOS.</w:t>
      </w:r>
    </w:p>
    <w:p w:rsidR="00C175A8" w:rsidRDefault="00C175A8" w:rsidP="00C175A8">
      <w:pPr>
        <w:rPr>
          <w:b/>
          <w:lang w:val="es-AR"/>
        </w:rPr>
      </w:pPr>
      <w:r>
        <w:rPr>
          <w:b/>
          <w:lang w:val="es-AR"/>
        </w:rPr>
        <w:t>De esa manera dejamos el reporte listo para poder ejecutar y conectarse.</w:t>
      </w:r>
    </w:p>
    <w:p w:rsidR="00C175A8" w:rsidRDefault="00C175A8" w:rsidP="00C175A8">
      <w:pPr>
        <w:rPr>
          <w:b/>
          <w:lang w:val="es-AR"/>
        </w:rPr>
      </w:pPr>
      <w:r>
        <w:rPr>
          <w:noProof/>
        </w:rPr>
        <w:drawing>
          <wp:inline distT="0" distB="0" distL="0" distR="0" wp14:anchorId="3317DC8A" wp14:editId="25381933">
            <wp:extent cx="5284177" cy="3087519"/>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87844" cy="3089662"/>
                    </a:xfrm>
                    <a:prstGeom prst="rect">
                      <a:avLst/>
                    </a:prstGeom>
                  </pic:spPr>
                </pic:pic>
              </a:graphicData>
            </a:graphic>
          </wp:inline>
        </w:drawing>
      </w:r>
    </w:p>
    <w:p w:rsidR="00C175A8" w:rsidRDefault="00C175A8" w:rsidP="00C175A8">
      <w:pPr>
        <w:rPr>
          <w:lang w:val="es-AR"/>
        </w:rPr>
      </w:pPr>
    </w:p>
    <w:p w:rsidR="00C175A8" w:rsidRPr="00C175A8" w:rsidRDefault="00C175A8" w:rsidP="00C175A8">
      <w:pPr>
        <w:rPr>
          <w:lang w:val="es-AR"/>
        </w:rPr>
      </w:pPr>
    </w:p>
    <w:sectPr w:rsidR="00C175A8" w:rsidRPr="00C175A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3056" w:rsidRDefault="00F13056" w:rsidP="009A0778">
      <w:pPr>
        <w:spacing w:after="0" w:line="240" w:lineRule="auto"/>
      </w:pPr>
      <w:r>
        <w:separator/>
      </w:r>
    </w:p>
  </w:endnote>
  <w:endnote w:type="continuationSeparator" w:id="0">
    <w:p w:rsidR="00F13056" w:rsidRDefault="00F13056" w:rsidP="009A07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n-ea">
    <w:panose1 w:val="00000000000000000000"/>
    <w:charset w:val="00"/>
    <w:family w:val="roman"/>
    <w:notTrueType/>
    <w:pitch w:val="default"/>
  </w:font>
  <w:font w:name="+mn-cs">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3056" w:rsidRDefault="00F13056" w:rsidP="009A0778">
      <w:pPr>
        <w:spacing w:after="0" w:line="240" w:lineRule="auto"/>
      </w:pPr>
      <w:r>
        <w:separator/>
      </w:r>
    </w:p>
  </w:footnote>
  <w:footnote w:type="continuationSeparator" w:id="0">
    <w:p w:rsidR="00F13056" w:rsidRDefault="00F13056" w:rsidP="009A07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095E37"/>
    <w:multiLevelType w:val="hybridMultilevel"/>
    <w:tmpl w:val="537052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0778"/>
    <w:rsid w:val="00115161"/>
    <w:rsid w:val="00236B50"/>
    <w:rsid w:val="002777DC"/>
    <w:rsid w:val="005E6EE3"/>
    <w:rsid w:val="00686379"/>
    <w:rsid w:val="007E2751"/>
    <w:rsid w:val="00864367"/>
    <w:rsid w:val="00890510"/>
    <w:rsid w:val="00917D90"/>
    <w:rsid w:val="00987A7F"/>
    <w:rsid w:val="009A0778"/>
    <w:rsid w:val="009D0751"/>
    <w:rsid w:val="00A314BB"/>
    <w:rsid w:val="00A57F7E"/>
    <w:rsid w:val="00AE7381"/>
    <w:rsid w:val="00B224EE"/>
    <w:rsid w:val="00B4277E"/>
    <w:rsid w:val="00C175A8"/>
    <w:rsid w:val="00CC3773"/>
    <w:rsid w:val="00DB67D9"/>
    <w:rsid w:val="00E77D10"/>
    <w:rsid w:val="00EA0438"/>
    <w:rsid w:val="00F130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9CAAA"/>
  <w15:chartTrackingRefBased/>
  <w15:docId w15:val="{292D5E3C-67CF-4881-841D-8527BDF4B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A077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A0778"/>
  </w:style>
  <w:style w:type="paragraph" w:styleId="Piedepgina">
    <w:name w:val="footer"/>
    <w:basedOn w:val="Normal"/>
    <w:link w:val="PiedepginaCar"/>
    <w:uiPriority w:val="99"/>
    <w:unhideWhenUsed/>
    <w:rsid w:val="009A077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A0778"/>
  </w:style>
  <w:style w:type="paragraph" w:styleId="NormalWeb">
    <w:name w:val="Normal (Web)"/>
    <w:basedOn w:val="Normal"/>
    <w:uiPriority w:val="99"/>
    <w:semiHidden/>
    <w:unhideWhenUsed/>
    <w:rsid w:val="00864367"/>
    <w:pPr>
      <w:spacing w:before="100" w:beforeAutospacing="1" w:after="100" w:afterAutospacing="1" w:line="240" w:lineRule="auto"/>
    </w:pPr>
    <w:rPr>
      <w:rFonts w:ascii="Times New Roman" w:eastAsiaTheme="minorEastAsia" w:hAnsi="Times New Roman" w:cs="Times New Roman"/>
      <w:sz w:val="24"/>
      <w:szCs w:val="24"/>
    </w:rPr>
  </w:style>
  <w:style w:type="paragraph" w:styleId="Prrafodelista">
    <w:name w:val="List Paragraph"/>
    <w:basedOn w:val="Normal"/>
    <w:uiPriority w:val="34"/>
    <w:qFormat/>
    <w:rsid w:val="00CC37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TotalTime>
  <Pages>18</Pages>
  <Words>2289</Words>
  <Characters>13052</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6</cp:revision>
  <dcterms:created xsi:type="dcterms:W3CDTF">2018-11-08T03:54:00Z</dcterms:created>
  <dcterms:modified xsi:type="dcterms:W3CDTF">2018-11-08T07:21:00Z</dcterms:modified>
</cp:coreProperties>
</file>