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C" w:rsidRDefault="00E71EBC" w:rsidP="00222D59">
      <w:pPr>
        <w:jc w:val="center"/>
      </w:pPr>
      <w:r>
        <w:t xml:space="preserve">Arquitectura del Desarrollo </w:t>
      </w:r>
      <w:r w:rsidR="00B13CBD">
        <w:t xml:space="preserve">archivos </w:t>
      </w:r>
      <w:proofErr w:type="spellStart"/>
      <w:r w:rsidR="00B13CBD">
        <w:t>Sped</w:t>
      </w:r>
      <w:proofErr w:type="spellEnd"/>
      <w:r w:rsidR="00B13CBD">
        <w:t xml:space="preserve"> ECD y ECF</w:t>
      </w:r>
    </w:p>
    <w:p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893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95"/>
        <w:gridCol w:w="284"/>
        <w:gridCol w:w="4252"/>
      </w:tblGrid>
      <w:tr w:rsidR="00F53A2A" w:rsidTr="00F53A2A">
        <w:tc>
          <w:tcPr>
            <w:tcW w:w="4395" w:type="dxa"/>
            <w:shd w:val="clear" w:color="auto" w:fill="E7E6E6" w:themeFill="background2"/>
          </w:tcPr>
          <w:p w:rsidR="00F53A2A" w:rsidRDefault="00F53A2A" w:rsidP="00B13CBD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SPEDtbl001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6"/>
              </w:rPr>
              <w:t>SPED tabla configuración Archivo TXT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252" w:type="dxa"/>
            <w:shd w:val="clear" w:color="auto" w:fill="E7E6E6" w:themeFill="background2"/>
          </w:tcPr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SPEDtbl002</w:t>
            </w:r>
          </w:p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 Firmantes</w:t>
            </w:r>
          </w:p>
        </w:tc>
      </w:tr>
      <w:tr w:rsidR="00F53A2A" w:rsidRPr="00755837" w:rsidTr="00F53A2A">
        <w:trPr>
          <w:trHeight w:val="215"/>
        </w:trPr>
        <w:tc>
          <w:tcPr>
            <w:tcW w:w="4395" w:type="dxa"/>
            <w:shd w:val="clear" w:color="auto" w:fill="FFFF00"/>
            <w:vAlign w:val="center"/>
          </w:tcPr>
          <w:p w:rsidR="00F53A2A" w:rsidRP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INTERID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53A2A" w:rsidRPr="001C7C20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:rsidR="00F53A2A" w:rsidRPr="001329BD" w:rsidRDefault="00F53A2A" w:rsidP="00D3635E">
            <w:pPr>
              <w:rPr>
                <w:rFonts w:ascii="Arial Narrow" w:hAnsi="Arial Narrow"/>
                <w:sz w:val="14"/>
                <w:szCs w:val="16"/>
              </w:rPr>
            </w:pPr>
            <w:r w:rsidRPr="001329BD">
              <w:rPr>
                <w:rFonts w:ascii="Arial Narrow" w:hAnsi="Arial Narrow"/>
                <w:sz w:val="14"/>
                <w:szCs w:val="16"/>
              </w:rPr>
              <w:t>INTERID</w:t>
            </w:r>
          </w:p>
        </w:tc>
      </w:tr>
      <w:tr w:rsidR="00F53A2A" w:rsidRPr="00755837" w:rsidTr="00F53A2A">
        <w:tc>
          <w:tcPr>
            <w:tcW w:w="4395" w:type="dxa"/>
            <w:tcBorders>
              <w:bottom w:val="single" w:sz="4" w:space="0" w:color="auto"/>
            </w:tcBorders>
          </w:tcPr>
          <w:p w:rsidR="00F53A2A" w:rsidRPr="00F53A2A" w:rsidRDefault="00F53A2A" w:rsidP="00B13CBD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FilePath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(TXT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caminho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SPED)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SPEDUF (Sigla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unidade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federação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.)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SPEDIE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Estadual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SPED_IM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Municipal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SPED_IND_SIT_ESP (Indicador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situação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especial)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SPED_NUM_ORD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ordem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instrumento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escrituração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SPED_NIRE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Identificação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Registro de Empresas)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 (Data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dos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atos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constitutivos)</w:t>
            </w:r>
          </w:p>
          <w:p w:rsid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SPED_DT_ARQ_CONV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ato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conversão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2C41A7" w:rsidRPr="002C41A7" w:rsidRDefault="002C41A7" w:rsidP="002C41A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SPED_I</w:t>
            </w:r>
            <w:r w:rsidRPr="002C41A7">
              <w:rPr>
                <w:rFonts w:ascii="Arial Narrow" w:hAnsi="Arial Narrow"/>
                <w:sz w:val="16"/>
                <w:szCs w:val="16"/>
              </w:rPr>
              <w:t>ND_GRANDE_PORTE</w:t>
            </w:r>
            <w:r>
              <w:rPr>
                <w:rFonts w:ascii="Arial Narrow" w:hAnsi="Arial Narrow"/>
                <w:sz w:val="16"/>
                <w:szCs w:val="16"/>
              </w:rPr>
              <w:t xml:space="preserve"> (I</w:t>
            </w:r>
            <w:r w:rsidRPr="002C41A7">
              <w:rPr>
                <w:rFonts w:ascii="Arial Narrow" w:hAnsi="Arial Narrow"/>
                <w:sz w:val="16"/>
                <w:szCs w:val="16"/>
              </w:rPr>
              <w:t xml:space="preserve">ndicador de </w:t>
            </w:r>
            <w:proofErr w:type="spellStart"/>
            <w:r w:rsidRPr="002C41A7">
              <w:rPr>
                <w:rFonts w:ascii="Arial Narrow" w:hAnsi="Arial Narrow"/>
                <w:sz w:val="16"/>
                <w:szCs w:val="16"/>
              </w:rPr>
              <w:t>entidade</w:t>
            </w:r>
            <w:proofErr w:type="spellEnd"/>
            <w:r w:rsidRPr="002C41A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sujeita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a</w:t>
            </w:r>
            <w:r w:rsidRPr="002C41A7">
              <w:rPr>
                <w:rFonts w:ascii="Arial Narrow" w:hAnsi="Arial Narrow"/>
                <w:sz w:val="16"/>
                <w:szCs w:val="16"/>
              </w:rPr>
              <w:t xml:space="preserve">uditoria </w:t>
            </w:r>
          </w:p>
          <w:p w:rsidR="002C41A7" w:rsidRPr="00F53A2A" w:rsidRDefault="002C41A7" w:rsidP="002C41A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    </w:t>
            </w:r>
            <w:proofErr w:type="spellStart"/>
            <w:r w:rsidRPr="002C41A7">
              <w:rPr>
                <w:rFonts w:ascii="Arial Narrow" w:hAnsi="Arial Narrow"/>
                <w:sz w:val="16"/>
                <w:szCs w:val="16"/>
              </w:rPr>
              <w:t>independente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0,1)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SPED_IDENT_CPF (CPF)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SPED_IDENT_NOM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Nome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SPED_IDENT_QUALIF(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Qualificação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SPED_COD_ASSIM (Código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qualificação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SPED_IND_CRC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contabilista)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SPED_EMAIL (Email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SPED_FONE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Telefone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SPED_NUM_SEQ_CRC (Número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sequencial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no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seguinte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formato: UF/ano/número)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SPED_DT_CRC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validade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CRC)</w:t>
            </w:r>
          </w:p>
          <w:p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  <w:highlight w:val="yellow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SPED_IND_RESP_LEGAL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responsável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pela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assinatura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F53A2A" w:rsidRPr="00755837" w:rsidTr="00F53A2A">
        <w:tc>
          <w:tcPr>
            <w:tcW w:w="4395" w:type="dxa"/>
            <w:tcBorders>
              <w:left w:val="nil"/>
              <w:right w:val="nil"/>
            </w:tcBorders>
          </w:tcPr>
          <w:p w:rsidR="00F53A2A" w:rsidRPr="00F53A2A" w:rsidRDefault="00F53A2A" w:rsidP="00B13CBD">
            <w:pPr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left w:val="nil"/>
              <w:right w:val="nil"/>
            </w:tcBorders>
          </w:tcPr>
          <w:p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F53A2A" w:rsidRPr="00755837" w:rsidTr="00F53A2A">
        <w:tc>
          <w:tcPr>
            <w:tcW w:w="4395" w:type="dxa"/>
            <w:shd w:val="clear" w:color="auto" w:fill="F2F2F2" w:themeFill="background1" w:themeFillShade="F2"/>
          </w:tcPr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SPEDtbl003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 Jerarquía de Cuentas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:rsidR="00F53A2A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SPEDtbl004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6"/>
              </w:rPr>
              <w:t>SPED Maestro de Grupo de Cuenta</w:t>
            </w:r>
          </w:p>
        </w:tc>
      </w:tr>
      <w:tr w:rsidR="00F53A2A" w:rsidRPr="00755837" w:rsidTr="00F53A2A">
        <w:tc>
          <w:tcPr>
            <w:tcW w:w="4395" w:type="dxa"/>
            <w:shd w:val="clear" w:color="auto" w:fill="FFFF00"/>
            <w:vAlign w:val="center"/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ACTINDX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</w:p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. Grupo de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F53A2A" w:rsidRPr="00755837" w:rsidTr="00F53A2A">
        <w:tc>
          <w:tcPr>
            <w:tcW w:w="4395" w:type="dxa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ACTNUMST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Cod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. Grupo de 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DOCDATE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 xml:space="preserve">Data da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inclusão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SPED_COD_NAT</w:t>
            </w:r>
            <w:r>
              <w:rPr>
                <w:rFonts w:ascii="Arial Narrow" w:hAnsi="Arial Narrow"/>
                <w:sz w:val="16"/>
                <w:szCs w:val="16"/>
              </w:rPr>
              <w:t xml:space="preserve">  (Cód. 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natureza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SPED_IND_CTA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 xml:space="preserve">Indicador do tipo de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conta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6"/>
                <w:szCs w:val="16"/>
              </w:rPr>
              <w:t xml:space="preserve"> da grupo de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SPED_COD_CTA_SUP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Cód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de 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superior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ACTDESCR</w:t>
            </w:r>
          </w:p>
          <w:p w:rsidR="002C41A7" w:rsidRDefault="002C41A7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>
              <w:rPr>
                <w:rFonts w:ascii="Arial Narrow" w:hAnsi="Arial Narrow"/>
                <w:sz w:val="16"/>
                <w:szCs w:val="16"/>
              </w:rPr>
              <w:t>SPED_CODAGL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Codigo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aglutacion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</w:tbl>
    <w:p w:rsidR="00D3635E" w:rsidRDefault="00D3635E" w:rsidP="00222D59">
      <w:pPr>
        <w:rPr>
          <w:b/>
          <w:u w:val="single"/>
        </w:rPr>
      </w:pPr>
    </w:p>
    <w:p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:rsidR="008A7703" w:rsidRPr="008A7703" w:rsidRDefault="00BC24E9" w:rsidP="008A7703">
      <w:pPr>
        <w:pStyle w:val="Prrafodelista"/>
        <w:numPr>
          <w:ilvl w:val="0"/>
          <w:numId w:val="1"/>
        </w:numPr>
      </w:pPr>
      <w:r>
        <w:rPr>
          <w:rFonts w:ascii="Arial Narrow" w:hAnsi="Arial Narrow"/>
        </w:rPr>
        <w:t>Financiero-&gt;Configuración-&gt;</w:t>
      </w:r>
      <w:r w:rsidR="00D3635E" w:rsidRPr="00D3635E">
        <w:rPr>
          <w:rFonts w:ascii="Arial Narrow" w:hAnsi="Arial Narrow"/>
        </w:rPr>
        <w:t xml:space="preserve">Configuración Ruta SPED Archivo TXT </w:t>
      </w:r>
    </w:p>
    <w:p w:rsidR="008A7703" w:rsidRDefault="00BC24E9" w:rsidP="008A7703">
      <w:pPr>
        <w:pStyle w:val="Prrafodelista"/>
        <w:numPr>
          <w:ilvl w:val="0"/>
          <w:numId w:val="1"/>
        </w:numPr>
      </w:pPr>
      <w:r>
        <w:t>Financiero-&gt;Tarjetas-&gt;</w:t>
      </w:r>
      <w:proofErr w:type="spellStart"/>
      <w:r w:rsidR="008A7703" w:rsidRPr="008A7703">
        <w:t>nível</w:t>
      </w:r>
      <w:proofErr w:type="spellEnd"/>
      <w:r w:rsidR="008A7703" w:rsidRPr="008A7703">
        <w:t xml:space="preserve"> </w:t>
      </w:r>
      <w:proofErr w:type="spellStart"/>
      <w:r w:rsidR="008A7703" w:rsidRPr="008A7703">
        <w:t>hierárquico</w:t>
      </w:r>
      <w:proofErr w:type="spellEnd"/>
      <w:r w:rsidR="008A7703" w:rsidRPr="008A7703">
        <w:t xml:space="preserve"> do Plano de </w:t>
      </w:r>
      <w:proofErr w:type="spellStart"/>
      <w:r w:rsidR="008A7703" w:rsidRPr="008A7703">
        <w:t>Contas</w:t>
      </w:r>
      <w:proofErr w:type="spellEnd"/>
    </w:p>
    <w:p w:rsidR="008A7703" w:rsidRDefault="00BC24E9" w:rsidP="008A7703">
      <w:pPr>
        <w:pStyle w:val="Prrafodelista"/>
        <w:numPr>
          <w:ilvl w:val="0"/>
          <w:numId w:val="1"/>
        </w:numPr>
      </w:pPr>
      <w:r>
        <w:t>Financiero-&gt;Reportes-&gt;</w:t>
      </w:r>
      <w:r w:rsidR="008A7703" w:rsidRPr="008A7703">
        <w:t xml:space="preserve">SPED </w:t>
      </w:r>
      <w:proofErr w:type="spellStart"/>
      <w:r w:rsidR="008A7703" w:rsidRPr="008A7703">
        <w:t>arquivo</w:t>
      </w:r>
      <w:proofErr w:type="spellEnd"/>
      <w:r w:rsidR="008A7703" w:rsidRPr="008A7703">
        <w:t xml:space="preserve"> TXT </w:t>
      </w:r>
      <w:proofErr w:type="spellStart"/>
      <w:r w:rsidR="008A7703" w:rsidRPr="008A7703">
        <w:t>Generation</w:t>
      </w:r>
      <w:proofErr w:type="spellEnd"/>
    </w:p>
    <w:p w:rsidR="008A7703" w:rsidRDefault="008A7703" w:rsidP="008A7703">
      <w:pPr>
        <w:pStyle w:val="Prrafodelista"/>
        <w:numPr>
          <w:ilvl w:val="1"/>
          <w:numId w:val="1"/>
        </w:numPr>
      </w:pPr>
      <w:r>
        <w:t>Botón “</w:t>
      </w:r>
      <w:proofErr w:type="spellStart"/>
      <w:r>
        <w:t>Generation</w:t>
      </w:r>
      <w:proofErr w:type="spellEnd"/>
      <w:r>
        <w:t xml:space="preserve"> TXT”:  ejecuta los </w:t>
      </w:r>
      <w:proofErr w:type="spellStart"/>
      <w:r>
        <w:t>store</w:t>
      </w:r>
      <w:r w:rsidR="00BC24E9">
        <w:t>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: </w:t>
      </w:r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SPED_Verificar_PlanCuentas</w:t>
      </w:r>
      <w:proofErr w:type="spellEnd"/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SPED_VerificarBalance</w:t>
      </w:r>
      <w:proofErr w:type="spellEnd"/>
    </w:p>
    <w:p w:rsidR="008A7703" w:rsidRDefault="00657B63" w:rsidP="008A7703">
      <w:pPr>
        <w:pStyle w:val="Prrafodelista"/>
        <w:numPr>
          <w:ilvl w:val="2"/>
          <w:numId w:val="1"/>
        </w:numPr>
      </w:pPr>
      <w:r>
        <w:t xml:space="preserve">En el caso del periodo seleccionado sea el actual </w:t>
      </w:r>
      <w:proofErr w:type="spellStart"/>
      <w:r w:rsidR="008A7703" w:rsidRPr="008A7703">
        <w:t>SPED_ArchivoTXT</w:t>
      </w:r>
      <w:r>
        <w:t>_Open</w:t>
      </w:r>
      <w:proofErr w:type="spellEnd"/>
    </w:p>
    <w:p w:rsidR="00657B63" w:rsidRDefault="00657B63" w:rsidP="00657B63">
      <w:pPr>
        <w:pStyle w:val="Prrafodelista"/>
        <w:numPr>
          <w:ilvl w:val="2"/>
          <w:numId w:val="1"/>
        </w:numPr>
      </w:pPr>
      <w:r>
        <w:t xml:space="preserve">En el caso del periodo seleccionado este cerrado </w:t>
      </w:r>
      <w:proofErr w:type="spellStart"/>
      <w:r w:rsidRPr="008A7703">
        <w:t>SPED_ArchivoTXT</w:t>
      </w:r>
      <w:r>
        <w:t>_Hist</w:t>
      </w:r>
      <w:proofErr w:type="spellEnd"/>
    </w:p>
    <w:p w:rsidR="008A7703" w:rsidRP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SPED_ArchivoTXT_ECF</w:t>
      </w:r>
      <w:proofErr w:type="spellEnd"/>
    </w:p>
    <w:p w:rsidR="00696B7E" w:rsidRDefault="00AA4AC0" w:rsidP="008A7703">
      <w:proofErr w:type="spellStart"/>
      <w:r w:rsidRPr="008A7703">
        <w:rPr>
          <w:b/>
          <w:u w:val="single"/>
        </w:rPr>
        <w:t>Store</w:t>
      </w:r>
      <w:r w:rsidR="00BC24E9">
        <w:rPr>
          <w:b/>
          <w:u w:val="single"/>
        </w:rPr>
        <w:t>d</w:t>
      </w:r>
      <w:proofErr w:type="spellEnd"/>
      <w:r w:rsidRPr="008A7703">
        <w:rPr>
          <w:b/>
          <w:u w:val="single"/>
        </w:rPr>
        <w:t xml:space="preserve"> </w:t>
      </w:r>
      <w:proofErr w:type="spellStart"/>
      <w:r w:rsidRPr="008A7703">
        <w:rPr>
          <w:b/>
          <w:u w:val="single"/>
        </w:rPr>
        <w:t>Procedure</w:t>
      </w:r>
      <w:proofErr w:type="spellEnd"/>
    </w:p>
    <w:p w:rsidR="002C41A7" w:rsidRDefault="00A87DDE" w:rsidP="008D7A24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2C41A7">
        <w:rPr>
          <w:rFonts w:ascii="Arial Narrow" w:hAnsi="Arial Narrow"/>
        </w:rPr>
        <w:t>SPED_Total_Saldo_Cta</w:t>
      </w:r>
      <w:r w:rsidR="00657B63" w:rsidRPr="002C41A7">
        <w:rPr>
          <w:rFonts w:ascii="Arial Narrow" w:hAnsi="Arial Narrow"/>
        </w:rPr>
        <w:t>_Open</w:t>
      </w:r>
      <w:proofErr w:type="spellEnd"/>
    </w:p>
    <w:p w:rsidR="00A87DDE" w:rsidRPr="002C41A7" w:rsidRDefault="00A87DDE" w:rsidP="002C41A7">
      <w:pPr>
        <w:pStyle w:val="Prrafodelista"/>
        <w:rPr>
          <w:rFonts w:ascii="Arial Narrow" w:hAnsi="Arial Narrow"/>
        </w:rPr>
      </w:pPr>
      <w:r w:rsidRPr="002C41A7">
        <w:rPr>
          <w:rFonts w:ascii="Arial Narrow" w:hAnsi="Arial Narrow"/>
        </w:rPr>
        <w:t>Devuelve el total Inicial, Final o de movimientos de la cuenta, en el año y periodo indicados</w:t>
      </w:r>
    </w:p>
    <w:p w:rsidR="00A87DDE" w:rsidRDefault="00E80CDF" w:rsidP="00A87DDE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: </w:t>
      </w:r>
    </w:p>
    <w:p w:rsidR="00A87DDE" w:rsidRPr="00A87DDE" w:rsidRDefault="00A87DDE" w:rsidP="00A87DDE">
      <w:pPr>
        <w:pStyle w:val="Prrafodelista"/>
        <w:spacing w:after="0"/>
        <w:ind w:firstLine="696"/>
        <w:rPr>
          <w:rFonts w:ascii="Arial Narrow" w:hAnsi="Arial Narrow"/>
        </w:rPr>
      </w:pPr>
      <w:r w:rsidRPr="00A87DDE">
        <w:rPr>
          <w:rFonts w:ascii="Arial Narrow" w:hAnsi="Arial Narrow"/>
        </w:rPr>
        <w:t>@</w:t>
      </w:r>
      <w:proofErr w:type="spellStart"/>
      <w:r w:rsidRPr="00A87DDE">
        <w:rPr>
          <w:rFonts w:ascii="Arial Narrow" w:hAnsi="Arial Narrow"/>
        </w:rPr>
        <w:t>actindx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@year1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periodid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TipoTotal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  <w:r w:rsidRPr="00A87DDE">
        <w:rPr>
          <w:rFonts w:ascii="Arial Narrow" w:hAnsi="Arial Narrow"/>
        </w:rPr>
        <w:tab/>
      </w:r>
      <w:r w:rsidRPr="00A87DDE">
        <w:rPr>
          <w:rFonts w:ascii="Arial Narrow" w:hAnsi="Arial Narrow"/>
        </w:rPr>
        <w:tab/>
        <w:t>-----1=Movimiento    2=Inicial     3=Final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@Debito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Credito</w:t>
      </w:r>
      <w:proofErr w:type="spellEnd"/>
      <w:r w:rsidRPr="00A87DDE">
        <w:rPr>
          <w:rFonts w:ascii="Arial Narrow" w:hAnsi="Arial Narrow"/>
        </w:rPr>
        <w:t xml:space="preserve">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A87DDE" w:rsidRDefault="00A87DDE" w:rsidP="00A87DDE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@Res as </w:t>
      </w:r>
      <w:proofErr w:type="spellStart"/>
      <w:r>
        <w:rPr>
          <w:rFonts w:ascii="Arial Narrow" w:hAnsi="Arial Narrow"/>
        </w:rPr>
        <w:t>tinyint</w:t>
      </w:r>
      <w:proofErr w:type="spellEnd"/>
      <w:r>
        <w:rPr>
          <w:rFonts w:ascii="Arial Narrow" w:hAnsi="Arial Narrow"/>
        </w:rPr>
        <w:t xml:space="preserve"> output</w:t>
      </w:r>
    </w:p>
    <w:p w:rsidR="00432AE8" w:rsidRDefault="00432AE8" w:rsidP="00A87DDE">
      <w:pPr>
        <w:spacing w:after="0"/>
        <w:ind w:left="708"/>
        <w:rPr>
          <w:rFonts w:ascii="Arial Narrow" w:hAnsi="Arial Narrow"/>
        </w:rPr>
      </w:pPr>
    </w:p>
    <w:p w:rsidR="002C41A7" w:rsidRDefault="00657B63" w:rsidP="00115236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2C41A7">
        <w:rPr>
          <w:rFonts w:ascii="Arial Narrow" w:hAnsi="Arial Narrow"/>
        </w:rPr>
        <w:t>SPED_Total_Saldo_Cta_Hist</w:t>
      </w:r>
      <w:proofErr w:type="spellEnd"/>
    </w:p>
    <w:p w:rsidR="00657B63" w:rsidRPr="002C41A7" w:rsidRDefault="00657B63" w:rsidP="002C41A7">
      <w:pPr>
        <w:pStyle w:val="Prrafodelista"/>
        <w:rPr>
          <w:rFonts w:ascii="Arial Narrow" w:hAnsi="Arial Narrow"/>
        </w:rPr>
      </w:pPr>
      <w:r w:rsidRPr="002C41A7">
        <w:rPr>
          <w:rFonts w:ascii="Arial Narrow" w:hAnsi="Arial Narrow"/>
        </w:rPr>
        <w:t>Devuelve el total Inicial, Final o de movimientos de la cuenta, en el año y periodo indicados</w:t>
      </w:r>
    </w:p>
    <w:p w:rsidR="00657B63" w:rsidRDefault="00657B63" w:rsidP="00657B63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: </w:t>
      </w:r>
    </w:p>
    <w:p w:rsidR="00657B63" w:rsidRPr="00A87DDE" w:rsidRDefault="00657B63" w:rsidP="00657B63">
      <w:pPr>
        <w:pStyle w:val="Prrafodelista"/>
        <w:spacing w:after="0"/>
        <w:ind w:firstLine="696"/>
        <w:rPr>
          <w:rFonts w:ascii="Arial Narrow" w:hAnsi="Arial Narrow"/>
        </w:rPr>
      </w:pPr>
      <w:r w:rsidRPr="00A87DDE">
        <w:rPr>
          <w:rFonts w:ascii="Arial Narrow" w:hAnsi="Arial Narrow"/>
        </w:rPr>
        <w:lastRenderedPageBreak/>
        <w:t>@</w:t>
      </w:r>
      <w:proofErr w:type="spellStart"/>
      <w:r w:rsidRPr="00A87DDE">
        <w:rPr>
          <w:rFonts w:ascii="Arial Narrow" w:hAnsi="Arial Narrow"/>
        </w:rPr>
        <w:t>actindx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@year1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periodid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TipoTotal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  <w:r w:rsidRPr="00A87DDE">
        <w:rPr>
          <w:rFonts w:ascii="Arial Narrow" w:hAnsi="Arial Narrow"/>
        </w:rPr>
        <w:tab/>
      </w:r>
      <w:r w:rsidRPr="00A87DDE">
        <w:rPr>
          <w:rFonts w:ascii="Arial Narrow" w:hAnsi="Arial Narrow"/>
        </w:rPr>
        <w:tab/>
        <w:t>-----1=Movimiento    2=Inicial     3=Final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@Debito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Credito</w:t>
      </w:r>
      <w:proofErr w:type="spellEnd"/>
      <w:r w:rsidRPr="00A87DDE">
        <w:rPr>
          <w:rFonts w:ascii="Arial Narrow" w:hAnsi="Arial Narrow"/>
        </w:rPr>
        <w:t xml:space="preserve">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657B63" w:rsidRDefault="00657B63" w:rsidP="00657B63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@Res as </w:t>
      </w:r>
      <w:proofErr w:type="spellStart"/>
      <w:r>
        <w:rPr>
          <w:rFonts w:ascii="Arial Narrow" w:hAnsi="Arial Narrow"/>
        </w:rPr>
        <w:t>tinyint</w:t>
      </w:r>
      <w:proofErr w:type="spellEnd"/>
      <w:r>
        <w:rPr>
          <w:rFonts w:ascii="Arial Narrow" w:hAnsi="Arial Narrow"/>
        </w:rPr>
        <w:t xml:space="preserve"> output</w:t>
      </w:r>
    </w:p>
    <w:p w:rsidR="00657B63" w:rsidRDefault="00657B63" w:rsidP="00A87DDE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SPED_Verificar_PlanCuentas</w:t>
      </w:r>
      <w:proofErr w:type="spellEnd"/>
    </w:p>
    <w:p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Verifica si las cuentas de GP tienen asignado una cuenta SPE</w:t>
      </w:r>
    </w:p>
    <w:p w:rsidR="00432AE8" w:rsidRPr="00432AE8" w:rsidRDefault="00432AE8" w:rsidP="00432AE8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@Year1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>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@Comentario as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 xml:space="preserve">250) </w:t>
      </w:r>
      <w:proofErr w:type="spellStart"/>
      <w:r w:rsidRPr="00432AE8">
        <w:rPr>
          <w:rFonts w:ascii="Arial Narrow" w:hAnsi="Arial Narrow"/>
        </w:rPr>
        <w:t>out</w:t>
      </w:r>
      <w:proofErr w:type="spellEnd"/>
      <w:r w:rsidRPr="00432AE8">
        <w:rPr>
          <w:rFonts w:ascii="Arial Narrow" w:hAnsi="Arial Narrow"/>
        </w:rPr>
        <w:t>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@error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out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SPED_VerificarBalance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Valida que la suma de los créditos y débitos sean iguales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@Year1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>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@Comentario as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 xml:space="preserve">250) </w:t>
      </w:r>
      <w:proofErr w:type="spellStart"/>
      <w:r w:rsidRPr="00432AE8">
        <w:rPr>
          <w:rFonts w:ascii="Arial Narrow" w:hAnsi="Arial Narrow"/>
        </w:rPr>
        <w:t>out</w:t>
      </w:r>
      <w:proofErr w:type="spellEnd"/>
      <w:r w:rsidRPr="00432AE8">
        <w:rPr>
          <w:rFonts w:ascii="Arial Narrow" w:hAnsi="Arial Narrow"/>
        </w:rPr>
        <w:t>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@error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out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SPED_ArchivoTXT</w:t>
      </w:r>
      <w:r w:rsidR="00657B63">
        <w:rPr>
          <w:rFonts w:ascii="Arial Narrow" w:hAnsi="Arial Narrow"/>
        </w:rPr>
        <w:t>_Open</w:t>
      </w:r>
      <w:r w:rsidR="002C41A7">
        <w:rPr>
          <w:rFonts w:ascii="Arial Narrow" w:hAnsi="Arial Narrow"/>
        </w:rPr>
        <w:t>_v400</w:t>
      </w:r>
      <w:r w:rsidR="002C41A7">
        <w:rPr>
          <w:rFonts w:ascii="Arial Narrow" w:hAnsi="Arial Narrow"/>
        </w:rPr>
        <w:tab/>
      </w:r>
      <w:r w:rsidR="002C41A7">
        <w:rPr>
          <w:rFonts w:ascii="Arial Narrow" w:hAnsi="Arial Narrow"/>
        </w:rPr>
        <w:tab/>
      </w:r>
      <w:proofErr w:type="spellStart"/>
      <w:r w:rsidR="002C41A7">
        <w:rPr>
          <w:rFonts w:ascii="Arial Narrow" w:hAnsi="Arial Narrow"/>
        </w:rPr>
        <w:t>Layout</w:t>
      </w:r>
      <w:proofErr w:type="spellEnd"/>
      <w:r w:rsidR="002C41A7">
        <w:rPr>
          <w:rFonts w:ascii="Arial Narrow" w:hAnsi="Arial Narrow"/>
        </w:rPr>
        <w:t xml:space="preserve"> año 2016</w:t>
      </w:r>
    </w:p>
    <w:p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432AE8" w:rsidRPr="00432AE8" w:rsidRDefault="00432AE8" w:rsidP="00432AE8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657B63" w:rsidRDefault="00657B63" w:rsidP="00432AE8">
      <w:pPr>
        <w:spacing w:after="0"/>
        <w:ind w:left="708"/>
        <w:rPr>
          <w:rFonts w:ascii="Arial Narrow" w:hAnsi="Arial Narrow"/>
        </w:rPr>
      </w:pPr>
    </w:p>
    <w:p w:rsidR="00657B63" w:rsidRDefault="00657B63" w:rsidP="00657B63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SPED_ArchivoTXT_Hist</w:t>
      </w:r>
      <w:r w:rsidR="002C41A7">
        <w:rPr>
          <w:rFonts w:ascii="Arial Narrow" w:hAnsi="Arial Narrow"/>
        </w:rPr>
        <w:t>_v400</w:t>
      </w:r>
      <w:r w:rsidR="002C41A7">
        <w:rPr>
          <w:rFonts w:ascii="Arial Narrow" w:hAnsi="Arial Narrow"/>
        </w:rPr>
        <w:tab/>
      </w:r>
      <w:r w:rsidR="002C41A7">
        <w:rPr>
          <w:rFonts w:ascii="Arial Narrow" w:hAnsi="Arial Narrow"/>
        </w:rPr>
        <w:tab/>
      </w:r>
      <w:proofErr w:type="spellStart"/>
      <w:r w:rsidR="002C41A7">
        <w:rPr>
          <w:rFonts w:ascii="Arial Narrow" w:hAnsi="Arial Narrow"/>
        </w:rPr>
        <w:t>Layout</w:t>
      </w:r>
      <w:proofErr w:type="spellEnd"/>
      <w:r w:rsidR="002C41A7">
        <w:rPr>
          <w:rFonts w:ascii="Arial Narrow" w:hAnsi="Arial Narrow"/>
        </w:rPr>
        <w:t xml:space="preserve"> año 2016</w:t>
      </w:r>
    </w:p>
    <w:p w:rsidR="00657B63" w:rsidRDefault="00657B63" w:rsidP="00657B63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657B63" w:rsidRPr="00432AE8" w:rsidRDefault="00657B63" w:rsidP="00657B63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657B63" w:rsidRPr="00432AE8" w:rsidRDefault="00657B63" w:rsidP="00657B63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657B63" w:rsidRPr="00432AE8" w:rsidRDefault="00657B63" w:rsidP="00657B63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657B63" w:rsidRDefault="00657B63" w:rsidP="00657B63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657B63" w:rsidRDefault="00657B63" w:rsidP="00432AE8">
      <w:pPr>
        <w:spacing w:after="0"/>
        <w:ind w:left="708"/>
        <w:rPr>
          <w:rFonts w:ascii="Arial Narrow" w:hAnsi="Arial Narrow"/>
        </w:rPr>
      </w:pPr>
    </w:p>
    <w:p w:rsidR="002C41A7" w:rsidRDefault="002C41A7" w:rsidP="002C41A7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SPED_ArchivoTXT_Open_v</w:t>
      </w:r>
      <w:r>
        <w:rPr>
          <w:rFonts w:ascii="Arial Narrow" w:hAnsi="Arial Narrow"/>
        </w:rPr>
        <w:t>600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Layout</w:t>
      </w:r>
      <w:proofErr w:type="spellEnd"/>
      <w:r>
        <w:rPr>
          <w:rFonts w:ascii="Arial Narrow" w:hAnsi="Arial Narrow"/>
        </w:rPr>
        <w:t xml:space="preserve"> año 2017-2018</w:t>
      </w:r>
    </w:p>
    <w:p w:rsidR="002C41A7" w:rsidRDefault="002C41A7" w:rsidP="002C41A7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2C41A7" w:rsidRPr="00432AE8" w:rsidRDefault="002C41A7" w:rsidP="002C41A7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2C41A7" w:rsidRPr="00432AE8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2C41A7" w:rsidRPr="00432AE8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2C41A7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2C41A7" w:rsidRDefault="002C41A7" w:rsidP="002C41A7">
      <w:pPr>
        <w:spacing w:after="0"/>
        <w:ind w:left="708"/>
        <w:rPr>
          <w:rFonts w:ascii="Arial Narrow" w:hAnsi="Arial Narrow"/>
        </w:rPr>
      </w:pPr>
    </w:p>
    <w:p w:rsidR="002C41A7" w:rsidRDefault="002C41A7" w:rsidP="002C41A7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SPED_ArchivoTXT_Hist</w:t>
      </w:r>
      <w:r>
        <w:rPr>
          <w:rFonts w:ascii="Arial Narrow" w:hAnsi="Arial Narrow"/>
        </w:rPr>
        <w:t>_v6</w:t>
      </w:r>
      <w:r>
        <w:rPr>
          <w:rFonts w:ascii="Arial Narrow" w:hAnsi="Arial Narrow"/>
        </w:rPr>
        <w:t>00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Layout</w:t>
      </w:r>
      <w:proofErr w:type="spellEnd"/>
      <w:r>
        <w:rPr>
          <w:rFonts w:ascii="Arial Narrow" w:hAnsi="Arial Narrow"/>
        </w:rPr>
        <w:t xml:space="preserve"> año 2017-2018</w:t>
      </w:r>
      <w:bookmarkStart w:id="0" w:name="_GoBack"/>
      <w:bookmarkEnd w:id="0"/>
    </w:p>
    <w:p w:rsidR="002C41A7" w:rsidRDefault="002C41A7" w:rsidP="002C41A7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2C41A7" w:rsidRPr="00432AE8" w:rsidRDefault="002C41A7" w:rsidP="002C41A7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2C41A7" w:rsidRPr="00432AE8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2C41A7" w:rsidRPr="00432AE8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2C41A7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 w:rsidRPr="00432AE8">
        <w:rPr>
          <w:rFonts w:ascii="Arial Narrow" w:hAnsi="Arial Narrow"/>
        </w:rPr>
        <w:t>SPED_ArchivoTXT_ECF</w:t>
      </w:r>
      <w:proofErr w:type="spellEnd"/>
    </w:p>
    <w:p w:rsidR="00432AE8" w:rsidRDefault="00432AE8" w:rsidP="00432AE8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lastRenderedPageBreak/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sectPr w:rsidR="00432AE8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2243B"/>
    <w:rsid w:val="001329BD"/>
    <w:rsid w:val="0019249D"/>
    <w:rsid w:val="001B1829"/>
    <w:rsid w:val="001C7C20"/>
    <w:rsid w:val="00222D59"/>
    <w:rsid w:val="00226C2B"/>
    <w:rsid w:val="002C41A7"/>
    <w:rsid w:val="003E6E21"/>
    <w:rsid w:val="00432AE8"/>
    <w:rsid w:val="00491879"/>
    <w:rsid w:val="00657B63"/>
    <w:rsid w:val="00696B7E"/>
    <w:rsid w:val="00716443"/>
    <w:rsid w:val="00755837"/>
    <w:rsid w:val="00851BD7"/>
    <w:rsid w:val="008A7703"/>
    <w:rsid w:val="00A62EF2"/>
    <w:rsid w:val="00A66221"/>
    <w:rsid w:val="00A87DDE"/>
    <w:rsid w:val="00AA4AC0"/>
    <w:rsid w:val="00AE6BC1"/>
    <w:rsid w:val="00B13CBD"/>
    <w:rsid w:val="00BA7AF2"/>
    <w:rsid w:val="00BC24E9"/>
    <w:rsid w:val="00C02BD0"/>
    <w:rsid w:val="00D177B7"/>
    <w:rsid w:val="00D3635E"/>
    <w:rsid w:val="00E71EBC"/>
    <w:rsid w:val="00E80CDF"/>
    <w:rsid w:val="00F5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12</cp:revision>
  <dcterms:created xsi:type="dcterms:W3CDTF">2017-08-29T19:57:00Z</dcterms:created>
  <dcterms:modified xsi:type="dcterms:W3CDTF">2018-06-25T13:11:00Z</dcterms:modified>
</cp:coreProperties>
</file>