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7DB1" w:rsidRDefault="00270344" w:rsidP="00447DB1">
      <w:pPr>
        <w:spacing w:after="0"/>
        <w:jc w:val="center"/>
        <w:rPr>
          <w:b/>
        </w:rPr>
      </w:pPr>
      <w:r w:rsidRPr="00666CD3">
        <w:rPr>
          <w:b/>
        </w:rPr>
        <w:t xml:space="preserve">Arquitectura </w:t>
      </w:r>
      <w:r w:rsidR="00663BFE">
        <w:rPr>
          <w:b/>
        </w:rPr>
        <w:t xml:space="preserve">Modificaciones </w:t>
      </w:r>
    </w:p>
    <w:p w:rsidR="00447DB1" w:rsidRDefault="00F47214" w:rsidP="00447DB1">
      <w:pPr>
        <w:spacing w:after="0"/>
        <w:jc w:val="center"/>
        <w:rPr>
          <w:b/>
        </w:rPr>
      </w:pPr>
      <w:r>
        <w:rPr>
          <w:b/>
        </w:rPr>
        <w:t>Datos Contabilidad Electrónica</w:t>
      </w:r>
    </w:p>
    <w:p w:rsidR="00270344" w:rsidRDefault="00C9070B" w:rsidP="00447DB1">
      <w:pPr>
        <w:spacing w:after="0"/>
        <w:jc w:val="center"/>
      </w:pPr>
      <w:r>
        <w:pict>
          <v:rect id="_x0000_i1025" style="width:0;height:1.5pt" o:hralign="center" o:hrstd="t" o:hr="t" fillcolor="#a0a0a0" stroked="f"/>
        </w:pict>
      </w:r>
    </w:p>
    <w:p w:rsidR="00975FC6" w:rsidRDefault="009C465A" w:rsidP="009C465A">
      <w:pPr>
        <w:pStyle w:val="Prrafodelista"/>
        <w:numPr>
          <w:ilvl w:val="0"/>
          <w:numId w:val="1"/>
        </w:numPr>
        <w:spacing w:after="0"/>
        <w:jc w:val="both"/>
      </w:pPr>
      <w:r>
        <w:t>Ventanas:</w:t>
      </w:r>
      <w:r w:rsidR="00975FC6" w:rsidRPr="00975FC6">
        <w:rPr>
          <w:noProof/>
          <w:lang w:eastAsia="es-VE"/>
        </w:rPr>
        <w:t xml:space="preserve"> </w:t>
      </w:r>
    </w:p>
    <w:p w:rsidR="009C465A" w:rsidRDefault="00975FC6" w:rsidP="00975FC6">
      <w:pPr>
        <w:pStyle w:val="Prrafodelista"/>
        <w:spacing w:after="0"/>
        <w:jc w:val="both"/>
      </w:pPr>
      <w:r>
        <w:rPr>
          <w:noProof/>
          <w:lang w:eastAsia="es-VE"/>
        </w:rPr>
        <w:drawing>
          <wp:inline distT="0" distB="0" distL="0" distR="0" wp14:anchorId="24063786" wp14:editId="1D8CDB49">
            <wp:extent cx="2201875" cy="2232038"/>
            <wp:effectExtent l="0" t="0" r="825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7840" t="19505" r="48797" b="42506"/>
                    <a:stretch/>
                  </pic:blipFill>
                  <pic:spPr bwMode="auto">
                    <a:xfrm>
                      <a:off x="0" y="0"/>
                      <a:ext cx="2212683" cy="22429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75FC6" w:rsidRDefault="00975FC6" w:rsidP="00975FC6">
      <w:pPr>
        <w:pStyle w:val="Prrafodelista"/>
        <w:spacing w:after="0"/>
        <w:jc w:val="both"/>
      </w:pPr>
    </w:p>
    <w:p w:rsidR="00975FC6" w:rsidRPr="00975FC6" w:rsidRDefault="00975FC6" w:rsidP="00975FC6">
      <w:pPr>
        <w:pStyle w:val="Prrafodelista"/>
        <w:numPr>
          <w:ilvl w:val="1"/>
          <w:numId w:val="1"/>
        </w:numPr>
        <w:spacing w:after="0" w:line="240" w:lineRule="auto"/>
        <w:outlineLvl w:val="0"/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color w:val="000000"/>
          <w:lang w:val="es-BO" w:eastAsia="es-BO"/>
        </w:rPr>
      </w:pPr>
      <w:r w:rsidRPr="00975FC6">
        <w:rPr>
          <w:color w:val="000000"/>
          <w:lang w:val="es-BO" w:eastAsia="es-BO"/>
        </w:rPr>
        <w:t>Reemplazar la etiqueta Gasto aplica al ietu por Gasto deducible</w:t>
      </w:r>
    </w:p>
    <w:p w:rsidR="00975FC6" w:rsidRPr="00975FC6" w:rsidRDefault="00975FC6" w:rsidP="00975FC6">
      <w:pPr>
        <w:pStyle w:val="Prrafodelista"/>
        <w:numPr>
          <w:ilvl w:val="1"/>
          <w:numId w:val="1"/>
        </w:numPr>
        <w:spacing w:after="0" w:line="240" w:lineRule="auto"/>
        <w:outlineLvl w:val="0"/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color w:val="000000"/>
          <w:lang w:val="es-BO" w:eastAsia="es-BO"/>
        </w:rPr>
      </w:pPr>
      <w:r w:rsidRPr="00975FC6">
        <w:rPr>
          <w:color w:val="000000"/>
          <w:lang w:val="es-BO" w:eastAsia="es-BO"/>
        </w:rPr>
        <w:t>Cambiar el nombre de la ventana Datos para IETU por Datos Contabilidad Electrónica</w:t>
      </w:r>
    </w:p>
    <w:p w:rsidR="00975FC6" w:rsidRDefault="004522B5" w:rsidP="00415ABD">
      <w:pPr>
        <w:pStyle w:val="Prrafodelista"/>
        <w:numPr>
          <w:ilvl w:val="1"/>
          <w:numId w:val="1"/>
        </w:numPr>
        <w:spacing w:after="0"/>
        <w:jc w:val="both"/>
      </w:pPr>
      <w:r>
        <w:t xml:space="preserve">Se </w:t>
      </w:r>
      <w:r w:rsidR="00B22F4E">
        <w:t>agregó</w:t>
      </w:r>
      <w:r>
        <w:t xml:space="preserve"> el Lookup al </w:t>
      </w:r>
      <w:r w:rsidR="00975FC6">
        <w:t xml:space="preserve">campo </w:t>
      </w:r>
      <w:r>
        <w:t xml:space="preserve">Folio Fiscal, </w:t>
      </w:r>
    </w:p>
    <w:p w:rsidR="00935FD3" w:rsidRDefault="004522B5" w:rsidP="00975FC6">
      <w:pPr>
        <w:pStyle w:val="Prrafodelista"/>
        <w:numPr>
          <w:ilvl w:val="2"/>
          <w:numId w:val="1"/>
        </w:numPr>
        <w:spacing w:after="0"/>
        <w:jc w:val="both"/>
      </w:pPr>
      <w:r>
        <w:t>solo debe mostrar los folios fiscales correspondientes al proveedor y al tipo de documento pendientes por asociar a un comprobante de GP.</w:t>
      </w:r>
    </w:p>
    <w:p w:rsidR="00AE4CB9" w:rsidRDefault="00AE4CB9" w:rsidP="00AE4CB9">
      <w:pPr>
        <w:pStyle w:val="Prrafodelista"/>
        <w:numPr>
          <w:ilvl w:val="1"/>
          <w:numId w:val="1"/>
        </w:numPr>
        <w:spacing w:after="0"/>
        <w:jc w:val="both"/>
      </w:pPr>
      <w:bookmarkStart w:id="0" w:name="_GoBack"/>
      <w:bookmarkEnd w:id="0"/>
      <w:r>
        <w:t>Tablas:</w:t>
      </w:r>
    </w:p>
    <w:p w:rsidR="00AE4CB9" w:rsidRDefault="00AE4CB9" w:rsidP="00AE4CB9">
      <w:pPr>
        <w:pStyle w:val="Prrafodelista"/>
        <w:numPr>
          <w:ilvl w:val="2"/>
          <w:numId w:val="1"/>
        </w:numPr>
        <w:spacing w:after="0"/>
        <w:jc w:val="both"/>
      </w:pPr>
      <w:r w:rsidRPr="00AE4CB9">
        <w:t>ACA_IETU00400</w:t>
      </w:r>
    </w:p>
    <w:p w:rsidR="00D67721" w:rsidRDefault="00D67721" w:rsidP="00D67721">
      <w:pPr>
        <w:spacing w:after="0"/>
        <w:jc w:val="both"/>
      </w:pPr>
    </w:p>
    <w:p w:rsidR="00CF7E74" w:rsidRDefault="00CF7E74" w:rsidP="00CF7E74">
      <w:pPr>
        <w:pStyle w:val="Prrafodelista"/>
        <w:numPr>
          <w:ilvl w:val="0"/>
          <w:numId w:val="1"/>
        </w:numPr>
        <w:spacing w:after="0"/>
        <w:jc w:val="both"/>
      </w:pPr>
      <w:r>
        <w:t>SQL:</w:t>
      </w:r>
    </w:p>
    <w:p w:rsidR="00CF7E74" w:rsidRDefault="00CF7E74" w:rsidP="00CF7E74">
      <w:pPr>
        <w:pStyle w:val="Prrafodelista"/>
        <w:numPr>
          <w:ilvl w:val="1"/>
          <w:numId w:val="1"/>
        </w:numPr>
        <w:spacing w:after="0"/>
        <w:jc w:val="both"/>
      </w:pPr>
      <w:r>
        <w:t xml:space="preserve">Función </w:t>
      </w:r>
      <w:r w:rsidRPr="00CF7E74">
        <w:t>fun_DACE_ValidarAplica</w:t>
      </w:r>
      <w:r>
        <w:t xml:space="preserve">, </w:t>
      </w:r>
      <w:r w:rsidR="004522B5">
        <w:t xml:space="preserve"> </w:t>
      </w:r>
    </w:p>
    <w:p w:rsidR="00CF7E74" w:rsidRDefault="00CF7E74" w:rsidP="00CF7E74">
      <w:pPr>
        <w:pStyle w:val="Prrafodelista"/>
        <w:numPr>
          <w:ilvl w:val="2"/>
          <w:numId w:val="1"/>
        </w:numPr>
        <w:spacing w:after="0"/>
        <w:jc w:val="both"/>
      </w:pPr>
      <w:r>
        <w:t>Parámetros:</w:t>
      </w:r>
      <w:r>
        <w:tab/>
      </w:r>
    </w:p>
    <w:p w:rsidR="00CF7E74" w:rsidRDefault="00CF7E74" w:rsidP="00CF7E74">
      <w:pPr>
        <w:pStyle w:val="Prrafodelista"/>
        <w:numPr>
          <w:ilvl w:val="3"/>
          <w:numId w:val="1"/>
        </w:numPr>
        <w:spacing w:after="0"/>
        <w:jc w:val="both"/>
      </w:pPr>
      <w:r>
        <w:t>@UUIDPago</w:t>
      </w:r>
    </w:p>
    <w:p w:rsidR="00CF7E74" w:rsidRDefault="00CF7E74" w:rsidP="00CF7E74">
      <w:pPr>
        <w:pStyle w:val="Prrafodelista"/>
        <w:numPr>
          <w:ilvl w:val="3"/>
          <w:numId w:val="1"/>
        </w:numPr>
        <w:spacing w:after="0"/>
        <w:jc w:val="both"/>
      </w:pPr>
      <w:r>
        <w:t>@UUIDValidar</w:t>
      </w:r>
    </w:p>
    <w:p w:rsidR="00CF7E74" w:rsidRDefault="00CF7E74" w:rsidP="00CF7E74">
      <w:pPr>
        <w:pStyle w:val="Prrafodelista"/>
        <w:spacing w:after="0"/>
        <w:ind w:left="2880"/>
        <w:jc w:val="both"/>
      </w:pPr>
    </w:p>
    <w:p w:rsidR="00CF7E74" w:rsidRDefault="00CF7E74" w:rsidP="00CF7E74">
      <w:pPr>
        <w:pStyle w:val="Prrafodelista"/>
        <w:numPr>
          <w:ilvl w:val="1"/>
          <w:numId w:val="1"/>
        </w:numPr>
        <w:spacing w:after="0"/>
        <w:jc w:val="both"/>
      </w:pPr>
      <w:r>
        <w:t>Vista vw_dace_smartlist1</w:t>
      </w:r>
    </w:p>
    <w:p w:rsidR="00AE4CB9" w:rsidRDefault="00AE4CB9" w:rsidP="00AE4CB9">
      <w:pPr>
        <w:pStyle w:val="Prrafodelista"/>
        <w:numPr>
          <w:ilvl w:val="0"/>
          <w:numId w:val="1"/>
        </w:numPr>
        <w:spacing w:after="0"/>
        <w:jc w:val="both"/>
      </w:pPr>
      <w:r>
        <w:t>Tabla:</w:t>
      </w:r>
    </w:p>
    <w:p w:rsidR="00AE4CB9" w:rsidRDefault="00AE4CB9" w:rsidP="00AE4CB9">
      <w:pPr>
        <w:spacing w:after="0"/>
        <w:ind w:left="708"/>
        <w:jc w:val="both"/>
      </w:pPr>
      <w:r>
        <w:rPr>
          <w:noProof/>
          <w:lang w:eastAsia="es-VE"/>
        </w:rPr>
        <w:drawing>
          <wp:inline distT="0" distB="0" distL="0" distR="0">
            <wp:extent cx="2247900" cy="2832354"/>
            <wp:effectExtent l="0" t="0" r="0" b="63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4028" cy="284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4CB9" w:rsidRDefault="00AE4CB9" w:rsidP="00AE4CB9">
      <w:pPr>
        <w:pStyle w:val="Prrafodelista"/>
        <w:numPr>
          <w:ilvl w:val="0"/>
          <w:numId w:val="1"/>
        </w:numPr>
        <w:spacing w:after="0"/>
        <w:jc w:val="both"/>
      </w:pPr>
      <w:r>
        <w:t>Smartlist:</w:t>
      </w:r>
    </w:p>
    <w:p w:rsidR="00AE4CB9" w:rsidRDefault="00AE4CB9" w:rsidP="00AE4CB9">
      <w:pPr>
        <w:pStyle w:val="Prrafodelista"/>
        <w:numPr>
          <w:ilvl w:val="1"/>
          <w:numId w:val="1"/>
        </w:numPr>
        <w:spacing w:after="0"/>
        <w:jc w:val="both"/>
      </w:pPr>
      <w:r>
        <w:lastRenderedPageBreak/>
        <w:t>Dace_Smartlist1</w:t>
      </w:r>
    </w:p>
    <w:p w:rsidR="00AE4CB9" w:rsidRDefault="00AE4CB9" w:rsidP="00AE4CB9">
      <w:pPr>
        <w:pStyle w:val="Prrafodelista"/>
        <w:numPr>
          <w:ilvl w:val="1"/>
          <w:numId w:val="1"/>
        </w:numPr>
        <w:spacing w:after="0"/>
        <w:jc w:val="both"/>
      </w:pPr>
      <w:r>
        <w:t>Estructura proporcionada por la vista vw_dace_smartlist1.</w:t>
      </w:r>
    </w:p>
    <w:p w:rsidR="00AE4CB9" w:rsidRDefault="00AE4CB9" w:rsidP="00AE4CB9">
      <w:pPr>
        <w:spacing w:after="0"/>
        <w:jc w:val="both"/>
      </w:pPr>
    </w:p>
    <w:sectPr w:rsidR="00AE4CB9" w:rsidSect="00270344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070B" w:rsidRDefault="00C9070B" w:rsidP="00D67721">
      <w:pPr>
        <w:spacing w:after="0" w:line="240" w:lineRule="auto"/>
      </w:pPr>
      <w:r>
        <w:separator/>
      </w:r>
    </w:p>
  </w:endnote>
  <w:endnote w:type="continuationSeparator" w:id="0">
    <w:p w:rsidR="00C9070B" w:rsidRDefault="00C9070B" w:rsidP="00D677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070B" w:rsidRDefault="00C9070B" w:rsidP="00D67721">
      <w:pPr>
        <w:spacing w:after="0" w:line="240" w:lineRule="auto"/>
      </w:pPr>
      <w:r>
        <w:separator/>
      </w:r>
    </w:p>
  </w:footnote>
  <w:footnote w:type="continuationSeparator" w:id="0">
    <w:p w:rsidR="00C9070B" w:rsidRDefault="00C9070B" w:rsidP="00D677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8671A8"/>
    <w:multiLevelType w:val="hybridMultilevel"/>
    <w:tmpl w:val="2D486EDA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EB27B9"/>
    <w:multiLevelType w:val="hybridMultilevel"/>
    <w:tmpl w:val="32F44C1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011293C"/>
    <w:multiLevelType w:val="hybridMultilevel"/>
    <w:tmpl w:val="1DD28600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>
      <w:start w:val="1"/>
      <w:numFmt w:val="lowerLetter"/>
      <w:lvlText w:val="%2."/>
      <w:lvlJc w:val="left"/>
      <w:pPr>
        <w:ind w:left="1440" w:hanging="360"/>
      </w:pPr>
    </w:lvl>
    <w:lvl w:ilvl="2" w:tplc="200A001B">
      <w:start w:val="1"/>
      <w:numFmt w:val="lowerRoman"/>
      <w:lvlText w:val="%3."/>
      <w:lvlJc w:val="right"/>
      <w:pPr>
        <w:ind w:left="2160" w:hanging="180"/>
      </w:pPr>
    </w:lvl>
    <w:lvl w:ilvl="3" w:tplc="200A000F">
      <w:start w:val="1"/>
      <w:numFmt w:val="decimal"/>
      <w:lvlText w:val="%4."/>
      <w:lvlJc w:val="left"/>
      <w:pPr>
        <w:ind w:left="2880" w:hanging="360"/>
      </w:pPr>
    </w:lvl>
    <w:lvl w:ilvl="4" w:tplc="200A0019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12E63F9"/>
    <w:multiLevelType w:val="hybridMultilevel"/>
    <w:tmpl w:val="02EC7D22"/>
    <w:lvl w:ilvl="0" w:tplc="20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1DA"/>
    <w:rsid w:val="00065B69"/>
    <w:rsid w:val="00153234"/>
    <w:rsid w:val="00245B5C"/>
    <w:rsid w:val="00270344"/>
    <w:rsid w:val="00421F75"/>
    <w:rsid w:val="00447DB1"/>
    <w:rsid w:val="004522B5"/>
    <w:rsid w:val="00663BFE"/>
    <w:rsid w:val="00666CD3"/>
    <w:rsid w:val="00732564"/>
    <w:rsid w:val="007B2FFD"/>
    <w:rsid w:val="00935FD3"/>
    <w:rsid w:val="009362AD"/>
    <w:rsid w:val="00956575"/>
    <w:rsid w:val="009717E3"/>
    <w:rsid w:val="00975FC6"/>
    <w:rsid w:val="009C465A"/>
    <w:rsid w:val="00A43837"/>
    <w:rsid w:val="00AE4CB9"/>
    <w:rsid w:val="00B22F4E"/>
    <w:rsid w:val="00C9070B"/>
    <w:rsid w:val="00CF7E74"/>
    <w:rsid w:val="00D67721"/>
    <w:rsid w:val="00D87C7E"/>
    <w:rsid w:val="00E578EC"/>
    <w:rsid w:val="00F241DA"/>
    <w:rsid w:val="00F47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68D63499-3D85-4348-BC32-138BE9316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7034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6772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67721"/>
  </w:style>
  <w:style w:type="paragraph" w:styleId="Piedepgina">
    <w:name w:val="footer"/>
    <w:basedOn w:val="Normal"/>
    <w:link w:val="PiedepginaCar"/>
    <w:uiPriority w:val="99"/>
    <w:unhideWhenUsed/>
    <w:rsid w:val="00D6772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677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96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Lina toro vásquez</dc:creator>
  <cp:keywords/>
  <dc:description/>
  <cp:lastModifiedBy>Lina toro vásquez</cp:lastModifiedBy>
  <cp:revision>11</cp:revision>
  <dcterms:created xsi:type="dcterms:W3CDTF">2018-11-23T20:26:00Z</dcterms:created>
  <dcterms:modified xsi:type="dcterms:W3CDTF">2018-12-17T19:08:00Z</dcterms:modified>
</cp:coreProperties>
</file>