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E2B" w:rsidRPr="00296121" w:rsidRDefault="00B46E2B">
      <w:pPr>
        <w:rPr>
          <w:color w:val="000000"/>
          <w:sz w:val="24"/>
          <w:lang w:val="es-ES_tradnl"/>
        </w:rPr>
      </w:pPr>
    </w:p>
    <w:p w:rsidR="003C4EF4" w:rsidRDefault="00F26204">
      <w:pPr>
        <w:rPr>
          <w:color w:val="000000"/>
          <w:sz w:val="24"/>
          <w:lang w:val="es-ES_tradnl"/>
        </w:rPr>
      </w:pPr>
      <w:r>
        <w:rPr>
          <w:rFonts w:cs="Arial"/>
          <w:b/>
          <w:noProof/>
          <w:kern w:val="28"/>
          <w:sz w:val="56"/>
          <w:szCs w:val="56"/>
          <w:lang w:val="es-VE" w:eastAsia="es-VE"/>
        </w:rPr>
        <w:drawing>
          <wp:inline distT="0" distB="0" distL="0" distR="0" wp14:anchorId="46A543C1" wp14:editId="4D251F80">
            <wp:extent cx="2657846" cy="68589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TII.png"/>
                    <pic:cNvPicPr/>
                  </pic:nvPicPr>
                  <pic:blipFill>
                    <a:blip r:embed="rId8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6A3DDB" w:rsidRDefault="006A3DDB">
      <w:pPr>
        <w:rPr>
          <w:color w:val="000000"/>
          <w:sz w:val="24"/>
          <w:lang w:val="es-ES_tradnl"/>
        </w:rPr>
      </w:pPr>
    </w:p>
    <w:p w:rsidR="006A3DDB" w:rsidRDefault="006A3DDB">
      <w:pPr>
        <w:rPr>
          <w:color w:val="000000"/>
          <w:sz w:val="24"/>
          <w:lang w:val="es-ES_tradnl"/>
        </w:rPr>
      </w:pPr>
    </w:p>
    <w:p w:rsidR="00F26204" w:rsidRDefault="00F26204">
      <w:pPr>
        <w:rPr>
          <w:color w:val="000000"/>
          <w:sz w:val="24"/>
          <w:lang w:val="es-ES_tradnl"/>
        </w:rPr>
      </w:pPr>
    </w:p>
    <w:p w:rsidR="00F26204" w:rsidRDefault="00F26204">
      <w:pPr>
        <w:rPr>
          <w:color w:val="000000"/>
          <w:sz w:val="24"/>
          <w:lang w:val="es-ES_tradnl"/>
        </w:rPr>
      </w:pPr>
    </w:p>
    <w:p w:rsidR="00F26204" w:rsidRDefault="00F26204">
      <w:pPr>
        <w:rPr>
          <w:color w:val="000000"/>
          <w:sz w:val="24"/>
          <w:lang w:val="es-ES_tradnl"/>
        </w:rPr>
      </w:pPr>
    </w:p>
    <w:p w:rsidR="00F26204" w:rsidRDefault="00F26204">
      <w:pPr>
        <w:rPr>
          <w:color w:val="000000"/>
          <w:sz w:val="24"/>
          <w:lang w:val="es-ES_tradnl"/>
        </w:rPr>
      </w:pPr>
    </w:p>
    <w:p w:rsidR="00F26204" w:rsidRDefault="00F26204">
      <w:pPr>
        <w:rPr>
          <w:color w:val="000000"/>
          <w:sz w:val="24"/>
          <w:lang w:val="es-ES_tradnl"/>
        </w:rPr>
      </w:pPr>
    </w:p>
    <w:p w:rsidR="00F26204" w:rsidRDefault="00F26204">
      <w:pPr>
        <w:rPr>
          <w:color w:val="000000"/>
          <w:sz w:val="24"/>
          <w:lang w:val="es-ES_tradnl"/>
        </w:rPr>
      </w:pPr>
    </w:p>
    <w:p w:rsidR="00B46E2B" w:rsidRPr="006A3DDB" w:rsidRDefault="008A369B" w:rsidP="006A3DDB">
      <w:pPr>
        <w:pStyle w:val="Puesto"/>
        <w:jc w:val="both"/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</w:pPr>
      <w:r w:rsidRPr="006A3DDB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fldChar w:fldCharType="begin"/>
      </w:r>
      <w:r w:rsidRPr="006A3DDB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instrText xml:space="preserve"> SUBJECT </w:instrText>
      </w:r>
      <w:r w:rsidRPr="006A3DDB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fldChar w:fldCharType="separate"/>
      </w:r>
      <w:r w:rsidR="005E12D1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t>WI</w:t>
      </w:r>
      <w:r w:rsidR="00036556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t xml:space="preserve"> - </w:t>
      </w:r>
      <w:r w:rsidRPr="006A3DDB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fldChar w:fldCharType="end"/>
      </w:r>
      <w:r w:rsidR="009A6949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t>Reiniciar</w:t>
      </w:r>
      <w:r w:rsidR="005E12D1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t xml:space="preserve"> status Factura </w:t>
      </w:r>
      <w:r w:rsidR="009A6949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t>Electrónica</w:t>
      </w:r>
    </w:p>
    <w:p w:rsidR="00B46E2B" w:rsidRPr="006A3DDB" w:rsidRDefault="0077347E" w:rsidP="006A3DDB">
      <w:pPr>
        <w:pStyle w:val="Puesto"/>
        <w:jc w:val="both"/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s-ES"/>
        </w:rPr>
      </w:pPr>
      <w:r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s-ES"/>
        </w:rPr>
        <w:t>Manual de Usuario</w:t>
      </w:r>
    </w:p>
    <w:p w:rsidR="00B46E2B" w:rsidRPr="006A3DDB" w:rsidRDefault="00B46E2B" w:rsidP="006A3DDB">
      <w:pPr>
        <w:pStyle w:val="Puesto"/>
        <w:jc w:val="both"/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6A3DDB" w:rsidRPr="009351D2" w:rsidRDefault="006A3DDB" w:rsidP="006A3DDB">
      <w:pPr>
        <w:rPr>
          <w:rFonts w:cs="Arial"/>
          <w:lang w:val="es-ES_tradnl"/>
        </w:rPr>
      </w:pPr>
      <w:r w:rsidRPr="009351D2">
        <w:rPr>
          <w:rFonts w:cs="Arial"/>
          <w:lang w:val="es-ES_tradnl"/>
        </w:rPr>
        <w:t>Preparado para</w:t>
      </w:r>
    </w:p>
    <w:p w:rsidR="006A3DDB" w:rsidRPr="00F22134" w:rsidRDefault="006A3DDB" w:rsidP="006A3DDB">
      <w:pPr>
        <w:rPr>
          <w:rFonts w:ascii="Calibri" w:eastAsia="SimSun" w:hAnsi="Calibri" w:cs="Arial"/>
          <w:b/>
          <w:sz w:val="28"/>
          <w:szCs w:val="28"/>
          <w:lang w:val="es-ES"/>
        </w:rPr>
      </w:pPr>
      <w:r w:rsidRPr="00315F41">
        <w:rPr>
          <w:rFonts w:ascii="Calibri" w:eastAsia="SimSun" w:hAnsi="Calibri" w:cs="Arial"/>
          <w:b/>
          <w:sz w:val="28"/>
          <w:szCs w:val="28"/>
        </w:rPr>
        <w:fldChar w:fldCharType="begin"/>
      </w:r>
      <w:r w:rsidRPr="00F22134">
        <w:rPr>
          <w:rFonts w:ascii="Calibri" w:eastAsia="SimSun" w:hAnsi="Calibri" w:cs="Arial"/>
          <w:b/>
          <w:sz w:val="28"/>
          <w:szCs w:val="28"/>
          <w:lang w:val="es-ES"/>
        </w:rPr>
        <w:instrText xml:space="preserve"> DOCPROPERTY  Company  \* MERGEFORMAT </w:instrText>
      </w:r>
      <w:r w:rsidRPr="00315F41">
        <w:rPr>
          <w:rFonts w:ascii="Calibri" w:eastAsia="SimSun" w:hAnsi="Calibri" w:cs="Arial"/>
          <w:b/>
          <w:sz w:val="28"/>
          <w:szCs w:val="28"/>
        </w:rPr>
        <w:fldChar w:fldCharType="separate"/>
      </w:r>
      <w:r w:rsidR="00036556">
        <w:rPr>
          <w:rFonts w:ascii="Calibri" w:eastAsia="SimSun" w:hAnsi="Calibri" w:cs="Arial"/>
          <w:b/>
          <w:sz w:val="28"/>
          <w:szCs w:val="28"/>
          <w:lang w:val="es-ES"/>
        </w:rPr>
        <w:t>TIISELAM</w:t>
      </w:r>
      <w:r w:rsidRPr="00315F41">
        <w:rPr>
          <w:rFonts w:ascii="Calibri" w:eastAsia="SimSun" w:hAnsi="Calibri" w:cs="Arial"/>
          <w:b/>
          <w:sz w:val="28"/>
          <w:szCs w:val="28"/>
        </w:rPr>
        <w:fldChar w:fldCharType="end"/>
      </w:r>
    </w:p>
    <w:p w:rsidR="006A3DDB" w:rsidRPr="00315F41" w:rsidRDefault="006A3DDB" w:rsidP="006A3DDB">
      <w:pPr>
        <w:rPr>
          <w:rFonts w:cs="Arial"/>
          <w:b/>
          <w:lang w:val="es-ES"/>
        </w:rPr>
      </w:pPr>
    </w:p>
    <w:p w:rsidR="006A3DDB" w:rsidRPr="009351D2" w:rsidRDefault="006A3DDB" w:rsidP="006A3DDB">
      <w:pPr>
        <w:tabs>
          <w:tab w:val="left" w:pos="1800"/>
        </w:tabs>
        <w:rPr>
          <w:rFonts w:cs="Arial"/>
          <w:b/>
        </w:rPr>
      </w:pPr>
    </w:p>
    <w:p w:rsidR="006A3DDB" w:rsidRPr="00D245E1" w:rsidRDefault="006A3DDB" w:rsidP="006A3DDB">
      <w:pPr>
        <w:rPr>
          <w:rFonts w:cs="Arial"/>
          <w:lang w:val="es-ES_tradnl"/>
        </w:rPr>
      </w:pPr>
      <w:r w:rsidRPr="00D245E1">
        <w:rPr>
          <w:rFonts w:cs="Arial"/>
          <w:lang w:val="es-ES_tradnl"/>
        </w:rPr>
        <w:t>Proyecto</w:t>
      </w:r>
    </w:p>
    <w:p w:rsidR="006A3DDB" w:rsidRPr="00F22134" w:rsidRDefault="005E12D1" w:rsidP="006A3DDB">
      <w:pPr>
        <w:rPr>
          <w:rFonts w:ascii="Calibri" w:eastAsia="SimSun" w:hAnsi="Calibri" w:cs="Arial"/>
          <w:b/>
          <w:sz w:val="28"/>
          <w:szCs w:val="28"/>
          <w:lang w:val="es-ES"/>
        </w:rPr>
      </w:pPr>
      <w:r>
        <w:rPr>
          <w:rFonts w:ascii="Calibri" w:eastAsia="SimSun" w:hAnsi="Calibri" w:cs="Arial"/>
          <w:b/>
          <w:sz w:val="28"/>
          <w:szCs w:val="28"/>
        </w:rPr>
        <w:t>WI-Latan</w:t>
      </w:r>
    </w:p>
    <w:p w:rsidR="006A3DDB" w:rsidRDefault="006A3DDB" w:rsidP="006A3DDB">
      <w:pPr>
        <w:tabs>
          <w:tab w:val="left" w:pos="1800"/>
        </w:tabs>
        <w:rPr>
          <w:rFonts w:cs="Arial"/>
          <w:b/>
        </w:rPr>
      </w:pPr>
    </w:p>
    <w:p w:rsidR="006A3DDB" w:rsidRPr="009351D2" w:rsidRDefault="006A3DDB" w:rsidP="006A3DDB">
      <w:pPr>
        <w:tabs>
          <w:tab w:val="left" w:pos="1800"/>
        </w:tabs>
        <w:rPr>
          <w:rFonts w:cs="Arial"/>
          <w:b/>
        </w:rPr>
      </w:pPr>
    </w:p>
    <w:p w:rsidR="006A3DDB" w:rsidRPr="009351D2" w:rsidRDefault="006A3DDB" w:rsidP="006A3DDB">
      <w:pPr>
        <w:tabs>
          <w:tab w:val="left" w:pos="1800"/>
          <w:tab w:val="left" w:pos="5760"/>
          <w:tab w:val="left" w:pos="6660"/>
        </w:tabs>
        <w:rPr>
          <w:rFonts w:cs="Arial"/>
          <w:lang w:val="es-ES"/>
        </w:rPr>
      </w:pPr>
      <w:r w:rsidRPr="009351D2">
        <w:rPr>
          <w:rFonts w:cs="Arial"/>
          <w:lang w:val="es-ES"/>
        </w:rPr>
        <w:t xml:space="preserve">Realizado por </w:t>
      </w:r>
    </w:p>
    <w:p w:rsidR="006A3DDB" w:rsidRPr="00F22134" w:rsidRDefault="0077347E" w:rsidP="006A3DDB">
      <w:pPr>
        <w:rPr>
          <w:rFonts w:ascii="Calibri" w:eastAsia="SimSun" w:hAnsi="Calibri" w:cs="Arial"/>
          <w:b/>
          <w:sz w:val="28"/>
          <w:szCs w:val="28"/>
          <w:lang w:val="es-ES"/>
        </w:rPr>
      </w:pPr>
      <w:r>
        <w:rPr>
          <w:rFonts w:ascii="Calibri" w:eastAsia="SimSun" w:hAnsi="Calibri" w:cs="Arial"/>
          <w:b/>
          <w:sz w:val="28"/>
          <w:szCs w:val="28"/>
          <w:lang w:val="es-ES"/>
        </w:rPr>
        <w:t>Lina M. Toro</w:t>
      </w:r>
    </w:p>
    <w:p w:rsidR="006A3DDB" w:rsidRPr="00315F41" w:rsidRDefault="006A3DDB" w:rsidP="006A3DDB">
      <w:pPr>
        <w:rPr>
          <w:rFonts w:ascii="Calibri" w:eastAsia="SimSun" w:hAnsi="Calibri" w:cs="Arial"/>
          <w:b/>
          <w:sz w:val="28"/>
          <w:szCs w:val="28"/>
        </w:rPr>
      </w:pPr>
      <w:proofErr w:type="spellStart"/>
      <w:r w:rsidRPr="00315F41">
        <w:rPr>
          <w:rFonts w:ascii="Calibri" w:eastAsia="SimSun" w:hAnsi="Calibri" w:cs="Arial"/>
          <w:b/>
          <w:sz w:val="28"/>
          <w:szCs w:val="28"/>
        </w:rPr>
        <w:t>TiiSelam</w:t>
      </w:r>
      <w:proofErr w:type="spellEnd"/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Pr="00296121" w:rsidRDefault="003C4EF4">
      <w:pPr>
        <w:rPr>
          <w:color w:val="000000"/>
          <w:sz w:val="24"/>
          <w:lang w:val="es-ES_tradnl"/>
        </w:rPr>
      </w:pPr>
    </w:p>
    <w:p w:rsidR="00B46E2B" w:rsidRDefault="00B46E2B">
      <w:pPr>
        <w:rPr>
          <w:color w:val="000000"/>
          <w:sz w:val="24"/>
          <w:lang w:val="es-ES_tradnl"/>
        </w:rPr>
      </w:pPr>
    </w:p>
    <w:p w:rsidR="00F26204" w:rsidRDefault="00F26204">
      <w:pPr>
        <w:rPr>
          <w:color w:val="000000"/>
          <w:sz w:val="24"/>
          <w:lang w:val="es-ES_tradnl"/>
        </w:rPr>
      </w:pPr>
    </w:p>
    <w:p w:rsidR="00F26204" w:rsidRPr="00C80C25" w:rsidRDefault="00EB4D81" w:rsidP="00F26204">
      <w:pPr>
        <w:rPr>
          <w:b/>
          <w:bCs/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>Registro de Cambios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73"/>
        <w:gridCol w:w="1384"/>
        <w:gridCol w:w="949"/>
        <w:gridCol w:w="4674"/>
      </w:tblGrid>
      <w:tr w:rsidR="00F26204" w:rsidTr="00C33696">
        <w:tc>
          <w:tcPr>
            <w:tcW w:w="1129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6204" w:rsidRDefault="00F26204" w:rsidP="00C33696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Fecha</w:t>
            </w:r>
          </w:p>
        </w:tc>
        <w:tc>
          <w:tcPr>
            <w:tcW w:w="17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6204" w:rsidRDefault="00F26204" w:rsidP="00C33696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Autor</w:t>
            </w:r>
          </w:p>
        </w:tc>
        <w:tc>
          <w:tcPr>
            <w:tcW w:w="98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6204" w:rsidRDefault="00F26204" w:rsidP="00C33696">
            <w:pPr>
              <w:pStyle w:val="TableNormal1"/>
              <w:jc w:val="center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Versión</w:t>
            </w:r>
          </w:p>
        </w:tc>
        <w:tc>
          <w:tcPr>
            <w:tcW w:w="622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6204" w:rsidRDefault="00F26204" w:rsidP="00C33696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Referencia</w:t>
            </w:r>
          </w:p>
        </w:tc>
      </w:tr>
      <w:tr w:rsidR="00F26204" w:rsidTr="00C33696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5E12D1" w:rsidP="00F26204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13/06</w:t>
            </w:r>
            <w:r w:rsidR="00FB3346">
              <w:rPr>
                <w:rFonts w:ascii="Calibri" w:hAnsi="Calibri"/>
                <w:color w:val="000000"/>
                <w:sz w:val="24"/>
              </w:rPr>
              <w:t>/2018</w:t>
            </w: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D273FD" w:rsidP="00D273FD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LT Lina Toro</w:t>
            </w: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1.0</w:t>
            </w: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</w:rPr>
              <w:t>Elaboración</w:t>
            </w:r>
            <w:proofErr w:type="spellEnd"/>
          </w:p>
        </w:tc>
      </w:tr>
      <w:tr w:rsidR="00F26204" w:rsidTr="00C33696">
        <w:tc>
          <w:tcPr>
            <w:tcW w:w="1129" w:type="dxa"/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701" w:type="dxa"/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983" w:type="dxa"/>
          </w:tcPr>
          <w:p w:rsidR="00F26204" w:rsidRDefault="00F26204" w:rsidP="00C33696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6223" w:type="dxa"/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F26204" w:rsidRPr="00B24CAF" w:rsidTr="00C33696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Pr="00B24CAF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</w:tr>
    </w:tbl>
    <w:p w:rsidR="00F26204" w:rsidRDefault="00F26204" w:rsidP="00F26204">
      <w:pPr>
        <w:rPr>
          <w:b/>
          <w:bCs/>
          <w:sz w:val="26"/>
          <w:szCs w:val="26"/>
          <w:lang w:val="es-ES"/>
        </w:rPr>
      </w:pPr>
    </w:p>
    <w:p w:rsidR="00F26204" w:rsidRDefault="00F26204" w:rsidP="00F26204">
      <w:pPr>
        <w:rPr>
          <w:b/>
          <w:bCs/>
          <w:sz w:val="26"/>
          <w:szCs w:val="26"/>
          <w:lang w:val="es-ES"/>
        </w:rPr>
      </w:pPr>
    </w:p>
    <w:p w:rsidR="00F26204" w:rsidRPr="00C80C25" w:rsidRDefault="00F26204" w:rsidP="00F26204">
      <w:pPr>
        <w:rPr>
          <w:b/>
          <w:bCs/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>Revisión del cliente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361"/>
        <w:gridCol w:w="1946"/>
        <w:gridCol w:w="2849"/>
        <w:gridCol w:w="2124"/>
      </w:tblGrid>
      <w:tr w:rsidR="00F26204" w:rsidTr="00C33696">
        <w:tc>
          <w:tcPr>
            <w:tcW w:w="15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6204" w:rsidRDefault="00F26204" w:rsidP="00C33696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Nombre</w:t>
            </w:r>
          </w:p>
        </w:tc>
        <w:tc>
          <w:tcPr>
            <w:tcW w:w="2298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6204" w:rsidRDefault="00F26204" w:rsidP="00C33696">
            <w:pPr>
              <w:pStyle w:val="TableNormal1"/>
              <w:jc w:val="center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Versión</w:t>
            </w:r>
          </w:p>
        </w:tc>
        <w:tc>
          <w:tcPr>
            <w:tcW w:w="3642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6204" w:rsidRDefault="00F26204" w:rsidP="00C33696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Rol</w:t>
            </w:r>
          </w:p>
        </w:tc>
        <w:tc>
          <w:tcPr>
            <w:tcW w:w="2595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6204" w:rsidRDefault="00F26204" w:rsidP="00C33696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Fecha</w:t>
            </w:r>
          </w:p>
        </w:tc>
      </w:tr>
      <w:tr w:rsidR="00F26204" w:rsidTr="00C33696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F26204" w:rsidTr="00C33696">
        <w:tc>
          <w:tcPr>
            <w:tcW w:w="1501" w:type="dxa"/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298" w:type="dxa"/>
          </w:tcPr>
          <w:p w:rsidR="00F26204" w:rsidRDefault="00F26204" w:rsidP="00C33696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3642" w:type="dxa"/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595" w:type="dxa"/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F26204" w:rsidTr="00C33696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</w:tr>
    </w:tbl>
    <w:p w:rsidR="00F26204" w:rsidRDefault="00F26204" w:rsidP="00F26204">
      <w:pPr>
        <w:spacing w:line="360" w:lineRule="auto"/>
        <w:rPr>
          <w:rFonts w:cs="Arial"/>
        </w:rPr>
      </w:pPr>
    </w:p>
    <w:p w:rsidR="00C43894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:rsidR="00C43894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:rsidR="00C43894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:rsidR="00C43894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:rsidR="00B46E2B" w:rsidRDefault="003C4EF4" w:rsidP="003E6E9B">
      <w:pPr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br w:type="page"/>
      </w:r>
    </w:p>
    <w:p w:rsidR="002F01D0" w:rsidRPr="0003595E" w:rsidRDefault="005E12D1" w:rsidP="0003595E">
      <w:pPr>
        <w:pStyle w:val="Puesto"/>
        <w:widowControl w:val="0"/>
        <w:pBdr>
          <w:bottom w:val="single" w:sz="4" w:space="1" w:color="auto"/>
        </w:pBdr>
        <w:rPr>
          <w:rFonts w:cs="Arial"/>
          <w:b w:val="0"/>
          <w:color w:val="000000"/>
          <w:sz w:val="36"/>
          <w:szCs w:val="36"/>
          <w:lang w:val="es-AR"/>
        </w:rPr>
      </w:pPr>
      <w:proofErr w:type="spellStart"/>
      <w:r>
        <w:rPr>
          <w:rFonts w:cs="Arial"/>
          <w:b w:val="0"/>
          <w:color w:val="000000"/>
          <w:sz w:val="36"/>
          <w:szCs w:val="36"/>
          <w:lang w:val="es-AR"/>
        </w:rPr>
        <w:lastRenderedPageBreak/>
        <w:t>WILatan</w:t>
      </w:r>
      <w:proofErr w:type="spellEnd"/>
      <w:r w:rsidR="00FB3346">
        <w:rPr>
          <w:rFonts w:cs="Arial"/>
          <w:b w:val="0"/>
          <w:color w:val="000000"/>
          <w:sz w:val="36"/>
          <w:szCs w:val="36"/>
          <w:lang w:val="es-AR"/>
        </w:rPr>
        <w:t xml:space="preserve"> – </w:t>
      </w:r>
      <w:r>
        <w:rPr>
          <w:rFonts w:cs="Arial"/>
          <w:b w:val="0"/>
          <w:color w:val="000000"/>
          <w:sz w:val="36"/>
          <w:szCs w:val="36"/>
          <w:lang w:val="es-AR"/>
        </w:rPr>
        <w:t>Reiniciar status Factura Electrónica</w:t>
      </w:r>
    </w:p>
    <w:p w:rsidR="00136ED3" w:rsidRPr="00337EA6" w:rsidRDefault="00136ED3" w:rsidP="0067667D">
      <w:pPr>
        <w:autoSpaceDE w:val="0"/>
        <w:autoSpaceDN w:val="0"/>
        <w:adjustRightInd w:val="0"/>
        <w:rPr>
          <w:rFonts w:cs="Arial"/>
          <w:color w:val="000000"/>
        </w:rPr>
      </w:pPr>
    </w:p>
    <w:p w:rsidR="00C11AC7" w:rsidRPr="00C11AC7" w:rsidRDefault="00C11AC7" w:rsidP="00C43E53"/>
    <w:p w:rsidR="006521B0" w:rsidRDefault="005E12D1" w:rsidP="0077347E">
      <w:pPr>
        <w:pStyle w:val="Ttulo1"/>
      </w:pPr>
      <w:r>
        <w:t>Ventas</w:t>
      </w:r>
    </w:p>
    <w:p w:rsidR="0077347E" w:rsidRDefault="005E12D1" w:rsidP="006521B0">
      <w:pPr>
        <w:pStyle w:val="Ttulo2"/>
      </w:pPr>
      <w:r>
        <w:t>Panel de Navegación</w:t>
      </w:r>
    </w:p>
    <w:p w:rsidR="0077347E" w:rsidRDefault="005E12D1" w:rsidP="006521B0">
      <w:pPr>
        <w:pStyle w:val="Ttulo3"/>
      </w:pPr>
      <w:r>
        <w:t>UCFE Factura Electrónica Producción</w:t>
      </w:r>
    </w:p>
    <w:p w:rsidR="006521B0" w:rsidRPr="006521B0" w:rsidRDefault="006521B0" w:rsidP="006521B0">
      <w:pPr>
        <w:rPr>
          <w:lang w:val="es-ES" w:eastAsia="es-ES"/>
        </w:rPr>
      </w:pPr>
    </w:p>
    <w:p w:rsidR="00D273FD" w:rsidRDefault="00FB3346" w:rsidP="00D273FD">
      <w:r>
        <w:t xml:space="preserve">Para </w:t>
      </w:r>
      <w:r w:rsidR="005E12D1">
        <w:t>reiniciar el status de un documento con UCFE_ERROR, se debe</w:t>
      </w:r>
      <w:r w:rsidR="00381302">
        <w:t>:</w:t>
      </w:r>
    </w:p>
    <w:p w:rsidR="00381302" w:rsidRDefault="00381302" w:rsidP="00D273FD"/>
    <w:p w:rsidR="00381302" w:rsidRDefault="00381302" w:rsidP="00D273FD">
      <w:r>
        <w:t>Ingr</w:t>
      </w:r>
      <w:r w:rsidR="00FB3346">
        <w:t xml:space="preserve">esar </w:t>
      </w:r>
      <w:r w:rsidR="005E12D1">
        <w:t>a la lista de Navegación UCFE Factura Electrónica Producción</w:t>
      </w:r>
      <w:r>
        <w:t>, ubicada en:</w:t>
      </w:r>
    </w:p>
    <w:p w:rsidR="00D273FD" w:rsidRDefault="006521B0" w:rsidP="006521B0">
      <w:pPr>
        <w:tabs>
          <w:tab w:val="left" w:pos="5255"/>
        </w:tabs>
        <w:ind w:left="2127"/>
      </w:pPr>
      <w:r>
        <w:tab/>
      </w:r>
    </w:p>
    <w:p w:rsidR="00D273FD" w:rsidRDefault="005E12D1" w:rsidP="00D273FD">
      <w:r>
        <w:t>Ventas</w:t>
      </w:r>
      <w:r w:rsidR="00D273FD">
        <w:t>-&gt;</w:t>
      </w:r>
      <w:r>
        <w:t>Panel de Navegación</w:t>
      </w:r>
    </w:p>
    <w:p w:rsidR="00D273FD" w:rsidRPr="00D273FD" w:rsidRDefault="00D273FD" w:rsidP="00D273FD"/>
    <w:p w:rsidR="00525E99" w:rsidRDefault="005E12D1" w:rsidP="00525E99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EFADF8" wp14:editId="41F1EFBD">
                <wp:simplePos x="0" y="0"/>
                <wp:positionH relativeFrom="column">
                  <wp:posOffset>-3810</wp:posOffset>
                </wp:positionH>
                <wp:positionV relativeFrom="paragraph">
                  <wp:posOffset>10160</wp:posOffset>
                </wp:positionV>
                <wp:extent cx="2667000" cy="304800"/>
                <wp:effectExtent l="19050" t="19050" r="1905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D77B4" id="Rectángulo 4" o:spid="_x0000_s1026" style="position:absolute;margin-left:-.3pt;margin-top:.8pt;width:210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" filled="f" strokecolor="red" strokeweight="2.25pt"/>
            </w:pict>
          </mc:Fallback>
        </mc:AlternateContent>
      </w:r>
      <w:r>
        <w:rPr>
          <w:noProof/>
          <w:lang w:val="es-VE" w:eastAsia="es-VE"/>
        </w:rPr>
        <w:drawing>
          <wp:inline distT="0" distB="0" distL="0" distR="0" wp14:anchorId="79870E2F" wp14:editId="4D3809D3">
            <wp:extent cx="2628900" cy="2699498"/>
            <wp:effectExtent l="0" t="0" r="0" b="5715"/>
            <wp:docPr id="3" name="Imagen 3" descr="cid:image001.jpg@01D3FF43.4A44F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3FF43.4A44F040"/>
                    <pic:cNvPicPr>
                      <a:picLocks noChangeAspect="1" noChangeArrowheads="1"/>
                    </pic:cNvPicPr>
                  </pic:nvPicPr>
                  <pic:blipFill rotWithShape="1"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159" r="80073" b="24530"/>
                    <a:stretch/>
                  </pic:blipFill>
                  <pic:spPr bwMode="auto">
                    <a:xfrm>
                      <a:off x="0" y="0"/>
                      <a:ext cx="2647096" cy="2718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73FD" w:rsidRDefault="00D273FD" w:rsidP="00525E99"/>
    <w:p w:rsidR="003B5E30" w:rsidRDefault="003B5E30" w:rsidP="003B5E30">
      <w:pPr>
        <w:spacing w:line="360" w:lineRule="auto"/>
        <w:jc w:val="both"/>
      </w:pPr>
      <w:r>
        <w:rPr>
          <w:noProof/>
          <w:lang w:val="es-VE" w:eastAsia="es-VE"/>
        </w:rPr>
        <w:drawing>
          <wp:anchor distT="0" distB="0" distL="114300" distR="114300" simplePos="0" relativeHeight="251660288" behindDoc="1" locked="0" layoutInCell="1" allowOverlap="1" wp14:anchorId="5CA7C212" wp14:editId="2ACD215B">
            <wp:simplePos x="0" y="0"/>
            <wp:positionH relativeFrom="column">
              <wp:posOffset>-3810</wp:posOffset>
            </wp:positionH>
            <wp:positionV relativeFrom="paragraph">
              <wp:posOffset>178435</wp:posOffset>
            </wp:positionV>
            <wp:extent cx="4591050" cy="1238250"/>
            <wp:effectExtent l="0" t="0" r="0" b="0"/>
            <wp:wrapTopAndBottom/>
            <wp:docPr id="5" name="Imagen 5" descr="cid:image001.jpg@01D3FF43.4A44F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1.jpg@01D3FF43.4A44F040"/>
                    <pic:cNvPicPr>
                      <a:picLocks noChangeAspect="1" noChangeArrowheads="1"/>
                    </pic:cNvPicPr>
                  </pic:nvPicPr>
                  <pic:blipFill rotWithShape="1"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98" t="12257" b="51520"/>
                    <a:stretch/>
                  </pic:blipFill>
                  <pic:spPr bwMode="auto">
                    <a:xfrm>
                      <a:off x="0" y="0"/>
                      <a:ext cx="45910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E12D1">
        <w:t xml:space="preserve">Al seleccionarla se visualizará una lista </w:t>
      </w:r>
      <w:r w:rsidR="00D75402">
        <w:t>de los documentos enviados y su</w:t>
      </w:r>
      <w:r w:rsidR="005E12D1">
        <w:t xml:space="preserve"> status,</w:t>
      </w:r>
      <w:r>
        <w:t xml:space="preserve"> </w:t>
      </w:r>
    </w:p>
    <w:p w:rsidR="003B5E30" w:rsidRDefault="003B5E30" w:rsidP="003B5E30">
      <w:pPr>
        <w:spacing w:line="360" w:lineRule="auto"/>
        <w:jc w:val="both"/>
      </w:pPr>
    </w:p>
    <w:p w:rsidR="00D75402" w:rsidRDefault="00D75402" w:rsidP="00D75402">
      <w:pPr>
        <w:spacing w:line="360" w:lineRule="auto"/>
        <w:ind w:firstLine="709"/>
        <w:jc w:val="both"/>
      </w:pPr>
      <w:r>
        <w:t>A</w:t>
      </w:r>
      <w:r w:rsidR="003B5E30">
        <w:t xml:space="preserve">l identificar un documento con status UCFE_ERROR, el usuario </w:t>
      </w:r>
      <w:r>
        <w:t>analiza</w:t>
      </w:r>
      <w:r w:rsidR="003B5E30">
        <w:t xml:space="preserve"> y corrige el problema y debe reiniciar el status del documento para ser nuevamente enviado para la emisión de su documento electrónico, para esto, el u</w:t>
      </w:r>
      <w:r>
        <w:t>suario debe tildar el documento.</w:t>
      </w:r>
    </w:p>
    <w:p w:rsidR="00D75402" w:rsidRDefault="00D75402" w:rsidP="003B5E30">
      <w:pPr>
        <w:spacing w:line="360" w:lineRule="auto"/>
        <w:jc w:val="both"/>
      </w:pPr>
    </w:p>
    <w:p w:rsidR="00D75402" w:rsidRDefault="00D75402" w:rsidP="003B5E30">
      <w:pPr>
        <w:spacing w:line="360" w:lineRule="auto"/>
        <w:jc w:val="both"/>
      </w:pPr>
      <w:bookmarkStart w:id="0" w:name="_GoBack"/>
      <w:bookmarkEnd w:id="0"/>
      <w:r>
        <w:rPr>
          <w:noProof/>
          <w:lang w:val="es-VE" w:eastAsia="es-VE"/>
        </w:rPr>
        <w:lastRenderedPageBreak/>
        <w:drawing>
          <wp:anchor distT="0" distB="0" distL="114300" distR="114300" simplePos="0" relativeHeight="251662336" behindDoc="1" locked="0" layoutInCell="1" allowOverlap="1" wp14:anchorId="1D1CC7BB" wp14:editId="74270D19">
            <wp:simplePos x="0" y="0"/>
            <wp:positionH relativeFrom="column">
              <wp:posOffset>-3810</wp:posOffset>
            </wp:positionH>
            <wp:positionV relativeFrom="paragraph">
              <wp:posOffset>215265</wp:posOffset>
            </wp:positionV>
            <wp:extent cx="457200" cy="476250"/>
            <wp:effectExtent l="0" t="0" r="0" b="0"/>
            <wp:wrapTopAndBottom/>
            <wp:docPr id="6" name="Imagen 6" descr="cid:image001.jpg@01D3FF43.4A44F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1.jpg@01D3FF43.4A44F040"/>
                    <pic:cNvPicPr>
                      <a:picLocks noChangeAspect="1" noChangeArrowheads="1"/>
                    </pic:cNvPicPr>
                  </pic:nvPicPr>
                  <pic:blipFill rotWithShape="1"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98" t="12257" r="72575" b="73811"/>
                    <a:stretch/>
                  </pic:blipFill>
                  <pic:spPr bwMode="auto">
                    <a:xfrm>
                      <a:off x="0" y="0"/>
                      <a:ext cx="4572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73FD" w:rsidRDefault="00D75402" w:rsidP="003B5E30">
      <w:pPr>
        <w:spacing w:line="360" w:lineRule="auto"/>
        <w:jc w:val="both"/>
      </w:pPr>
      <w:r>
        <w:t>I</w:t>
      </w:r>
      <w:r w:rsidR="003B5E30">
        <w:t xml:space="preserve">nmediatamente en la parte superior se activará el botón de Acción “Reiniciar Status UCFE”, se </w:t>
      </w:r>
      <w:proofErr w:type="gramStart"/>
      <w:r w:rsidR="003B5E30">
        <w:t>indicará</w:t>
      </w:r>
      <w:proofErr w:type="gramEnd"/>
      <w:r w:rsidR="003B5E30">
        <w:t xml:space="preserve"> un mensaje para confirmar que el documento seleccionado es el correcto, al cual debe seleccionar “Si” en caso afirmativo o de lo contrario “No”.</w:t>
      </w:r>
    </w:p>
    <w:p w:rsidR="003B5E30" w:rsidRDefault="003B5E30" w:rsidP="003B5E30">
      <w:pPr>
        <w:spacing w:line="360" w:lineRule="auto"/>
        <w:jc w:val="both"/>
      </w:pPr>
    </w:p>
    <w:p w:rsidR="003B5E30" w:rsidRDefault="003B5E30" w:rsidP="003B5E30">
      <w:pPr>
        <w:spacing w:line="360" w:lineRule="auto"/>
        <w:jc w:val="both"/>
      </w:pPr>
      <w:r>
        <w:t>Para el caso “Si”, el sistema ubicará el documento y reiniciará el status a “CFE LISTO”.</w:t>
      </w:r>
    </w:p>
    <w:p w:rsidR="003B5E30" w:rsidRDefault="003B5E30" w:rsidP="003B5E30">
      <w:pPr>
        <w:spacing w:line="360" w:lineRule="auto"/>
        <w:jc w:val="both"/>
      </w:pPr>
      <w:r>
        <w:t>Para el caso “No”, se cerrará la ventana y no hará ningún cambio.</w:t>
      </w:r>
    </w:p>
    <w:p w:rsidR="005E12D1" w:rsidRDefault="005E12D1" w:rsidP="00525E99"/>
    <w:sectPr w:rsidR="005E12D1" w:rsidSect="001C6862">
      <w:footerReference w:type="default" r:id="rId11"/>
      <w:pgSz w:w="11909" w:h="16834" w:code="9"/>
      <w:pgMar w:top="1701" w:right="1701" w:bottom="227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387" w:rsidRDefault="00F72387">
      <w:r>
        <w:separator/>
      </w:r>
    </w:p>
  </w:endnote>
  <w:endnote w:type="continuationSeparator" w:id="0">
    <w:p w:rsidR="00F72387" w:rsidRDefault="00F72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8" w:type="dxa"/>
      <w:tblInd w:w="-717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36"/>
      <w:gridCol w:w="6186"/>
      <w:gridCol w:w="1186"/>
    </w:tblGrid>
    <w:tr w:rsidR="00F82858" w:rsidTr="00F26204">
      <w:tc>
        <w:tcPr>
          <w:tcW w:w="2836" w:type="dxa"/>
        </w:tcPr>
        <w:p w:rsidR="00F82858" w:rsidRPr="00A9530C" w:rsidRDefault="00F82858">
          <w:pPr>
            <w:pStyle w:val="Piedepgina"/>
            <w:tabs>
              <w:tab w:val="right" w:pos="8789"/>
            </w:tabs>
            <w:ind w:hanging="1100"/>
            <w:rPr>
              <w:rFonts w:cs="Arial"/>
              <w:sz w:val="16"/>
            </w:rPr>
          </w:pPr>
        </w:p>
        <w:p w:rsidR="00F82858" w:rsidRPr="00A9530C" w:rsidRDefault="00F82858">
          <w:pPr>
            <w:pStyle w:val="Piedepgina"/>
            <w:tabs>
              <w:tab w:val="right" w:pos="8789"/>
            </w:tabs>
            <w:ind w:hanging="18"/>
            <w:jc w:val="center"/>
            <w:rPr>
              <w:rFonts w:cs="Arial"/>
              <w:sz w:val="16"/>
              <w:lang w:val="es-MX"/>
            </w:rPr>
          </w:pPr>
          <w:r w:rsidRPr="00A9530C">
            <w:rPr>
              <w:rFonts w:cs="Arial"/>
              <w:sz w:val="16"/>
              <w:lang w:val="es-MX"/>
            </w:rPr>
            <w:t>Título del Documento:</w:t>
          </w:r>
        </w:p>
        <w:p w:rsidR="00F82858" w:rsidRPr="006B6809" w:rsidRDefault="00FB3346" w:rsidP="00FB3346">
          <w:pPr>
            <w:pStyle w:val="Piedepgina"/>
            <w:tabs>
              <w:tab w:val="right" w:pos="8789"/>
            </w:tabs>
            <w:jc w:val="center"/>
            <w:rPr>
              <w:rFonts w:cs="Arial"/>
              <w:sz w:val="16"/>
              <w:lang w:val="es-ES"/>
            </w:rPr>
          </w:pPr>
          <w:r>
            <w:rPr>
              <w:rFonts w:cs="Arial"/>
              <w:sz w:val="16"/>
              <w:lang w:val="es-MX"/>
            </w:rPr>
            <w:t>Manual de Usuario</w:t>
          </w:r>
        </w:p>
      </w:tc>
      <w:tc>
        <w:tcPr>
          <w:tcW w:w="6186" w:type="dxa"/>
        </w:tcPr>
        <w:p w:rsidR="00F82858" w:rsidRPr="006B6809" w:rsidRDefault="00F82858">
          <w:pPr>
            <w:pStyle w:val="Piedepgina"/>
            <w:tabs>
              <w:tab w:val="right" w:pos="8789"/>
            </w:tabs>
            <w:rPr>
              <w:rFonts w:cs="Arial"/>
              <w:sz w:val="16"/>
              <w:lang w:val="es-ES"/>
            </w:rPr>
          </w:pPr>
        </w:p>
        <w:p w:rsidR="00F82858" w:rsidRPr="00A9530C" w:rsidRDefault="00F82858">
          <w:pPr>
            <w:pStyle w:val="Piedepgina"/>
            <w:tabs>
              <w:tab w:val="right" w:pos="8789"/>
            </w:tabs>
            <w:jc w:val="center"/>
            <w:rPr>
              <w:rFonts w:cs="Arial"/>
              <w:sz w:val="16"/>
              <w:lang w:val="es-MX"/>
            </w:rPr>
          </w:pPr>
          <w:r w:rsidRPr="00A9530C">
            <w:rPr>
              <w:rFonts w:cs="Arial"/>
              <w:sz w:val="16"/>
              <w:lang w:val="es-MX"/>
            </w:rPr>
            <w:t>Ref. del Documento:</w:t>
          </w:r>
        </w:p>
        <w:p w:rsidR="00F82858" w:rsidRPr="00A9530C" w:rsidRDefault="00F82858" w:rsidP="005E12D1">
          <w:pPr>
            <w:pStyle w:val="Piedepgina"/>
            <w:tabs>
              <w:tab w:val="right" w:pos="8789"/>
            </w:tabs>
            <w:ind w:left="4153" w:hanging="4153"/>
            <w:jc w:val="center"/>
            <w:rPr>
              <w:rFonts w:cs="Arial"/>
              <w:sz w:val="16"/>
            </w:rPr>
          </w:pPr>
          <w:r w:rsidRPr="00A9530C">
            <w:rPr>
              <w:rFonts w:cs="Arial"/>
              <w:sz w:val="16"/>
              <w:lang w:val="en-US"/>
            </w:rPr>
            <w:fldChar w:fldCharType="begin"/>
          </w:r>
          <w:r w:rsidRPr="00A9530C">
            <w:rPr>
              <w:rFonts w:cs="Arial"/>
              <w:sz w:val="16"/>
            </w:rPr>
            <w:instrText xml:space="preserve"> FILENAME </w:instrText>
          </w:r>
          <w:r w:rsidRPr="00A9530C">
            <w:rPr>
              <w:rFonts w:cs="Arial"/>
              <w:sz w:val="16"/>
              <w:lang w:val="en-US"/>
            </w:rPr>
            <w:fldChar w:fldCharType="separate"/>
          </w:r>
          <w:r w:rsidR="00FB3346">
            <w:rPr>
              <w:rFonts w:cs="Arial"/>
              <w:noProof/>
              <w:sz w:val="16"/>
            </w:rPr>
            <w:t xml:space="preserve">Manual de Usuario - </w:t>
          </w:r>
          <w:r w:rsidR="005E12D1">
            <w:rPr>
              <w:rFonts w:cs="Arial"/>
              <w:noProof/>
              <w:sz w:val="16"/>
            </w:rPr>
            <w:t>Reiniciar status Factura Electronica</w:t>
          </w:r>
          <w:r w:rsidR="00036556">
            <w:rPr>
              <w:rFonts w:cs="Arial"/>
              <w:noProof/>
              <w:sz w:val="16"/>
            </w:rPr>
            <w:t>.docx</w:t>
          </w:r>
          <w:r w:rsidRPr="00A9530C">
            <w:rPr>
              <w:rFonts w:cs="Arial"/>
              <w:sz w:val="16"/>
              <w:lang w:val="en-US"/>
            </w:rPr>
            <w:fldChar w:fldCharType="end"/>
          </w:r>
        </w:p>
      </w:tc>
      <w:tc>
        <w:tcPr>
          <w:tcW w:w="1186" w:type="dxa"/>
        </w:tcPr>
        <w:p w:rsidR="00F82858" w:rsidRPr="00A9530C" w:rsidRDefault="00F82858">
          <w:pPr>
            <w:pStyle w:val="Piedepgina"/>
            <w:tabs>
              <w:tab w:val="right" w:pos="8789"/>
            </w:tabs>
            <w:jc w:val="center"/>
            <w:rPr>
              <w:rFonts w:cs="Arial"/>
              <w:sz w:val="16"/>
            </w:rPr>
          </w:pPr>
        </w:p>
        <w:p w:rsidR="00F82858" w:rsidRPr="00A9530C" w:rsidRDefault="00F82858">
          <w:pPr>
            <w:pStyle w:val="Piedepgina"/>
            <w:tabs>
              <w:tab w:val="right" w:pos="8789"/>
            </w:tabs>
            <w:jc w:val="center"/>
            <w:rPr>
              <w:rFonts w:cs="Arial"/>
              <w:sz w:val="16"/>
            </w:rPr>
          </w:pPr>
        </w:p>
        <w:p w:rsidR="00F82858" w:rsidRPr="00A9530C" w:rsidRDefault="00F82858">
          <w:pPr>
            <w:pStyle w:val="Piedepgina"/>
            <w:tabs>
              <w:tab w:val="right" w:pos="8789"/>
            </w:tabs>
            <w:jc w:val="center"/>
            <w:rPr>
              <w:rFonts w:cs="Arial"/>
              <w:sz w:val="16"/>
              <w:lang w:val="es-MX"/>
            </w:rPr>
          </w:pPr>
          <w:r w:rsidRPr="00A9530C">
            <w:rPr>
              <w:rFonts w:cs="Arial"/>
              <w:sz w:val="16"/>
              <w:lang w:val="es-MX"/>
            </w:rPr>
            <w:t xml:space="preserve">Pág. </w:t>
          </w:r>
          <w:r w:rsidRPr="00A9530C">
            <w:rPr>
              <w:rFonts w:cs="Arial"/>
              <w:sz w:val="16"/>
              <w:lang w:val="es-MX"/>
            </w:rPr>
            <w:fldChar w:fldCharType="begin"/>
          </w:r>
          <w:r w:rsidRPr="00A9530C">
            <w:rPr>
              <w:rFonts w:cs="Arial"/>
              <w:sz w:val="16"/>
              <w:lang w:val="es-MX"/>
            </w:rPr>
            <w:instrText xml:space="preserve"> PAGE </w:instrText>
          </w:r>
          <w:r w:rsidRPr="00A9530C">
            <w:rPr>
              <w:rFonts w:cs="Arial"/>
              <w:sz w:val="16"/>
              <w:lang w:val="es-MX"/>
            </w:rPr>
            <w:fldChar w:fldCharType="separate"/>
          </w:r>
          <w:r w:rsidR="00D75402">
            <w:rPr>
              <w:rFonts w:cs="Arial"/>
              <w:noProof/>
              <w:sz w:val="16"/>
              <w:lang w:val="es-MX"/>
            </w:rPr>
            <w:t>4</w:t>
          </w:r>
          <w:r w:rsidRPr="00A9530C">
            <w:rPr>
              <w:rFonts w:cs="Arial"/>
              <w:sz w:val="16"/>
              <w:lang w:val="es-MX"/>
            </w:rPr>
            <w:fldChar w:fldCharType="end"/>
          </w:r>
          <w:r w:rsidRPr="00A9530C">
            <w:rPr>
              <w:rFonts w:cs="Arial"/>
              <w:sz w:val="16"/>
              <w:lang w:val="es-MX"/>
            </w:rPr>
            <w:t xml:space="preserve"> de </w:t>
          </w:r>
          <w:r w:rsidRPr="00A9530C">
            <w:rPr>
              <w:rFonts w:cs="Arial"/>
              <w:sz w:val="16"/>
              <w:lang w:val="es-MX"/>
            </w:rPr>
            <w:fldChar w:fldCharType="begin"/>
          </w:r>
          <w:r w:rsidRPr="00A9530C">
            <w:rPr>
              <w:rFonts w:cs="Arial"/>
              <w:sz w:val="16"/>
              <w:lang w:val="es-MX"/>
            </w:rPr>
            <w:instrText xml:space="preserve"> NUMPAGES </w:instrText>
          </w:r>
          <w:r w:rsidRPr="00A9530C">
            <w:rPr>
              <w:rFonts w:cs="Arial"/>
              <w:sz w:val="16"/>
              <w:lang w:val="es-MX"/>
            </w:rPr>
            <w:fldChar w:fldCharType="separate"/>
          </w:r>
          <w:r w:rsidR="00D75402">
            <w:rPr>
              <w:rFonts w:cs="Arial"/>
              <w:noProof/>
              <w:sz w:val="16"/>
              <w:lang w:val="es-MX"/>
            </w:rPr>
            <w:t>4</w:t>
          </w:r>
          <w:r w:rsidRPr="00A9530C">
            <w:rPr>
              <w:rFonts w:cs="Arial"/>
              <w:sz w:val="16"/>
              <w:lang w:val="es-MX"/>
            </w:rPr>
            <w:fldChar w:fldCharType="end"/>
          </w:r>
        </w:p>
        <w:p w:rsidR="00F82858" w:rsidRPr="00A9530C" w:rsidRDefault="00F82858">
          <w:pPr>
            <w:pStyle w:val="Piedepgina"/>
            <w:tabs>
              <w:tab w:val="right" w:pos="8789"/>
            </w:tabs>
            <w:jc w:val="center"/>
            <w:rPr>
              <w:rFonts w:cs="Arial"/>
              <w:sz w:val="16"/>
            </w:rPr>
          </w:pPr>
        </w:p>
      </w:tc>
    </w:tr>
  </w:tbl>
  <w:p w:rsidR="00F82858" w:rsidRDefault="00F8285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387" w:rsidRDefault="00F72387">
      <w:r>
        <w:separator/>
      </w:r>
    </w:p>
  </w:footnote>
  <w:footnote w:type="continuationSeparator" w:id="0">
    <w:p w:rsidR="00F72387" w:rsidRDefault="00F72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51D78"/>
    <w:multiLevelType w:val="hybridMultilevel"/>
    <w:tmpl w:val="9432E8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D051F"/>
    <w:multiLevelType w:val="hybridMultilevel"/>
    <w:tmpl w:val="4192D9A0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B92B91"/>
    <w:multiLevelType w:val="hybridMultilevel"/>
    <w:tmpl w:val="23328F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EE5BA9"/>
    <w:multiLevelType w:val="hybridMultilevel"/>
    <w:tmpl w:val="35B029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70524F"/>
    <w:multiLevelType w:val="hybridMultilevel"/>
    <w:tmpl w:val="ADE6C72C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A12B5F"/>
    <w:multiLevelType w:val="hybridMultilevel"/>
    <w:tmpl w:val="1BFC1B2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023206"/>
    <w:multiLevelType w:val="hybridMultilevel"/>
    <w:tmpl w:val="4B5A1A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481E04"/>
    <w:multiLevelType w:val="hybridMultilevel"/>
    <w:tmpl w:val="2B745E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1E0B21"/>
    <w:multiLevelType w:val="hybridMultilevel"/>
    <w:tmpl w:val="68F640F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B1123C"/>
    <w:multiLevelType w:val="hybridMultilevel"/>
    <w:tmpl w:val="681C8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F20FDF"/>
    <w:multiLevelType w:val="hybridMultilevel"/>
    <w:tmpl w:val="2B745E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A40E47"/>
    <w:multiLevelType w:val="hybridMultilevel"/>
    <w:tmpl w:val="FE8A99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7F7AF1"/>
    <w:multiLevelType w:val="hybridMultilevel"/>
    <w:tmpl w:val="E31E7CFC"/>
    <w:lvl w:ilvl="0" w:tplc="EDB2783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3">
    <w:nsid w:val="45CC5942"/>
    <w:multiLevelType w:val="hybridMultilevel"/>
    <w:tmpl w:val="F7D65F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514784"/>
    <w:multiLevelType w:val="hybridMultilevel"/>
    <w:tmpl w:val="129E90B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C77B7F"/>
    <w:multiLevelType w:val="hybridMultilevel"/>
    <w:tmpl w:val="10F872E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4B13686E"/>
    <w:multiLevelType w:val="hybridMultilevel"/>
    <w:tmpl w:val="2B745E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4634EE"/>
    <w:multiLevelType w:val="multilevel"/>
    <w:tmpl w:val="5C36F438"/>
    <w:lvl w:ilvl="0">
      <w:start w:val="1"/>
      <w:numFmt w:val="decimal"/>
      <w:pStyle w:val="Ttulo1"/>
      <w:lvlText w:val="%1."/>
      <w:legacy w:legacy="1" w:legacySpace="360" w:legacyIndent="0"/>
      <w:lvlJc w:val="left"/>
      <w:rPr>
        <w:lang w:val="es-BO"/>
      </w:rPr>
    </w:lvl>
    <w:lvl w:ilvl="1">
      <w:start w:val="1"/>
      <w:numFmt w:val="decimal"/>
      <w:pStyle w:val="Ttulo2"/>
      <w:lvlText w:val="%1.%2"/>
      <w:legacy w:legacy="1" w:legacySpace="360" w:legacyIndent="0"/>
      <w:lvlJc w:val="left"/>
    </w:lvl>
    <w:lvl w:ilvl="2">
      <w:start w:val="1"/>
      <w:numFmt w:val="decimal"/>
      <w:pStyle w:val="Ttulo3"/>
      <w:lvlText w:val="%1.%2.%3"/>
      <w:legacy w:legacy="1" w:legacySpace="360" w:legacyIndent="0"/>
      <w:lvlJc w:val="left"/>
    </w:lvl>
    <w:lvl w:ilvl="3">
      <w:start w:val="1"/>
      <w:numFmt w:val="decimal"/>
      <w:pStyle w:val="Ttulo4"/>
      <w:lvlText w:val="%1.%2.%3.%4"/>
      <w:legacy w:legacy="1" w:legacySpace="360" w:legacyIndent="0"/>
      <w:lvlJc w:val="left"/>
    </w:lvl>
    <w:lvl w:ilvl="4">
      <w:start w:val="1"/>
      <w:numFmt w:val="decimal"/>
      <w:pStyle w:val="Ttulo5"/>
      <w:lvlText w:val="%1.%2.%3.%4.%5"/>
      <w:legacy w:legacy="1" w:legacySpace="360" w:legacyIndent="0"/>
      <w:lvlJc w:val="left"/>
    </w:lvl>
    <w:lvl w:ilvl="5">
      <w:start w:val="1"/>
      <w:numFmt w:val="decimal"/>
      <w:pStyle w:val="Ttulo6"/>
      <w:lvlText w:val="%1.%2.%3.%4.%5.%6"/>
      <w:legacy w:legacy="1" w:legacySpace="360" w:legacyIndent="0"/>
      <w:lvlJc w:val="left"/>
    </w:lvl>
    <w:lvl w:ilvl="6">
      <w:start w:val="1"/>
      <w:numFmt w:val="decimal"/>
      <w:pStyle w:val="Ttulo7"/>
      <w:lvlText w:val="%1.%2.%3.%4.%5.%6.%7"/>
      <w:legacy w:legacy="1" w:legacySpace="360" w:legacyIndent="0"/>
      <w:lvlJc w:val="left"/>
    </w:lvl>
    <w:lvl w:ilvl="7">
      <w:start w:val="1"/>
      <w:numFmt w:val="decimal"/>
      <w:pStyle w:val="Ttulo8"/>
      <w:lvlText w:val="%1.%2.%3.%4.%5.%6.%7.%8"/>
      <w:legacy w:legacy="1" w:legacySpace="360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360" w:legacyIndent="0"/>
      <w:lvlJc w:val="left"/>
    </w:lvl>
  </w:abstractNum>
  <w:abstractNum w:abstractNumId="18">
    <w:nsid w:val="51E21F80"/>
    <w:multiLevelType w:val="hybridMultilevel"/>
    <w:tmpl w:val="44141DD4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3127E2"/>
    <w:multiLevelType w:val="hybridMultilevel"/>
    <w:tmpl w:val="144C2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B994A15"/>
    <w:multiLevelType w:val="hybridMultilevel"/>
    <w:tmpl w:val="B5F4E5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DB74A7"/>
    <w:multiLevelType w:val="hybridMultilevel"/>
    <w:tmpl w:val="0684361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5FB57E5E"/>
    <w:multiLevelType w:val="hybridMultilevel"/>
    <w:tmpl w:val="517A1C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C9011B"/>
    <w:multiLevelType w:val="hybridMultilevel"/>
    <w:tmpl w:val="9CDC51C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E866242"/>
    <w:multiLevelType w:val="hybridMultilevel"/>
    <w:tmpl w:val="738AEB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B30590"/>
    <w:multiLevelType w:val="hybridMultilevel"/>
    <w:tmpl w:val="37869D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75839F7"/>
    <w:multiLevelType w:val="hybridMultilevel"/>
    <w:tmpl w:val="144C2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D157492"/>
    <w:multiLevelType w:val="hybridMultilevel"/>
    <w:tmpl w:val="E116B3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DB2783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7DFE544A"/>
    <w:multiLevelType w:val="multilevel"/>
    <w:tmpl w:val="9CDC51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7"/>
  </w:num>
  <w:num w:numId="3">
    <w:abstractNumId w:val="12"/>
  </w:num>
  <w:num w:numId="4">
    <w:abstractNumId w:val="23"/>
  </w:num>
  <w:num w:numId="5">
    <w:abstractNumId w:val="15"/>
  </w:num>
  <w:num w:numId="6">
    <w:abstractNumId w:val="25"/>
  </w:num>
  <w:num w:numId="7">
    <w:abstractNumId w:val="28"/>
  </w:num>
  <w:num w:numId="8">
    <w:abstractNumId w:val="21"/>
  </w:num>
  <w:num w:numId="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6"/>
  </w:num>
  <w:num w:numId="11">
    <w:abstractNumId w:val="19"/>
  </w:num>
  <w:num w:numId="12">
    <w:abstractNumId w:val="9"/>
  </w:num>
  <w:num w:numId="13">
    <w:abstractNumId w:val="14"/>
  </w:num>
  <w:num w:numId="14">
    <w:abstractNumId w:val="17"/>
  </w:num>
  <w:num w:numId="15">
    <w:abstractNumId w:val="4"/>
  </w:num>
  <w:num w:numId="16">
    <w:abstractNumId w:val="8"/>
  </w:num>
  <w:num w:numId="17">
    <w:abstractNumId w:val="1"/>
  </w:num>
  <w:num w:numId="18">
    <w:abstractNumId w:val="3"/>
  </w:num>
  <w:num w:numId="19">
    <w:abstractNumId w:val="6"/>
  </w:num>
  <w:num w:numId="20">
    <w:abstractNumId w:val="11"/>
  </w:num>
  <w:num w:numId="21">
    <w:abstractNumId w:val="17"/>
  </w:num>
  <w:num w:numId="22">
    <w:abstractNumId w:val="13"/>
  </w:num>
  <w:num w:numId="23">
    <w:abstractNumId w:val="20"/>
  </w:num>
  <w:num w:numId="24">
    <w:abstractNumId w:val="2"/>
  </w:num>
  <w:num w:numId="25">
    <w:abstractNumId w:val="10"/>
  </w:num>
  <w:num w:numId="26">
    <w:abstractNumId w:val="0"/>
  </w:num>
  <w:num w:numId="27">
    <w:abstractNumId w:val="24"/>
  </w:num>
  <w:num w:numId="28">
    <w:abstractNumId w:val="16"/>
  </w:num>
  <w:num w:numId="29">
    <w:abstractNumId w:val="7"/>
  </w:num>
  <w:num w:numId="30">
    <w:abstractNumId w:val="22"/>
  </w:num>
  <w:num w:numId="31">
    <w:abstractNumId w:val="5"/>
  </w:num>
  <w:num w:numId="32">
    <w:abstractNumId w:val="18"/>
  </w:num>
  <w:num w:numId="33">
    <w:abstractNumId w:val="17"/>
  </w:num>
  <w:num w:numId="34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E2B"/>
    <w:rsid w:val="00005D16"/>
    <w:rsid w:val="00010F7F"/>
    <w:rsid w:val="0002584C"/>
    <w:rsid w:val="0003595E"/>
    <w:rsid w:val="00036556"/>
    <w:rsid w:val="00037E61"/>
    <w:rsid w:val="00047FFD"/>
    <w:rsid w:val="00054F96"/>
    <w:rsid w:val="00065142"/>
    <w:rsid w:val="0006536C"/>
    <w:rsid w:val="00066B3D"/>
    <w:rsid w:val="000672B0"/>
    <w:rsid w:val="00067EFE"/>
    <w:rsid w:val="000745C3"/>
    <w:rsid w:val="00085ADC"/>
    <w:rsid w:val="00094360"/>
    <w:rsid w:val="00095EA7"/>
    <w:rsid w:val="000A2042"/>
    <w:rsid w:val="000A51DB"/>
    <w:rsid w:val="000A6F4F"/>
    <w:rsid w:val="000B1922"/>
    <w:rsid w:val="000B3F46"/>
    <w:rsid w:val="000B75B4"/>
    <w:rsid w:val="000C5760"/>
    <w:rsid w:val="000D4811"/>
    <w:rsid w:val="000E20E4"/>
    <w:rsid w:val="000E2810"/>
    <w:rsid w:val="000E4616"/>
    <w:rsid w:val="000F4A85"/>
    <w:rsid w:val="0011113F"/>
    <w:rsid w:val="00111740"/>
    <w:rsid w:val="001208BE"/>
    <w:rsid w:val="00121282"/>
    <w:rsid w:val="00136ED3"/>
    <w:rsid w:val="001422A6"/>
    <w:rsid w:val="00144FFE"/>
    <w:rsid w:val="00145111"/>
    <w:rsid w:val="00146005"/>
    <w:rsid w:val="00150422"/>
    <w:rsid w:val="001575FB"/>
    <w:rsid w:val="00165C94"/>
    <w:rsid w:val="00167644"/>
    <w:rsid w:val="00173388"/>
    <w:rsid w:val="00173A22"/>
    <w:rsid w:val="0017676F"/>
    <w:rsid w:val="00177A64"/>
    <w:rsid w:val="00184CBD"/>
    <w:rsid w:val="00185D1A"/>
    <w:rsid w:val="00187D8E"/>
    <w:rsid w:val="001903FD"/>
    <w:rsid w:val="001A3965"/>
    <w:rsid w:val="001B1A0F"/>
    <w:rsid w:val="001B4815"/>
    <w:rsid w:val="001B6BCB"/>
    <w:rsid w:val="001B6D19"/>
    <w:rsid w:val="001C00FA"/>
    <w:rsid w:val="001C0138"/>
    <w:rsid w:val="001C6862"/>
    <w:rsid w:val="001F6A93"/>
    <w:rsid w:val="001F7955"/>
    <w:rsid w:val="0020405D"/>
    <w:rsid w:val="002131C3"/>
    <w:rsid w:val="00216768"/>
    <w:rsid w:val="002170CD"/>
    <w:rsid w:val="00217562"/>
    <w:rsid w:val="00224E89"/>
    <w:rsid w:val="00225CAD"/>
    <w:rsid w:val="00230958"/>
    <w:rsid w:val="00233807"/>
    <w:rsid w:val="00234CFD"/>
    <w:rsid w:val="0024112C"/>
    <w:rsid w:val="00246F3E"/>
    <w:rsid w:val="002519B5"/>
    <w:rsid w:val="00251C64"/>
    <w:rsid w:val="002623FF"/>
    <w:rsid w:val="00263A21"/>
    <w:rsid w:val="002645D2"/>
    <w:rsid w:val="00266280"/>
    <w:rsid w:val="00281215"/>
    <w:rsid w:val="00281881"/>
    <w:rsid w:val="00296121"/>
    <w:rsid w:val="002A0BBB"/>
    <w:rsid w:val="002A20FE"/>
    <w:rsid w:val="002A66A9"/>
    <w:rsid w:val="002B41EB"/>
    <w:rsid w:val="002B43EE"/>
    <w:rsid w:val="002B5B74"/>
    <w:rsid w:val="002C4476"/>
    <w:rsid w:val="002C72AD"/>
    <w:rsid w:val="002E09B6"/>
    <w:rsid w:val="002E4280"/>
    <w:rsid w:val="002F01D0"/>
    <w:rsid w:val="00310E6D"/>
    <w:rsid w:val="003124C1"/>
    <w:rsid w:val="00317B23"/>
    <w:rsid w:val="00317F37"/>
    <w:rsid w:val="0032105C"/>
    <w:rsid w:val="00321B8F"/>
    <w:rsid w:val="003307EA"/>
    <w:rsid w:val="00331343"/>
    <w:rsid w:val="00337EA6"/>
    <w:rsid w:val="00347A75"/>
    <w:rsid w:val="003541BF"/>
    <w:rsid w:val="0036183A"/>
    <w:rsid w:val="00361B7F"/>
    <w:rsid w:val="00381302"/>
    <w:rsid w:val="003846E2"/>
    <w:rsid w:val="00384C66"/>
    <w:rsid w:val="00384FB3"/>
    <w:rsid w:val="003906CE"/>
    <w:rsid w:val="00392FCC"/>
    <w:rsid w:val="003A0434"/>
    <w:rsid w:val="003A3F3E"/>
    <w:rsid w:val="003A7F67"/>
    <w:rsid w:val="003B2E8A"/>
    <w:rsid w:val="003B4113"/>
    <w:rsid w:val="003B5E30"/>
    <w:rsid w:val="003B7E7D"/>
    <w:rsid w:val="003C0D9E"/>
    <w:rsid w:val="003C4EF4"/>
    <w:rsid w:val="003C6489"/>
    <w:rsid w:val="003E33E2"/>
    <w:rsid w:val="003E6E9B"/>
    <w:rsid w:val="003E7655"/>
    <w:rsid w:val="003E7FF7"/>
    <w:rsid w:val="003F5B1C"/>
    <w:rsid w:val="003F7773"/>
    <w:rsid w:val="004031FC"/>
    <w:rsid w:val="00415EB3"/>
    <w:rsid w:val="00426A6C"/>
    <w:rsid w:val="00435299"/>
    <w:rsid w:val="00437607"/>
    <w:rsid w:val="0044326E"/>
    <w:rsid w:val="00445EC6"/>
    <w:rsid w:val="00447145"/>
    <w:rsid w:val="004511E8"/>
    <w:rsid w:val="00452CFF"/>
    <w:rsid w:val="00454746"/>
    <w:rsid w:val="00466ED5"/>
    <w:rsid w:val="00467369"/>
    <w:rsid w:val="004701D6"/>
    <w:rsid w:val="0047051B"/>
    <w:rsid w:val="00473B55"/>
    <w:rsid w:val="0047500A"/>
    <w:rsid w:val="00475198"/>
    <w:rsid w:val="00477E72"/>
    <w:rsid w:val="00491323"/>
    <w:rsid w:val="00491960"/>
    <w:rsid w:val="004953B0"/>
    <w:rsid w:val="004A36D4"/>
    <w:rsid w:val="004C1DFF"/>
    <w:rsid w:val="004C231C"/>
    <w:rsid w:val="004C4BC2"/>
    <w:rsid w:val="004C50D4"/>
    <w:rsid w:val="004D4B4D"/>
    <w:rsid w:val="004E57B9"/>
    <w:rsid w:val="004F6B31"/>
    <w:rsid w:val="005048DF"/>
    <w:rsid w:val="00507A61"/>
    <w:rsid w:val="00511B27"/>
    <w:rsid w:val="005135C1"/>
    <w:rsid w:val="00514C2F"/>
    <w:rsid w:val="00516B99"/>
    <w:rsid w:val="00525E99"/>
    <w:rsid w:val="00527162"/>
    <w:rsid w:val="00530739"/>
    <w:rsid w:val="0053429B"/>
    <w:rsid w:val="00534EEB"/>
    <w:rsid w:val="00535112"/>
    <w:rsid w:val="005353E5"/>
    <w:rsid w:val="00537262"/>
    <w:rsid w:val="00543CAC"/>
    <w:rsid w:val="005456C4"/>
    <w:rsid w:val="005604E8"/>
    <w:rsid w:val="00563245"/>
    <w:rsid w:val="00565617"/>
    <w:rsid w:val="005668E6"/>
    <w:rsid w:val="00567026"/>
    <w:rsid w:val="00574E8B"/>
    <w:rsid w:val="005839CE"/>
    <w:rsid w:val="005950C7"/>
    <w:rsid w:val="00596A33"/>
    <w:rsid w:val="005A07E1"/>
    <w:rsid w:val="005A0E96"/>
    <w:rsid w:val="005A1D2E"/>
    <w:rsid w:val="005B63E8"/>
    <w:rsid w:val="005B77FD"/>
    <w:rsid w:val="005C6C2D"/>
    <w:rsid w:val="005C7A99"/>
    <w:rsid w:val="005D1F8D"/>
    <w:rsid w:val="005D4F3C"/>
    <w:rsid w:val="005E03BD"/>
    <w:rsid w:val="005E12D1"/>
    <w:rsid w:val="005E1C45"/>
    <w:rsid w:val="005F1527"/>
    <w:rsid w:val="0060638F"/>
    <w:rsid w:val="0061432F"/>
    <w:rsid w:val="006236CB"/>
    <w:rsid w:val="0062432C"/>
    <w:rsid w:val="0063400C"/>
    <w:rsid w:val="00650FE3"/>
    <w:rsid w:val="006521B0"/>
    <w:rsid w:val="006626EE"/>
    <w:rsid w:val="00667832"/>
    <w:rsid w:val="00667C3B"/>
    <w:rsid w:val="00673F19"/>
    <w:rsid w:val="0067667D"/>
    <w:rsid w:val="00683A57"/>
    <w:rsid w:val="00685C0A"/>
    <w:rsid w:val="006900E9"/>
    <w:rsid w:val="006952A1"/>
    <w:rsid w:val="006A3DDB"/>
    <w:rsid w:val="006B1737"/>
    <w:rsid w:val="006B6809"/>
    <w:rsid w:val="006B79E0"/>
    <w:rsid w:val="006C410E"/>
    <w:rsid w:val="006C4FAC"/>
    <w:rsid w:val="006D5B06"/>
    <w:rsid w:val="006E510D"/>
    <w:rsid w:val="006E5E1E"/>
    <w:rsid w:val="006F22D7"/>
    <w:rsid w:val="006F7224"/>
    <w:rsid w:val="00702003"/>
    <w:rsid w:val="00704979"/>
    <w:rsid w:val="007105A0"/>
    <w:rsid w:val="00724C99"/>
    <w:rsid w:val="00726518"/>
    <w:rsid w:val="007333C0"/>
    <w:rsid w:val="0075251F"/>
    <w:rsid w:val="0076466D"/>
    <w:rsid w:val="007662AF"/>
    <w:rsid w:val="00770C50"/>
    <w:rsid w:val="0077347E"/>
    <w:rsid w:val="00781E9E"/>
    <w:rsid w:val="00783071"/>
    <w:rsid w:val="00786C0C"/>
    <w:rsid w:val="00795BDE"/>
    <w:rsid w:val="007A30B3"/>
    <w:rsid w:val="007B6DE6"/>
    <w:rsid w:val="007C3D3B"/>
    <w:rsid w:val="007C4090"/>
    <w:rsid w:val="007C6472"/>
    <w:rsid w:val="007E0FF5"/>
    <w:rsid w:val="007E7620"/>
    <w:rsid w:val="00800662"/>
    <w:rsid w:val="00802E43"/>
    <w:rsid w:val="00810B48"/>
    <w:rsid w:val="008149BA"/>
    <w:rsid w:val="008212B1"/>
    <w:rsid w:val="00823531"/>
    <w:rsid w:val="00824A28"/>
    <w:rsid w:val="00826049"/>
    <w:rsid w:val="00850009"/>
    <w:rsid w:val="008523D2"/>
    <w:rsid w:val="00852C93"/>
    <w:rsid w:val="00861174"/>
    <w:rsid w:val="008611C8"/>
    <w:rsid w:val="00871613"/>
    <w:rsid w:val="00893A9D"/>
    <w:rsid w:val="008A09F8"/>
    <w:rsid w:val="008A369B"/>
    <w:rsid w:val="008A6CBA"/>
    <w:rsid w:val="008B2DB8"/>
    <w:rsid w:val="008B4CF8"/>
    <w:rsid w:val="008C1B16"/>
    <w:rsid w:val="008C70D8"/>
    <w:rsid w:val="008C7376"/>
    <w:rsid w:val="008D4DA4"/>
    <w:rsid w:val="008E2A33"/>
    <w:rsid w:val="008F3070"/>
    <w:rsid w:val="008F7AB8"/>
    <w:rsid w:val="009165D0"/>
    <w:rsid w:val="00922418"/>
    <w:rsid w:val="009226AD"/>
    <w:rsid w:val="009245CC"/>
    <w:rsid w:val="009301EC"/>
    <w:rsid w:val="00931E7D"/>
    <w:rsid w:val="009403B1"/>
    <w:rsid w:val="00943197"/>
    <w:rsid w:val="00943652"/>
    <w:rsid w:val="0095056F"/>
    <w:rsid w:val="00951781"/>
    <w:rsid w:val="00951A75"/>
    <w:rsid w:val="00953ED9"/>
    <w:rsid w:val="00961AE0"/>
    <w:rsid w:val="00970DF6"/>
    <w:rsid w:val="00973D3F"/>
    <w:rsid w:val="009751E8"/>
    <w:rsid w:val="00977AD8"/>
    <w:rsid w:val="009803F5"/>
    <w:rsid w:val="00987845"/>
    <w:rsid w:val="009A33CB"/>
    <w:rsid w:val="009A4F32"/>
    <w:rsid w:val="009A6949"/>
    <w:rsid w:val="009A71AD"/>
    <w:rsid w:val="009B5175"/>
    <w:rsid w:val="009C08F7"/>
    <w:rsid w:val="009C39C8"/>
    <w:rsid w:val="009D000F"/>
    <w:rsid w:val="009E0E1E"/>
    <w:rsid w:val="009E1C1C"/>
    <w:rsid w:val="009E34C4"/>
    <w:rsid w:val="009F17BC"/>
    <w:rsid w:val="009F27E5"/>
    <w:rsid w:val="00A014ED"/>
    <w:rsid w:val="00A2531B"/>
    <w:rsid w:val="00A32454"/>
    <w:rsid w:val="00A55956"/>
    <w:rsid w:val="00A63616"/>
    <w:rsid w:val="00A642A3"/>
    <w:rsid w:val="00A72263"/>
    <w:rsid w:val="00A758C4"/>
    <w:rsid w:val="00A8052F"/>
    <w:rsid w:val="00A806CD"/>
    <w:rsid w:val="00A87E80"/>
    <w:rsid w:val="00A90E73"/>
    <w:rsid w:val="00A9175B"/>
    <w:rsid w:val="00A9530C"/>
    <w:rsid w:val="00A96B3E"/>
    <w:rsid w:val="00AB56F3"/>
    <w:rsid w:val="00AB695E"/>
    <w:rsid w:val="00AC5BCD"/>
    <w:rsid w:val="00AD2081"/>
    <w:rsid w:val="00AD57AA"/>
    <w:rsid w:val="00AE2220"/>
    <w:rsid w:val="00AE55F8"/>
    <w:rsid w:val="00AF4636"/>
    <w:rsid w:val="00B04288"/>
    <w:rsid w:val="00B07D4F"/>
    <w:rsid w:val="00B108C9"/>
    <w:rsid w:val="00B1339F"/>
    <w:rsid w:val="00B13A4C"/>
    <w:rsid w:val="00B1580D"/>
    <w:rsid w:val="00B17525"/>
    <w:rsid w:val="00B20C0C"/>
    <w:rsid w:val="00B25476"/>
    <w:rsid w:val="00B25CFF"/>
    <w:rsid w:val="00B33ACD"/>
    <w:rsid w:val="00B42033"/>
    <w:rsid w:val="00B46E2B"/>
    <w:rsid w:val="00B46E32"/>
    <w:rsid w:val="00B64610"/>
    <w:rsid w:val="00B704A4"/>
    <w:rsid w:val="00B7171B"/>
    <w:rsid w:val="00B720AE"/>
    <w:rsid w:val="00B76BB9"/>
    <w:rsid w:val="00B82598"/>
    <w:rsid w:val="00B838E0"/>
    <w:rsid w:val="00B85622"/>
    <w:rsid w:val="00B91C82"/>
    <w:rsid w:val="00B92428"/>
    <w:rsid w:val="00B96C64"/>
    <w:rsid w:val="00BA25A4"/>
    <w:rsid w:val="00BA4AAA"/>
    <w:rsid w:val="00BB6427"/>
    <w:rsid w:val="00BB73CF"/>
    <w:rsid w:val="00BE6F2D"/>
    <w:rsid w:val="00BE70D8"/>
    <w:rsid w:val="00BF3193"/>
    <w:rsid w:val="00C01C4E"/>
    <w:rsid w:val="00C051D7"/>
    <w:rsid w:val="00C0784B"/>
    <w:rsid w:val="00C11AC7"/>
    <w:rsid w:val="00C11FFF"/>
    <w:rsid w:val="00C2149D"/>
    <w:rsid w:val="00C2582A"/>
    <w:rsid w:val="00C325AA"/>
    <w:rsid w:val="00C338E4"/>
    <w:rsid w:val="00C36E76"/>
    <w:rsid w:val="00C43894"/>
    <w:rsid w:val="00C43E53"/>
    <w:rsid w:val="00C45968"/>
    <w:rsid w:val="00C51402"/>
    <w:rsid w:val="00C560A8"/>
    <w:rsid w:val="00C61019"/>
    <w:rsid w:val="00C63AE6"/>
    <w:rsid w:val="00C756B3"/>
    <w:rsid w:val="00C9219D"/>
    <w:rsid w:val="00C93100"/>
    <w:rsid w:val="00C937C9"/>
    <w:rsid w:val="00C94F59"/>
    <w:rsid w:val="00CA0B61"/>
    <w:rsid w:val="00CA2C03"/>
    <w:rsid w:val="00CB4437"/>
    <w:rsid w:val="00CB5956"/>
    <w:rsid w:val="00CC757D"/>
    <w:rsid w:val="00CD7924"/>
    <w:rsid w:val="00CE180A"/>
    <w:rsid w:val="00CE6452"/>
    <w:rsid w:val="00CF1225"/>
    <w:rsid w:val="00CF5B96"/>
    <w:rsid w:val="00CF6D77"/>
    <w:rsid w:val="00D01B13"/>
    <w:rsid w:val="00D07C50"/>
    <w:rsid w:val="00D10180"/>
    <w:rsid w:val="00D11575"/>
    <w:rsid w:val="00D257F7"/>
    <w:rsid w:val="00D269EC"/>
    <w:rsid w:val="00D273FD"/>
    <w:rsid w:val="00D415F3"/>
    <w:rsid w:val="00D42BC1"/>
    <w:rsid w:val="00D431A6"/>
    <w:rsid w:val="00D60197"/>
    <w:rsid w:val="00D75402"/>
    <w:rsid w:val="00D763AC"/>
    <w:rsid w:val="00D76A01"/>
    <w:rsid w:val="00D81716"/>
    <w:rsid w:val="00D83421"/>
    <w:rsid w:val="00D84C75"/>
    <w:rsid w:val="00D87284"/>
    <w:rsid w:val="00D947C1"/>
    <w:rsid w:val="00DA00E9"/>
    <w:rsid w:val="00DA3395"/>
    <w:rsid w:val="00DC6FBD"/>
    <w:rsid w:val="00DD226F"/>
    <w:rsid w:val="00DD3F90"/>
    <w:rsid w:val="00DD4BD3"/>
    <w:rsid w:val="00DD5AC8"/>
    <w:rsid w:val="00DE5F99"/>
    <w:rsid w:val="00DE71A7"/>
    <w:rsid w:val="00DF29DD"/>
    <w:rsid w:val="00DF2AFF"/>
    <w:rsid w:val="00DF42B9"/>
    <w:rsid w:val="00E10BE5"/>
    <w:rsid w:val="00E12084"/>
    <w:rsid w:val="00E17BA7"/>
    <w:rsid w:val="00E27157"/>
    <w:rsid w:val="00E27DFB"/>
    <w:rsid w:val="00E36BBA"/>
    <w:rsid w:val="00E37357"/>
    <w:rsid w:val="00E378E1"/>
    <w:rsid w:val="00E476DA"/>
    <w:rsid w:val="00E603AE"/>
    <w:rsid w:val="00E64522"/>
    <w:rsid w:val="00E71936"/>
    <w:rsid w:val="00E71A78"/>
    <w:rsid w:val="00E753EE"/>
    <w:rsid w:val="00E76CAF"/>
    <w:rsid w:val="00E97C6A"/>
    <w:rsid w:val="00EB05F6"/>
    <w:rsid w:val="00EB18CC"/>
    <w:rsid w:val="00EB4D81"/>
    <w:rsid w:val="00EC5B60"/>
    <w:rsid w:val="00ED1099"/>
    <w:rsid w:val="00ED4C6D"/>
    <w:rsid w:val="00EE0E64"/>
    <w:rsid w:val="00EE0EB8"/>
    <w:rsid w:val="00EE44E4"/>
    <w:rsid w:val="00F013F0"/>
    <w:rsid w:val="00F26204"/>
    <w:rsid w:val="00F3730B"/>
    <w:rsid w:val="00F45CE7"/>
    <w:rsid w:val="00F513F8"/>
    <w:rsid w:val="00F52C43"/>
    <w:rsid w:val="00F54D0E"/>
    <w:rsid w:val="00F56B38"/>
    <w:rsid w:val="00F57709"/>
    <w:rsid w:val="00F604C9"/>
    <w:rsid w:val="00F626B7"/>
    <w:rsid w:val="00F634A8"/>
    <w:rsid w:val="00F64A5A"/>
    <w:rsid w:val="00F652C5"/>
    <w:rsid w:val="00F6708E"/>
    <w:rsid w:val="00F72387"/>
    <w:rsid w:val="00F73800"/>
    <w:rsid w:val="00F82858"/>
    <w:rsid w:val="00FA049E"/>
    <w:rsid w:val="00FB3346"/>
    <w:rsid w:val="00FC2F75"/>
    <w:rsid w:val="00FC38A3"/>
    <w:rsid w:val="00FD1023"/>
    <w:rsid w:val="00FD4C90"/>
    <w:rsid w:val="00FD5B22"/>
    <w:rsid w:val="00FE0623"/>
    <w:rsid w:val="00FE0DB9"/>
    <w:rsid w:val="00FE493E"/>
    <w:rsid w:val="00FE4E60"/>
    <w:rsid w:val="00FE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5ADC0F05-E9BD-4C97-BF1D-51C189AFB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1D0"/>
    <w:rPr>
      <w:rFonts w:ascii="Arial" w:hAnsi="Arial"/>
      <w:lang w:val="es-AR" w:eastAsia="en-US"/>
    </w:rPr>
  </w:style>
  <w:style w:type="paragraph" w:styleId="Ttulo1">
    <w:name w:val="heading 1"/>
    <w:basedOn w:val="Normal"/>
    <w:next w:val="Normal"/>
    <w:qFormat/>
    <w:rsid w:val="00724C99"/>
    <w:pPr>
      <w:keepNext/>
      <w:numPr>
        <w:numId w:val="2"/>
      </w:numPr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qFormat/>
    <w:rsid w:val="0003595E"/>
    <w:pPr>
      <w:keepNext/>
      <w:numPr>
        <w:ilvl w:val="1"/>
        <w:numId w:val="2"/>
      </w:numPr>
      <w:spacing w:before="240" w:after="60" w:line="36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3A7F67"/>
    <w:pPr>
      <w:keepNext/>
      <w:numPr>
        <w:ilvl w:val="2"/>
        <w:numId w:val="2"/>
      </w:numPr>
      <w:spacing w:before="240" w:after="60"/>
      <w:ind w:left="187" w:hanging="187"/>
      <w:outlineLvl w:val="2"/>
    </w:pPr>
    <w:rPr>
      <w:rFonts w:cs="Arial"/>
      <w:bCs/>
      <w:sz w:val="22"/>
      <w:szCs w:val="26"/>
      <w:lang w:val="es-ES" w:eastAsia="es-ES"/>
    </w:rPr>
  </w:style>
  <w:style w:type="paragraph" w:styleId="Ttulo4">
    <w:name w:val="heading 4"/>
    <w:basedOn w:val="Normal"/>
    <w:next w:val="Normal"/>
    <w:qFormat/>
    <w:rsid w:val="00724C99"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724C99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724C99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724C99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724C99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724C99"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/>
    </w:pPr>
    <w:rPr>
      <w:rFonts w:cs="Arial"/>
      <w:lang w:val="es-ES_tradnl"/>
    </w:rPr>
  </w:style>
  <w:style w:type="paragraph" w:styleId="Textoindependiente">
    <w:name w:val="Body Text"/>
    <w:basedOn w:val="Normal"/>
    <w:pPr>
      <w:spacing w:after="12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Puesto">
    <w:name w:val="Title"/>
    <w:basedOn w:val="Normal"/>
    <w:qFormat/>
    <w:pPr>
      <w:jc w:val="center"/>
    </w:pPr>
    <w:rPr>
      <w:b/>
      <w:lang w:val="es-ES_tradnl"/>
    </w:rPr>
  </w:style>
  <w:style w:type="paragraph" w:styleId="Textoindependiente2">
    <w:name w:val="Body Text 2"/>
    <w:basedOn w:val="Normal"/>
    <w:pPr>
      <w:jc w:val="both"/>
    </w:pPr>
    <w:rPr>
      <w:rFonts w:cs="Arial"/>
    </w:rPr>
  </w:style>
  <w:style w:type="paragraph" w:styleId="Textoindependiente3">
    <w:name w:val="Body Text 3"/>
    <w:basedOn w:val="Normal"/>
    <w:pPr>
      <w:jc w:val="both"/>
    </w:pPr>
    <w:rPr>
      <w:rFonts w:cs="Arial"/>
      <w:u w:val="single"/>
    </w:rPr>
  </w:style>
  <w:style w:type="paragraph" w:styleId="Sangra2detindependiente">
    <w:name w:val="Body Text Indent 2"/>
    <w:basedOn w:val="Normal"/>
    <w:pPr>
      <w:ind w:left="374" w:hanging="187"/>
      <w:jc w:val="both"/>
    </w:pPr>
    <w:rPr>
      <w:rFonts w:cs="Arial"/>
    </w:rPr>
  </w:style>
  <w:style w:type="table" w:styleId="Tablaconcuadrcula">
    <w:name w:val="Table Grid"/>
    <w:basedOn w:val="Tablanormal"/>
    <w:uiPriority w:val="39"/>
    <w:rsid w:val="002F01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47145"/>
    <w:pPr>
      <w:ind w:left="720"/>
    </w:pPr>
    <w:rPr>
      <w:rFonts w:ascii="Calibri" w:eastAsia="Calibri" w:hAnsi="Calibri"/>
      <w:sz w:val="22"/>
      <w:szCs w:val="22"/>
      <w:lang w:val="en-US"/>
    </w:rPr>
  </w:style>
  <w:style w:type="paragraph" w:customStyle="1" w:styleId="TableNormal1">
    <w:name w:val="Table Normal1"/>
    <w:basedOn w:val="Normal"/>
    <w:rsid w:val="006A3DDB"/>
    <w:pPr>
      <w:spacing w:before="60" w:after="60" w:line="264" w:lineRule="auto"/>
      <w:jc w:val="both"/>
    </w:pPr>
    <w:rPr>
      <w:rFonts w:ascii="Arial Narrow" w:eastAsia="SimSun" w:hAnsi="Arial Narrow" w:cs="Arial Narrow"/>
      <w:sz w:val="18"/>
      <w:szCs w:val="18"/>
      <w:lang w:val="en-US" w:eastAsia="ja-JP"/>
    </w:rPr>
  </w:style>
  <w:style w:type="character" w:styleId="Hipervnculo">
    <w:name w:val="Hyperlink"/>
    <w:basedOn w:val="Fuentedeprrafopredeter"/>
    <w:uiPriority w:val="99"/>
    <w:unhideWhenUsed/>
    <w:rsid w:val="00E378E1"/>
    <w:rPr>
      <w:color w:val="0563C1"/>
      <w:u w:val="single"/>
    </w:rPr>
  </w:style>
  <w:style w:type="table" w:styleId="Tablanormal5">
    <w:name w:val="Plain Table 5"/>
    <w:basedOn w:val="Tablanormal"/>
    <w:uiPriority w:val="45"/>
    <w:rsid w:val="0012128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cid:image001.jpg@01D3FF43.4A44F04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52DB0-CCAF-4113-91C5-DBB40CAE5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222</Words>
  <Characters>1223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Definición de Requerimiento</vt:lpstr>
      <vt:lpstr>Definición de Requerimiento</vt:lpstr>
    </vt:vector>
  </TitlesOfParts>
  <Company>TIISELAM</Company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Definición de Requerimiento</dc:title>
  <dc:subject>PERU - Guía de remisión</dc:subject>
  <dc:creator>JCF</dc:creator>
  <cp:keywords/>
  <dc:description/>
  <cp:lastModifiedBy>Lina toro vásquez</cp:lastModifiedBy>
  <cp:revision>5</cp:revision>
  <cp:lastPrinted>2004-11-20T21:12:00Z</cp:lastPrinted>
  <dcterms:created xsi:type="dcterms:W3CDTF">2018-06-13T12:20:00Z</dcterms:created>
  <dcterms:modified xsi:type="dcterms:W3CDTF">2018-06-13T12:43:00Z</dcterms:modified>
</cp:coreProperties>
</file>