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8F810A" w14:textId="77777777" w:rsidR="00F418AE" w:rsidRDefault="00F418AE" w:rsidP="00F2272E">
      <w:pPr>
        <w:spacing w:after="0" w:line="240" w:lineRule="auto"/>
        <w:jc w:val="center"/>
        <w:rPr>
          <w:b/>
        </w:rPr>
      </w:pPr>
    </w:p>
    <w:p w14:paraId="380FCAA5" w14:textId="77777777" w:rsidR="00F418AE" w:rsidRDefault="00F418AE" w:rsidP="00F2272E">
      <w:pPr>
        <w:spacing w:after="0" w:line="240" w:lineRule="auto"/>
        <w:jc w:val="center"/>
        <w:rPr>
          <w:b/>
        </w:rPr>
      </w:pPr>
    </w:p>
    <w:p w14:paraId="6F3EBEE9" w14:textId="77777777" w:rsidR="00F418AE" w:rsidRDefault="00F418AE" w:rsidP="00F2272E">
      <w:pPr>
        <w:spacing w:after="0" w:line="240" w:lineRule="auto"/>
        <w:jc w:val="center"/>
        <w:rPr>
          <w:b/>
        </w:rPr>
      </w:pPr>
    </w:p>
    <w:p w14:paraId="60FDEABD" w14:textId="26E29C3D" w:rsidR="00F2272E" w:rsidRDefault="00F908A1" w:rsidP="00F2272E">
      <w:pPr>
        <w:spacing w:after="0" w:line="240" w:lineRule="auto"/>
        <w:jc w:val="center"/>
        <w:rPr>
          <w:rFonts w:asciiTheme="minorHAnsi" w:hAnsiTheme="minorHAnsi"/>
          <w:b/>
        </w:rPr>
      </w:pPr>
      <w:r>
        <w:rPr>
          <w:b/>
        </w:rPr>
        <w:t xml:space="preserve">ACTIVITY No. </w:t>
      </w:r>
      <w:proofErr w:type="gramStart"/>
      <w:r w:rsidR="00F418AE">
        <w:rPr>
          <w:rFonts w:asciiTheme="minorHAnsi" w:hAnsiTheme="minorHAnsi"/>
          <w:b/>
        </w:rPr>
        <w:t>2</w:t>
      </w:r>
      <w:r w:rsidR="00930EAE">
        <w:rPr>
          <w:rFonts w:asciiTheme="minorHAnsi" w:hAnsiTheme="minorHAnsi"/>
          <w:b/>
        </w:rPr>
        <w:t xml:space="preserve"> </w:t>
      </w:r>
      <w:r w:rsidR="00F2272E">
        <w:rPr>
          <w:rFonts w:asciiTheme="minorHAnsi" w:hAnsiTheme="minorHAnsi"/>
          <w:b/>
        </w:rPr>
        <w:t>:</w:t>
      </w:r>
      <w:proofErr w:type="gramEnd"/>
      <w:r w:rsidR="00F2272E">
        <w:rPr>
          <w:rFonts w:asciiTheme="minorHAnsi" w:hAnsiTheme="minorHAnsi"/>
          <w:b/>
        </w:rPr>
        <w:t xml:space="preserve"> </w:t>
      </w:r>
      <w:r w:rsidR="006D0CA7">
        <w:rPr>
          <w:rFonts w:asciiTheme="minorHAnsi" w:hAnsiTheme="minorHAnsi"/>
          <w:b/>
        </w:rPr>
        <w:t>THE COMPUTER</w:t>
      </w:r>
    </w:p>
    <w:p w14:paraId="08234069" w14:textId="4DF6B254" w:rsidR="00F2272E" w:rsidRPr="006D0CA7" w:rsidRDefault="006D0CA7" w:rsidP="006D0CA7">
      <w:pPr>
        <w:spacing w:before="100" w:beforeAutospacing="1" w:after="100" w:afterAutospacing="1" w:line="240" w:lineRule="auto"/>
        <w:jc w:val="center"/>
        <w:rPr>
          <w:rFonts w:ascii="Times New Roman" w:eastAsia="Times New Roman" w:hAnsi="Times New Roman"/>
          <w:color w:val="000000"/>
          <w:sz w:val="24"/>
          <w:szCs w:val="24"/>
          <w:lang w:val="en-PH"/>
        </w:rPr>
      </w:pPr>
      <w:r w:rsidRPr="006D0CA7">
        <w:rPr>
          <w:rFonts w:ascii="Courier New" w:eastAsia="Times New Roman" w:hAnsi="Courier New" w:cs="Courier New"/>
          <w:b/>
          <w:bCs/>
          <w:color w:val="000000"/>
          <w:sz w:val="24"/>
          <w:szCs w:val="24"/>
          <w:lang w:val="en-PH"/>
        </w:rPr>
        <w:t>ACTIVITY 2.1: EXPLORING COMPUTER SYSTEM</w:t>
      </w:r>
    </w:p>
    <w:p w14:paraId="5DC2ADC6" w14:textId="77777777" w:rsidR="006D0CA7" w:rsidRPr="006D0CA7" w:rsidRDefault="006D0CA7" w:rsidP="006D0CA7">
      <w:pPr>
        <w:spacing w:after="0" w:line="240" w:lineRule="auto"/>
        <w:rPr>
          <w:rFonts w:eastAsia="Times New Roman" w:cs="Calibri"/>
          <w:color w:val="000000"/>
          <w:lang w:val="en-PH"/>
        </w:rPr>
      </w:pPr>
      <w:r w:rsidRPr="006D0CA7">
        <w:rPr>
          <w:rFonts w:ascii="Courier New" w:eastAsia="Times New Roman" w:hAnsi="Courier New" w:cs="Courier New"/>
          <w:b/>
          <w:bCs/>
          <w:color w:val="000000"/>
          <w:sz w:val="24"/>
          <w:szCs w:val="24"/>
          <w:lang w:val="en-PH"/>
        </w:rPr>
        <w:t>Objective</w:t>
      </w:r>
    </w:p>
    <w:p w14:paraId="10915BED" w14:textId="77777777" w:rsidR="006D0CA7" w:rsidRPr="006D0CA7" w:rsidRDefault="006D0CA7" w:rsidP="006D0CA7">
      <w:pPr>
        <w:spacing w:after="0" w:line="240" w:lineRule="auto"/>
        <w:rPr>
          <w:rFonts w:eastAsia="Times New Roman" w:cs="Calibri"/>
          <w:color w:val="000000"/>
          <w:lang w:val="en-PH"/>
        </w:rPr>
      </w:pPr>
      <w:r w:rsidRPr="006D0CA7">
        <w:rPr>
          <w:rFonts w:ascii="Courier New" w:eastAsia="Times New Roman" w:hAnsi="Courier New" w:cs="Courier New"/>
          <w:color w:val="000000"/>
          <w:sz w:val="24"/>
          <w:szCs w:val="24"/>
          <w:lang w:val="en-PH"/>
        </w:rPr>
        <w:t>Examine a range of input and output devices in order to understand how they influence user interaction with the system.</w:t>
      </w:r>
    </w:p>
    <w:p w14:paraId="0A90C883" w14:textId="77777777" w:rsidR="006D0CA7" w:rsidRDefault="006D0CA7" w:rsidP="006D0CA7">
      <w:pPr>
        <w:spacing w:after="0" w:line="240" w:lineRule="auto"/>
        <w:rPr>
          <w:rFonts w:ascii="Courier New" w:eastAsia="Times New Roman" w:hAnsi="Courier New" w:cs="Courier New"/>
          <w:b/>
          <w:bCs/>
          <w:color w:val="000000"/>
          <w:sz w:val="24"/>
          <w:szCs w:val="24"/>
          <w:lang w:val="en-PH"/>
        </w:rPr>
      </w:pPr>
    </w:p>
    <w:p w14:paraId="04C79764" w14:textId="5ECD71BA" w:rsidR="006D0CA7" w:rsidRDefault="006D0CA7" w:rsidP="006D0CA7">
      <w:pPr>
        <w:spacing w:after="0" w:line="240" w:lineRule="auto"/>
        <w:rPr>
          <w:rFonts w:eastAsia="Times New Roman" w:cs="Calibri"/>
          <w:color w:val="000000"/>
          <w:lang w:val="en-PH"/>
        </w:rPr>
      </w:pPr>
      <w:r w:rsidRPr="006D0CA7">
        <w:rPr>
          <w:rFonts w:ascii="Courier New" w:eastAsia="Times New Roman" w:hAnsi="Courier New" w:cs="Courier New"/>
          <w:b/>
          <w:bCs/>
          <w:color w:val="000000"/>
          <w:sz w:val="24"/>
          <w:szCs w:val="24"/>
          <w:lang w:val="en-PH"/>
        </w:rPr>
        <w:t>Materials </w:t>
      </w:r>
    </w:p>
    <w:p w14:paraId="67E23F27" w14:textId="77777777" w:rsidR="006D0CA7" w:rsidRDefault="006D0CA7" w:rsidP="006D0CA7">
      <w:pPr>
        <w:spacing w:after="0" w:line="240" w:lineRule="auto"/>
        <w:rPr>
          <w:rFonts w:eastAsia="Times New Roman" w:cs="Calibri"/>
          <w:color w:val="000000"/>
          <w:lang w:val="en-PH"/>
        </w:rPr>
      </w:pPr>
      <w:r w:rsidRPr="006D0CA7">
        <w:rPr>
          <w:rFonts w:ascii="Courier New" w:eastAsia="Times New Roman" w:hAnsi="Courier New" w:cs="Courier New"/>
          <w:color w:val="000000"/>
          <w:sz w:val="24"/>
          <w:szCs w:val="24"/>
          <w:lang w:val="en-PH"/>
        </w:rPr>
        <w:t>Computer unit with input and output devices</w:t>
      </w:r>
    </w:p>
    <w:p w14:paraId="03654324" w14:textId="77777777" w:rsidR="006D0CA7" w:rsidRDefault="006D0CA7" w:rsidP="006D0CA7">
      <w:pPr>
        <w:spacing w:after="0" w:line="240" w:lineRule="auto"/>
        <w:rPr>
          <w:rFonts w:eastAsia="Times New Roman" w:cs="Calibri"/>
          <w:color w:val="000000"/>
          <w:lang w:val="en-PH"/>
        </w:rPr>
      </w:pPr>
      <w:r w:rsidRPr="006D0CA7">
        <w:rPr>
          <w:rFonts w:ascii="Courier New" w:eastAsia="Times New Roman" w:hAnsi="Courier New" w:cs="Courier New"/>
          <w:color w:val="000000"/>
          <w:sz w:val="24"/>
          <w:szCs w:val="24"/>
          <w:lang w:val="en-PH"/>
        </w:rPr>
        <w:t>Internet connection</w:t>
      </w:r>
    </w:p>
    <w:p w14:paraId="5B63F882" w14:textId="53EB428F" w:rsidR="006D0CA7" w:rsidRPr="006D0CA7" w:rsidRDefault="006D0CA7" w:rsidP="006D0CA7">
      <w:pPr>
        <w:spacing w:after="0" w:line="240" w:lineRule="auto"/>
        <w:rPr>
          <w:rFonts w:eastAsia="Times New Roman" w:cs="Calibri"/>
          <w:color w:val="000000"/>
          <w:lang w:val="en-PH"/>
        </w:rPr>
      </w:pPr>
      <w:r w:rsidRPr="006D0CA7">
        <w:rPr>
          <w:rFonts w:ascii="Courier New" w:eastAsia="Times New Roman" w:hAnsi="Courier New" w:cs="Courier New"/>
          <w:color w:val="000000"/>
          <w:sz w:val="24"/>
          <w:szCs w:val="24"/>
          <w:lang w:val="en-PH"/>
        </w:rPr>
        <w:t>Multimedia software</w:t>
      </w:r>
    </w:p>
    <w:p w14:paraId="25416EF1" w14:textId="77777777" w:rsidR="006D0CA7" w:rsidRPr="006D0CA7" w:rsidRDefault="006D0CA7" w:rsidP="006D0CA7">
      <w:pPr>
        <w:spacing w:before="100" w:beforeAutospacing="1" w:after="100" w:afterAutospacing="1" w:line="240" w:lineRule="auto"/>
        <w:rPr>
          <w:rFonts w:ascii="Times New Roman" w:eastAsia="Times New Roman" w:hAnsi="Times New Roman"/>
          <w:color w:val="000000"/>
          <w:sz w:val="24"/>
          <w:szCs w:val="24"/>
          <w:lang w:val="en-PH"/>
        </w:rPr>
      </w:pPr>
      <w:r w:rsidRPr="006D0CA7">
        <w:rPr>
          <w:rFonts w:ascii="Courier New" w:eastAsia="Times New Roman" w:hAnsi="Courier New" w:cs="Courier New"/>
          <w:b/>
          <w:bCs/>
          <w:color w:val="000000"/>
          <w:sz w:val="24"/>
          <w:szCs w:val="24"/>
          <w:lang w:val="en-PH"/>
        </w:rPr>
        <w:t>Background</w:t>
      </w:r>
    </w:p>
    <w:p w14:paraId="31207A01" w14:textId="0F4A0D08" w:rsidR="006D0CA7" w:rsidRPr="006D0CA7" w:rsidRDefault="006D0CA7" w:rsidP="006D0CA7">
      <w:pPr>
        <w:spacing w:before="100" w:beforeAutospacing="1" w:after="100" w:afterAutospacing="1" w:line="240" w:lineRule="auto"/>
        <w:rPr>
          <w:rFonts w:ascii="Times New Roman" w:eastAsia="Times New Roman" w:hAnsi="Times New Roman"/>
          <w:color w:val="000000"/>
          <w:sz w:val="24"/>
          <w:szCs w:val="24"/>
          <w:lang w:val="en-PH"/>
        </w:rPr>
      </w:pPr>
      <w:r w:rsidRPr="006D0CA7">
        <w:rPr>
          <w:rFonts w:ascii="Courier New" w:eastAsia="Times New Roman" w:hAnsi="Courier New" w:cs="Courier New"/>
          <w:color w:val="000000"/>
          <w:sz w:val="24"/>
          <w:szCs w:val="24"/>
          <w:lang w:val="en-PH"/>
        </w:rPr>
        <w:t>After having an understanding of the aspects of human capabilities and behavior of which we need to be aware in the context of human-computer interaction, we now explore computer and its system which comprise various elements like input and output devices, virtual reality systems, etc. each of which affects the user of the system and look into how technology influences the nature of the interaction and style of the interface. </w:t>
      </w:r>
      <w:r w:rsidRPr="006D0CA7">
        <w:rPr>
          <w:rFonts w:ascii="Courier New" w:eastAsia="Times New Roman" w:hAnsi="Courier New" w:cs="Courier New"/>
          <w:b/>
          <w:bCs/>
          <w:color w:val="000000"/>
          <w:sz w:val="24"/>
          <w:szCs w:val="24"/>
          <w:lang w:val="en-PH"/>
        </w:rPr>
        <w:t> </w:t>
      </w:r>
    </w:p>
    <w:p w14:paraId="45F538CD" w14:textId="77777777" w:rsidR="006D0CA7" w:rsidRPr="006D0CA7" w:rsidRDefault="006D0CA7" w:rsidP="006D0CA7">
      <w:pPr>
        <w:spacing w:after="0" w:line="240" w:lineRule="auto"/>
        <w:rPr>
          <w:rFonts w:eastAsia="Times New Roman" w:cs="Calibri"/>
          <w:color w:val="000000"/>
          <w:lang w:val="en-PH"/>
        </w:rPr>
      </w:pPr>
      <w:r w:rsidRPr="006D0CA7">
        <w:rPr>
          <w:rFonts w:ascii="Courier New" w:eastAsia="Times New Roman" w:hAnsi="Courier New" w:cs="Courier New"/>
          <w:b/>
          <w:bCs/>
          <w:color w:val="000000"/>
          <w:sz w:val="24"/>
          <w:szCs w:val="24"/>
          <w:lang w:val="en-PH"/>
        </w:rPr>
        <w:t>Procedure</w:t>
      </w:r>
    </w:p>
    <w:p w14:paraId="4E2E789F" w14:textId="66198315" w:rsidR="006D0CA7" w:rsidRDefault="006D0CA7" w:rsidP="006D0CA7">
      <w:pPr>
        <w:spacing w:after="0" w:line="240" w:lineRule="auto"/>
        <w:rPr>
          <w:rFonts w:ascii="Courier New" w:eastAsia="Times New Roman" w:hAnsi="Courier New" w:cs="Courier New"/>
          <w:color w:val="000000"/>
          <w:sz w:val="24"/>
          <w:szCs w:val="24"/>
          <w:lang w:val="en-PH"/>
        </w:rPr>
      </w:pPr>
      <w:r w:rsidRPr="006D0CA7">
        <w:rPr>
          <w:rFonts w:ascii="Courier New" w:eastAsia="Times New Roman" w:hAnsi="Courier New" w:cs="Courier New"/>
          <w:color w:val="000000"/>
          <w:sz w:val="24"/>
          <w:szCs w:val="24"/>
          <w:lang w:val="en-PH"/>
        </w:rPr>
        <w:t>A typical computer system is comprised of a QWERTY keyboard, a mouse, and a color screen. There is usually some form of the loudspeaker as well. Answer the following questions: </w:t>
      </w:r>
    </w:p>
    <w:p w14:paraId="7BC696EA" w14:textId="77777777" w:rsidR="002D73E6" w:rsidRPr="006D0CA7" w:rsidRDefault="002D73E6" w:rsidP="006D0CA7">
      <w:pPr>
        <w:spacing w:after="0" w:line="240" w:lineRule="auto"/>
        <w:rPr>
          <w:rFonts w:eastAsia="Times New Roman" w:cs="Calibri"/>
          <w:color w:val="000000"/>
          <w:lang w:val="en-PH"/>
        </w:rPr>
      </w:pPr>
    </w:p>
    <w:tbl>
      <w:tblPr>
        <w:tblStyle w:val="TableGrid"/>
        <w:tblW w:w="0" w:type="auto"/>
        <w:tblLook w:val="04A0" w:firstRow="1" w:lastRow="0" w:firstColumn="1" w:lastColumn="0" w:noHBand="0" w:noVBand="1"/>
      </w:tblPr>
      <w:tblGrid>
        <w:gridCol w:w="10457"/>
      </w:tblGrid>
      <w:tr w:rsidR="006D0CA7" w14:paraId="055FD9E3" w14:textId="77777777" w:rsidTr="006D0CA7">
        <w:trPr>
          <w:trHeight w:val="908"/>
        </w:trPr>
        <w:tc>
          <w:tcPr>
            <w:tcW w:w="10457" w:type="dxa"/>
          </w:tcPr>
          <w:p w14:paraId="24C3C4C1" w14:textId="5FDBE448" w:rsidR="006D0CA7" w:rsidRPr="006D0CA7" w:rsidRDefault="006D0CA7" w:rsidP="002D73E6">
            <w:pPr>
              <w:pStyle w:val="ListParagraph"/>
              <w:numPr>
                <w:ilvl w:val="0"/>
                <w:numId w:val="7"/>
              </w:numPr>
              <w:spacing w:after="0" w:line="240" w:lineRule="auto"/>
              <w:rPr>
                <w:rFonts w:ascii="Times New Roman" w:eastAsia="Times New Roman" w:hAnsi="Times New Roman"/>
                <w:color w:val="000000"/>
                <w:sz w:val="24"/>
                <w:szCs w:val="24"/>
                <w:lang w:val="en-PH"/>
              </w:rPr>
            </w:pPr>
            <w:r w:rsidRPr="006D0CA7">
              <w:rPr>
                <w:rFonts w:ascii="Courier New" w:eastAsia="Times New Roman" w:hAnsi="Courier New" w:cs="Courier New"/>
                <w:color w:val="000000"/>
                <w:sz w:val="24"/>
                <w:szCs w:val="24"/>
                <w:lang w:val="en-PH"/>
              </w:rPr>
              <w:t>Know how the keyboard, mouse, and screen work by opening one or two programs installed in the computer unit. If you have no idea, research using the internet?</w:t>
            </w:r>
          </w:p>
        </w:tc>
      </w:tr>
      <w:tr w:rsidR="006D0CA7" w14:paraId="5CD9A695" w14:textId="77777777" w:rsidTr="006D0CA7">
        <w:tc>
          <w:tcPr>
            <w:tcW w:w="10457" w:type="dxa"/>
          </w:tcPr>
          <w:p w14:paraId="533D7B92" w14:textId="5420F3A8" w:rsidR="006D0CA7"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ANSWER:</w:t>
            </w:r>
            <w:r w:rsidR="00A2742C">
              <w:rPr>
                <w:rFonts w:ascii="Times New Roman" w:eastAsia="Times New Roman" w:hAnsi="Times New Roman"/>
                <w:color w:val="D0CECE" w:themeColor="background2" w:themeShade="E6"/>
                <w:sz w:val="24"/>
                <w:szCs w:val="24"/>
                <w:lang w:val="en-PH"/>
              </w:rPr>
              <w:t xml:space="preserve"> The keyboard is used for text inputs. The mouse is for navigation and selection. The screen is for the visual representation of the output from the keyboard and mouse.</w:t>
            </w:r>
          </w:p>
          <w:p w14:paraId="4D0BE83F" w14:textId="7E927272" w:rsidR="006D0CA7" w:rsidRDefault="006D0CA7" w:rsidP="002D73E6">
            <w:pPr>
              <w:spacing w:after="0" w:line="240" w:lineRule="auto"/>
              <w:rPr>
                <w:rFonts w:ascii="Times New Roman" w:eastAsia="Times New Roman" w:hAnsi="Times New Roman"/>
                <w:color w:val="000000"/>
                <w:sz w:val="24"/>
                <w:szCs w:val="24"/>
                <w:lang w:val="en-PH"/>
              </w:rPr>
            </w:pPr>
          </w:p>
        </w:tc>
      </w:tr>
      <w:tr w:rsidR="006D0CA7" w14:paraId="453C6DA3" w14:textId="77777777" w:rsidTr="006D0CA7">
        <w:tc>
          <w:tcPr>
            <w:tcW w:w="10457" w:type="dxa"/>
          </w:tcPr>
          <w:p w14:paraId="633361D1" w14:textId="11BA3673" w:rsidR="006D0CA7"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Reference:</w:t>
            </w:r>
            <w:r w:rsidR="00A2742C">
              <w:rPr>
                <w:rFonts w:ascii="Times New Roman" w:eastAsia="Times New Roman" w:hAnsi="Times New Roman"/>
                <w:color w:val="D0CECE" w:themeColor="background2" w:themeShade="E6"/>
                <w:sz w:val="24"/>
                <w:szCs w:val="24"/>
                <w:lang w:val="en-PH"/>
              </w:rPr>
              <w:t xml:space="preserve"> </w:t>
            </w:r>
          </w:p>
        </w:tc>
      </w:tr>
      <w:tr w:rsidR="006D0CA7" w14:paraId="557BA8A0" w14:textId="77777777" w:rsidTr="006D0CA7">
        <w:tc>
          <w:tcPr>
            <w:tcW w:w="10457" w:type="dxa"/>
          </w:tcPr>
          <w:p w14:paraId="225FEFB5" w14:textId="6D77A58D" w:rsidR="006D0CA7" w:rsidRPr="006D0CA7" w:rsidRDefault="006D0CA7" w:rsidP="002D73E6">
            <w:pPr>
              <w:pStyle w:val="ListParagraph"/>
              <w:numPr>
                <w:ilvl w:val="0"/>
                <w:numId w:val="7"/>
              </w:numPr>
              <w:spacing w:after="0" w:line="240" w:lineRule="auto"/>
              <w:rPr>
                <w:rFonts w:ascii="Times New Roman" w:eastAsia="Times New Roman" w:hAnsi="Times New Roman"/>
                <w:color w:val="000000"/>
                <w:sz w:val="24"/>
                <w:szCs w:val="24"/>
                <w:lang w:val="en-PH"/>
              </w:rPr>
            </w:pPr>
            <w:r w:rsidRPr="006D0CA7">
              <w:rPr>
                <w:rFonts w:ascii="Courier New" w:eastAsia="Times New Roman" w:hAnsi="Courier New" w:cs="Courier New"/>
                <w:color w:val="000000"/>
                <w:sz w:val="24"/>
                <w:szCs w:val="24"/>
                <w:lang w:val="en-PH"/>
              </w:rPr>
              <w:t>What sort of input does the keyboard support?</w:t>
            </w:r>
          </w:p>
        </w:tc>
      </w:tr>
      <w:tr w:rsidR="006D0CA7" w14:paraId="49A6B8C9" w14:textId="77777777" w:rsidTr="006D0CA7">
        <w:tc>
          <w:tcPr>
            <w:tcW w:w="10457" w:type="dxa"/>
          </w:tcPr>
          <w:p w14:paraId="21D9A202" w14:textId="13146D85" w:rsidR="006D0CA7"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ANSWER:</w:t>
            </w:r>
            <w:r w:rsidR="00A2742C">
              <w:rPr>
                <w:rFonts w:ascii="Times New Roman" w:eastAsia="Times New Roman" w:hAnsi="Times New Roman"/>
                <w:color w:val="D0CECE" w:themeColor="background2" w:themeShade="E6"/>
                <w:sz w:val="24"/>
                <w:szCs w:val="24"/>
                <w:lang w:val="en-PH"/>
              </w:rPr>
              <w:t xml:space="preserve"> A keyboard supports alphanumeric input, special function keys (f1, f2, etc.), and keyboard shortcuts after pressing a combination of keys. Some keyboards also have a numeric keypad.</w:t>
            </w:r>
          </w:p>
          <w:p w14:paraId="6ADA0961" w14:textId="77777777" w:rsidR="006D0CA7" w:rsidRPr="006D0CA7" w:rsidRDefault="006D0CA7" w:rsidP="002D73E6">
            <w:pPr>
              <w:spacing w:after="0" w:line="240" w:lineRule="auto"/>
              <w:rPr>
                <w:rFonts w:ascii="Courier New" w:eastAsia="Times New Roman" w:hAnsi="Courier New" w:cs="Courier New"/>
                <w:color w:val="000000"/>
                <w:sz w:val="24"/>
                <w:szCs w:val="24"/>
                <w:lang w:val="en-PH"/>
              </w:rPr>
            </w:pPr>
          </w:p>
        </w:tc>
      </w:tr>
      <w:tr w:rsidR="006D0CA7" w14:paraId="76DFBCC1" w14:textId="77777777" w:rsidTr="006D0CA7">
        <w:tc>
          <w:tcPr>
            <w:tcW w:w="10457" w:type="dxa"/>
          </w:tcPr>
          <w:p w14:paraId="45C6CE28" w14:textId="26F3B80F" w:rsidR="00A2742C"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Reference:</w:t>
            </w:r>
            <w:r w:rsidR="00A2742C">
              <w:t xml:space="preserve"> </w:t>
            </w:r>
            <w:hyperlink r:id="rId7" w:history="1">
              <w:r w:rsidR="00A2742C" w:rsidRPr="00646CC0">
                <w:rPr>
                  <w:rStyle w:val="Hyperlink"/>
                  <w:rFonts w:ascii="Times New Roman" w:eastAsia="Times New Roman" w:hAnsi="Times New Roman"/>
                  <w:sz w:val="24"/>
                  <w:szCs w:val="24"/>
                  <w:lang w:val="en-PH"/>
                </w:rPr>
                <w:t>https://study.com/learn/lesson/input-devices-computer-types.html</w:t>
              </w:r>
            </w:hyperlink>
          </w:p>
        </w:tc>
      </w:tr>
      <w:tr w:rsidR="006D0CA7" w14:paraId="2BECDF13" w14:textId="77777777" w:rsidTr="0053369E">
        <w:tc>
          <w:tcPr>
            <w:tcW w:w="10457" w:type="dxa"/>
          </w:tcPr>
          <w:p w14:paraId="0DB67681" w14:textId="0DC20AA2" w:rsidR="006D0CA7" w:rsidRPr="006D0CA7" w:rsidRDefault="006D0CA7" w:rsidP="002D73E6">
            <w:pPr>
              <w:pStyle w:val="ListParagraph"/>
              <w:numPr>
                <w:ilvl w:val="0"/>
                <w:numId w:val="7"/>
              </w:numPr>
              <w:spacing w:after="0" w:line="240" w:lineRule="auto"/>
              <w:rPr>
                <w:rFonts w:ascii="Times New Roman" w:eastAsia="Times New Roman" w:hAnsi="Times New Roman"/>
                <w:color w:val="000000"/>
                <w:sz w:val="24"/>
                <w:szCs w:val="24"/>
                <w:lang w:val="en-PH"/>
              </w:rPr>
            </w:pPr>
            <w:r w:rsidRPr="006D0CA7">
              <w:rPr>
                <w:rFonts w:ascii="Courier New" w:eastAsia="Times New Roman" w:hAnsi="Courier New" w:cs="Courier New"/>
                <w:color w:val="000000"/>
                <w:sz w:val="24"/>
                <w:szCs w:val="24"/>
                <w:lang w:val="en-PH"/>
              </w:rPr>
              <w:t>What sort of input does the mouse support?</w:t>
            </w:r>
          </w:p>
        </w:tc>
      </w:tr>
      <w:tr w:rsidR="006D0CA7" w14:paraId="738C4FA1" w14:textId="77777777" w:rsidTr="0053369E">
        <w:tc>
          <w:tcPr>
            <w:tcW w:w="10457" w:type="dxa"/>
          </w:tcPr>
          <w:p w14:paraId="393695D3" w14:textId="54BFA708" w:rsidR="006D0CA7"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ANSWER:</w:t>
            </w:r>
            <w:r w:rsidR="00A837AA">
              <w:rPr>
                <w:rFonts w:ascii="Times New Roman" w:eastAsia="Times New Roman" w:hAnsi="Times New Roman"/>
                <w:color w:val="D0CECE" w:themeColor="background2" w:themeShade="E6"/>
                <w:sz w:val="24"/>
                <w:szCs w:val="24"/>
                <w:lang w:val="en-PH"/>
              </w:rPr>
              <w:t xml:space="preserve"> Moving the mouse gives navigational input. Mouse buttons for selection and interaction. Scroll wheel for scrolling.</w:t>
            </w:r>
          </w:p>
          <w:p w14:paraId="7E1E82C9" w14:textId="77777777" w:rsidR="006D0CA7" w:rsidRPr="006D0CA7" w:rsidRDefault="006D0CA7" w:rsidP="002D73E6">
            <w:pPr>
              <w:spacing w:after="0" w:line="240" w:lineRule="auto"/>
              <w:rPr>
                <w:rFonts w:ascii="Courier New" w:eastAsia="Times New Roman" w:hAnsi="Courier New" w:cs="Courier New"/>
                <w:color w:val="000000"/>
                <w:sz w:val="24"/>
                <w:szCs w:val="24"/>
                <w:lang w:val="en-PH"/>
              </w:rPr>
            </w:pPr>
          </w:p>
        </w:tc>
      </w:tr>
      <w:tr w:rsidR="006D0CA7" w14:paraId="383A9D92" w14:textId="77777777" w:rsidTr="0053369E">
        <w:tc>
          <w:tcPr>
            <w:tcW w:w="10457" w:type="dxa"/>
          </w:tcPr>
          <w:p w14:paraId="68D7C201" w14:textId="560CC1DA" w:rsidR="00A837AA"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Reference:</w:t>
            </w:r>
            <w:r w:rsidR="00A837AA">
              <w:rPr>
                <w:rFonts w:ascii="Times New Roman" w:eastAsia="Times New Roman" w:hAnsi="Times New Roman"/>
                <w:color w:val="D0CECE" w:themeColor="background2" w:themeShade="E6"/>
                <w:sz w:val="24"/>
                <w:szCs w:val="24"/>
                <w:lang w:val="en-PH"/>
              </w:rPr>
              <w:t xml:space="preserve"> </w:t>
            </w:r>
            <w:hyperlink r:id="rId8" w:history="1">
              <w:r w:rsidR="00A837AA" w:rsidRPr="00646CC0">
                <w:rPr>
                  <w:rStyle w:val="Hyperlink"/>
                  <w:rFonts w:ascii="Times New Roman" w:eastAsia="Times New Roman" w:hAnsi="Times New Roman"/>
                  <w:sz w:val="24"/>
                  <w:szCs w:val="24"/>
                  <w:lang w:val="en-PH"/>
                </w:rPr>
                <w:t>https://en.wikipedia.org/wiki/Computer_mouse#Buttons</w:t>
              </w:r>
            </w:hyperlink>
          </w:p>
        </w:tc>
      </w:tr>
      <w:tr w:rsidR="006D0CA7" w14:paraId="316DFA36" w14:textId="77777777" w:rsidTr="0053369E">
        <w:tc>
          <w:tcPr>
            <w:tcW w:w="10457" w:type="dxa"/>
          </w:tcPr>
          <w:p w14:paraId="0E56C270" w14:textId="21F4B7D0" w:rsidR="006D0CA7" w:rsidRPr="006D0CA7" w:rsidRDefault="006D0CA7" w:rsidP="002D73E6">
            <w:pPr>
              <w:pStyle w:val="ListParagraph"/>
              <w:numPr>
                <w:ilvl w:val="0"/>
                <w:numId w:val="7"/>
              </w:numPr>
              <w:spacing w:after="0" w:line="240" w:lineRule="auto"/>
              <w:rPr>
                <w:rFonts w:ascii="Times New Roman" w:eastAsia="Times New Roman" w:hAnsi="Times New Roman"/>
                <w:color w:val="000000"/>
                <w:sz w:val="24"/>
                <w:szCs w:val="24"/>
                <w:lang w:val="en-PH"/>
              </w:rPr>
            </w:pPr>
            <w:r w:rsidRPr="006D0CA7">
              <w:rPr>
                <w:rFonts w:ascii="Courier New" w:eastAsia="Times New Roman" w:hAnsi="Courier New" w:cs="Courier New"/>
                <w:color w:val="000000"/>
                <w:sz w:val="24"/>
                <w:szCs w:val="24"/>
                <w:lang w:val="en-PH"/>
              </w:rPr>
              <w:t>Are these adequate for all possible applications?</w:t>
            </w:r>
          </w:p>
        </w:tc>
      </w:tr>
      <w:tr w:rsidR="006D0CA7" w14:paraId="445AC55F" w14:textId="77777777" w:rsidTr="0053369E">
        <w:tc>
          <w:tcPr>
            <w:tcW w:w="10457" w:type="dxa"/>
          </w:tcPr>
          <w:p w14:paraId="7281C842" w14:textId="67FD0FD9" w:rsid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ANSWER:</w:t>
            </w:r>
            <w:r w:rsidR="00A837AA">
              <w:rPr>
                <w:rFonts w:ascii="Times New Roman" w:eastAsia="Times New Roman" w:hAnsi="Times New Roman"/>
                <w:color w:val="D0CECE" w:themeColor="background2" w:themeShade="E6"/>
                <w:sz w:val="24"/>
                <w:szCs w:val="24"/>
                <w:lang w:val="en-PH"/>
              </w:rPr>
              <w:t xml:space="preserve"> No because some applications require additional controls that are sometimes not available to a traditional keyboard or mouse. Other applications remove this problem by allowing the user to manually configure their keyboard/mouse controls.</w:t>
            </w:r>
          </w:p>
          <w:p w14:paraId="12182BF3" w14:textId="5B9EB48F" w:rsidR="006D0CA7"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p>
        </w:tc>
      </w:tr>
      <w:tr w:rsidR="006D0CA7" w14:paraId="210DCED6" w14:textId="77777777" w:rsidTr="0053369E">
        <w:tc>
          <w:tcPr>
            <w:tcW w:w="10457" w:type="dxa"/>
          </w:tcPr>
          <w:p w14:paraId="69529AE9" w14:textId="470CEC63" w:rsidR="00A837AA"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lastRenderedPageBreak/>
              <w:t>Reference:</w:t>
            </w:r>
            <w:r w:rsidR="00A837AA">
              <w:rPr>
                <w:rFonts w:ascii="Times New Roman" w:eastAsia="Times New Roman" w:hAnsi="Times New Roman"/>
                <w:color w:val="D0CECE" w:themeColor="background2" w:themeShade="E6"/>
                <w:sz w:val="24"/>
                <w:szCs w:val="24"/>
                <w:lang w:val="en-PH"/>
              </w:rPr>
              <w:t xml:space="preserve"> </w:t>
            </w:r>
            <w:hyperlink r:id="rId9" w:history="1">
              <w:r w:rsidR="00A837AA" w:rsidRPr="00646CC0">
                <w:rPr>
                  <w:rStyle w:val="Hyperlink"/>
                  <w:rFonts w:ascii="Times New Roman" w:eastAsia="Times New Roman" w:hAnsi="Times New Roman"/>
                  <w:sz w:val="24"/>
                  <w:szCs w:val="24"/>
                  <w:lang w:val="en-PH"/>
                </w:rPr>
                <w:t>https://www.numerade.com/ask/question/1-are-mouse-and-keyboard-adequate-for-all-possible-applications-if-not-to-which-areas-are-they-most-suited-do-these-areas-map-well-onto-the-typical-requirements-for-users-of-computer-systems-26837/</w:t>
              </w:r>
            </w:hyperlink>
          </w:p>
        </w:tc>
      </w:tr>
      <w:tr w:rsidR="006D0CA7" w14:paraId="3059177C" w14:textId="77777777" w:rsidTr="006D0CA7">
        <w:tc>
          <w:tcPr>
            <w:tcW w:w="10457" w:type="dxa"/>
          </w:tcPr>
          <w:p w14:paraId="376ECA71" w14:textId="726BC48B" w:rsidR="006D0CA7" w:rsidRPr="006D0CA7" w:rsidRDefault="006D0CA7" w:rsidP="002D73E6">
            <w:pPr>
              <w:pStyle w:val="ListParagraph"/>
              <w:numPr>
                <w:ilvl w:val="0"/>
                <w:numId w:val="7"/>
              </w:numPr>
              <w:spacing w:after="0" w:line="240" w:lineRule="auto"/>
              <w:rPr>
                <w:rFonts w:ascii="Times New Roman" w:eastAsia="Times New Roman" w:hAnsi="Times New Roman"/>
                <w:color w:val="000000"/>
                <w:sz w:val="24"/>
                <w:szCs w:val="24"/>
                <w:lang w:val="en-PH"/>
              </w:rPr>
            </w:pPr>
            <w:r w:rsidRPr="006D0CA7">
              <w:rPr>
                <w:rFonts w:ascii="Courier New" w:eastAsia="Times New Roman" w:hAnsi="Courier New" w:cs="Courier New"/>
                <w:color w:val="000000"/>
                <w:sz w:val="24"/>
                <w:szCs w:val="24"/>
                <w:lang w:val="en-PH"/>
              </w:rPr>
              <w:t>If not, to which areas are the most suited?</w:t>
            </w:r>
          </w:p>
        </w:tc>
      </w:tr>
      <w:tr w:rsidR="006D0CA7" w14:paraId="31E64CEC" w14:textId="77777777" w:rsidTr="0053369E">
        <w:tc>
          <w:tcPr>
            <w:tcW w:w="10457" w:type="dxa"/>
          </w:tcPr>
          <w:p w14:paraId="740B7A63" w14:textId="5060C825" w:rsidR="006D0CA7"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ANSWER:</w:t>
            </w:r>
            <w:r w:rsidR="00A837AA">
              <w:rPr>
                <w:rFonts w:ascii="Times New Roman" w:eastAsia="Times New Roman" w:hAnsi="Times New Roman"/>
                <w:color w:val="D0CECE" w:themeColor="background2" w:themeShade="E6"/>
                <w:sz w:val="24"/>
                <w:szCs w:val="24"/>
                <w:lang w:val="en-PH"/>
              </w:rPr>
              <w:t xml:space="preserve"> </w:t>
            </w:r>
            <w:r w:rsidR="00EF7905">
              <w:rPr>
                <w:rFonts w:ascii="Times New Roman" w:eastAsia="Times New Roman" w:hAnsi="Times New Roman"/>
                <w:color w:val="D0CECE" w:themeColor="background2" w:themeShade="E6"/>
                <w:sz w:val="24"/>
                <w:szCs w:val="24"/>
                <w:lang w:val="en-PH"/>
              </w:rPr>
              <w:t>These inputs are most suited for text inputs, computer navigation, and internet surfing.</w:t>
            </w:r>
          </w:p>
          <w:p w14:paraId="77632744" w14:textId="77777777" w:rsidR="006D0CA7" w:rsidRPr="006D0CA7" w:rsidRDefault="006D0CA7" w:rsidP="002D73E6">
            <w:pPr>
              <w:spacing w:after="0" w:line="240" w:lineRule="auto"/>
              <w:rPr>
                <w:rFonts w:ascii="Courier New" w:eastAsia="Times New Roman" w:hAnsi="Courier New" w:cs="Courier New"/>
                <w:color w:val="000000"/>
                <w:sz w:val="24"/>
                <w:szCs w:val="24"/>
                <w:lang w:val="en-PH"/>
              </w:rPr>
            </w:pPr>
          </w:p>
        </w:tc>
      </w:tr>
      <w:tr w:rsidR="006D0CA7" w14:paraId="08A523C6" w14:textId="77777777" w:rsidTr="0053369E">
        <w:tc>
          <w:tcPr>
            <w:tcW w:w="10457" w:type="dxa"/>
          </w:tcPr>
          <w:p w14:paraId="6B21BEE4" w14:textId="77777777" w:rsidR="006D0CA7"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Reference:</w:t>
            </w:r>
          </w:p>
        </w:tc>
      </w:tr>
      <w:tr w:rsidR="006D0CA7" w14:paraId="7C614ABE" w14:textId="77777777" w:rsidTr="006D0CA7">
        <w:tc>
          <w:tcPr>
            <w:tcW w:w="10457" w:type="dxa"/>
          </w:tcPr>
          <w:p w14:paraId="1E31ED17" w14:textId="6F04FEAC" w:rsidR="006D0CA7" w:rsidRPr="006D0CA7" w:rsidRDefault="006D0CA7" w:rsidP="002D73E6">
            <w:pPr>
              <w:pStyle w:val="ListParagraph"/>
              <w:numPr>
                <w:ilvl w:val="0"/>
                <w:numId w:val="7"/>
              </w:numPr>
              <w:spacing w:after="0" w:line="240" w:lineRule="auto"/>
              <w:rPr>
                <w:rFonts w:ascii="Times New Roman" w:eastAsia="Times New Roman" w:hAnsi="Times New Roman"/>
                <w:color w:val="000000"/>
                <w:sz w:val="24"/>
                <w:szCs w:val="24"/>
                <w:lang w:val="en-PH"/>
              </w:rPr>
            </w:pPr>
            <w:r w:rsidRPr="006D0CA7">
              <w:rPr>
                <w:rFonts w:ascii="Courier New" w:eastAsia="Times New Roman" w:hAnsi="Courier New" w:cs="Courier New"/>
                <w:color w:val="000000"/>
                <w:sz w:val="24"/>
                <w:szCs w:val="24"/>
                <w:lang w:val="en-PH"/>
              </w:rPr>
              <w:t>Do these areas map well onto the typical requirements for users of computer systems? </w:t>
            </w:r>
          </w:p>
        </w:tc>
      </w:tr>
      <w:tr w:rsidR="006D0CA7" w14:paraId="0E71E583" w14:textId="77777777" w:rsidTr="006D0CA7">
        <w:tc>
          <w:tcPr>
            <w:tcW w:w="10457" w:type="dxa"/>
          </w:tcPr>
          <w:p w14:paraId="5740C1DE" w14:textId="7EA090B2" w:rsid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ANSWER:</w:t>
            </w:r>
            <w:r w:rsidR="00EF7905">
              <w:rPr>
                <w:rFonts w:ascii="Times New Roman" w:eastAsia="Times New Roman" w:hAnsi="Times New Roman"/>
                <w:color w:val="D0CECE" w:themeColor="background2" w:themeShade="E6"/>
                <w:sz w:val="24"/>
                <w:szCs w:val="24"/>
                <w:lang w:val="en-PH"/>
              </w:rPr>
              <w:t xml:space="preserve"> </w:t>
            </w:r>
            <w:proofErr w:type="gramStart"/>
            <w:r w:rsidR="00EF7905">
              <w:rPr>
                <w:rFonts w:ascii="Times New Roman" w:eastAsia="Times New Roman" w:hAnsi="Times New Roman"/>
                <w:color w:val="D0CECE" w:themeColor="background2" w:themeShade="E6"/>
                <w:sz w:val="24"/>
                <w:szCs w:val="24"/>
                <w:lang w:val="en-PH"/>
              </w:rPr>
              <w:t>Yes</w:t>
            </w:r>
            <w:proofErr w:type="gramEnd"/>
            <w:r w:rsidR="00EF7905">
              <w:rPr>
                <w:rFonts w:ascii="Times New Roman" w:eastAsia="Times New Roman" w:hAnsi="Times New Roman"/>
                <w:color w:val="D0CECE" w:themeColor="background2" w:themeShade="E6"/>
                <w:sz w:val="24"/>
                <w:szCs w:val="24"/>
                <w:lang w:val="en-PH"/>
              </w:rPr>
              <w:t xml:space="preserve"> because users of computer systems need to be knowledgeable about the inputs their equipment can give to be able to properly </w:t>
            </w:r>
          </w:p>
          <w:p w14:paraId="51DC6094" w14:textId="2E0D81FE" w:rsidR="006D0CA7"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p>
        </w:tc>
      </w:tr>
      <w:tr w:rsidR="006D0CA7" w14:paraId="264E3BBC" w14:textId="77777777" w:rsidTr="006D0CA7">
        <w:tc>
          <w:tcPr>
            <w:tcW w:w="10457" w:type="dxa"/>
          </w:tcPr>
          <w:p w14:paraId="12B4347C" w14:textId="3562CDC7" w:rsidR="006D0CA7" w:rsidRPr="006D0CA7" w:rsidRDefault="006D0CA7" w:rsidP="002D73E6">
            <w:pPr>
              <w:spacing w:after="0" w:line="240" w:lineRule="auto"/>
              <w:rPr>
                <w:rFonts w:ascii="Courier New" w:eastAsia="Times New Roman" w:hAnsi="Courier New" w:cs="Courier New"/>
                <w:color w:val="000000"/>
                <w:sz w:val="24"/>
                <w:szCs w:val="24"/>
                <w:lang w:val="en-PH"/>
              </w:rPr>
            </w:pPr>
            <w:r w:rsidRPr="006D0CA7">
              <w:rPr>
                <w:rFonts w:ascii="Times New Roman" w:eastAsia="Times New Roman" w:hAnsi="Times New Roman"/>
                <w:color w:val="D0CECE" w:themeColor="background2" w:themeShade="E6"/>
                <w:sz w:val="24"/>
                <w:szCs w:val="24"/>
                <w:lang w:val="en-PH"/>
              </w:rPr>
              <w:t>Reference:</w:t>
            </w:r>
          </w:p>
        </w:tc>
      </w:tr>
      <w:tr w:rsidR="006D0CA7" w14:paraId="0968AA20" w14:textId="77777777" w:rsidTr="006D0CA7">
        <w:tc>
          <w:tcPr>
            <w:tcW w:w="10457" w:type="dxa"/>
          </w:tcPr>
          <w:p w14:paraId="0427E429" w14:textId="7826F6E7" w:rsidR="006D0CA7" w:rsidRPr="006D0CA7" w:rsidRDefault="006D0CA7" w:rsidP="002D73E6">
            <w:pPr>
              <w:pStyle w:val="ListParagraph"/>
              <w:numPr>
                <w:ilvl w:val="0"/>
                <w:numId w:val="7"/>
              </w:numPr>
              <w:spacing w:after="0" w:line="240" w:lineRule="auto"/>
              <w:rPr>
                <w:rFonts w:ascii="Times New Roman" w:eastAsia="Times New Roman" w:hAnsi="Times New Roman"/>
                <w:color w:val="000000"/>
                <w:sz w:val="24"/>
                <w:szCs w:val="24"/>
                <w:lang w:val="en-PH"/>
              </w:rPr>
            </w:pPr>
            <w:r w:rsidRPr="006D0CA7">
              <w:rPr>
                <w:rFonts w:ascii="Courier New" w:eastAsia="Times New Roman" w:hAnsi="Courier New" w:cs="Courier New"/>
                <w:color w:val="000000"/>
                <w:sz w:val="24"/>
                <w:szCs w:val="24"/>
                <w:lang w:val="en-PH"/>
              </w:rPr>
              <w:t>If you were designing a keyboard for a modern computer and wanted to produce a faster, easier to use layout, what information would you need to know, and how would that influence the design?</w:t>
            </w:r>
          </w:p>
        </w:tc>
      </w:tr>
      <w:tr w:rsidR="006D0CA7" w14:paraId="475AB351" w14:textId="77777777" w:rsidTr="0053369E">
        <w:tc>
          <w:tcPr>
            <w:tcW w:w="10457" w:type="dxa"/>
          </w:tcPr>
          <w:p w14:paraId="7D18453A" w14:textId="2B5A8520" w:rsidR="006D0CA7" w:rsidRDefault="006D0CA7" w:rsidP="002D73E6">
            <w:pPr>
              <w:spacing w:after="0" w:line="240" w:lineRule="auto"/>
              <w:rPr>
                <w:rFonts w:ascii="Times New Roman" w:eastAsia="Times New Roman" w:hAnsi="Times New Roman"/>
                <w:color w:val="D0CECE" w:themeColor="background2" w:themeShade="E6"/>
                <w:sz w:val="24"/>
                <w:szCs w:val="24"/>
                <w:lang w:val="en-PH"/>
              </w:rPr>
            </w:pPr>
            <w:r w:rsidRPr="006D0CA7">
              <w:rPr>
                <w:rFonts w:ascii="Times New Roman" w:eastAsia="Times New Roman" w:hAnsi="Times New Roman"/>
                <w:color w:val="D0CECE" w:themeColor="background2" w:themeShade="E6"/>
                <w:sz w:val="24"/>
                <w:szCs w:val="24"/>
                <w:lang w:val="en-PH"/>
              </w:rPr>
              <w:t>ANSWER:</w:t>
            </w:r>
            <w:r w:rsidR="00EF7905">
              <w:rPr>
                <w:rFonts w:ascii="Times New Roman" w:eastAsia="Times New Roman" w:hAnsi="Times New Roman"/>
                <w:color w:val="D0CECE" w:themeColor="background2" w:themeShade="E6"/>
                <w:sz w:val="24"/>
                <w:szCs w:val="24"/>
                <w:lang w:val="en-PH"/>
              </w:rPr>
              <w:t xml:space="preserve"> The first thing I would want to know is the average table size. I wouldn't want a big keyboard for a small table. Aside from that, I would remove any keys that are not so useful for me like the numpad.</w:t>
            </w:r>
            <w:r w:rsidR="008945CA">
              <w:rPr>
                <w:rFonts w:ascii="Times New Roman" w:eastAsia="Times New Roman" w:hAnsi="Times New Roman"/>
                <w:color w:val="D0CECE" w:themeColor="background2" w:themeShade="E6"/>
                <w:sz w:val="24"/>
                <w:szCs w:val="24"/>
                <w:lang w:val="en-PH"/>
              </w:rPr>
              <w:t xml:space="preserve"> I also would like to add a tri-mode connectivity feature that includes wired mode, </w:t>
            </w:r>
            <w:proofErr w:type="spellStart"/>
            <w:r w:rsidR="008945CA">
              <w:rPr>
                <w:rFonts w:ascii="Times New Roman" w:eastAsia="Times New Roman" w:hAnsi="Times New Roman"/>
                <w:color w:val="D0CECE" w:themeColor="background2" w:themeShade="E6"/>
                <w:sz w:val="24"/>
                <w:szCs w:val="24"/>
                <w:lang w:val="en-PH"/>
              </w:rPr>
              <w:t>bluetooth</w:t>
            </w:r>
            <w:proofErr w:type="spellEnd"/>
            <w:r w:rsidR="008945CA">
              <w:rPr>
                <w:rFonts w:ascii="Times New Roman" w:eastAsia="Times New Roman" w:hAnsi="Times New Roman"/>
                <w:color w:val="D0CECE" w:themeColor="background2" w:themeShade="E6"/>
                <w:sz w:val="24"/>
                <w:szCs w:val="24"/>
                <w:lang w:val="en-PH"/>
              </w:rPr>
              <w:t xml:space="preserve"> mode, and 2.4Ghz wireless.</w:t>
            </w:r>
          </w:p>
          <w:p w14:paraId="2724BC5B" w14:textId="77777777" w:rsidR="006D0CA7" w:rsidRPr="006D0CA7" w:rsidRDefault="006D0CA7" w:rsidP="002D73E6">
            <w:pPr>
              <w:spacing w:after="0" w:line="240" w:lineRule="auto"/>
              <w:rPr>
                <w:rFonts w:ascii="Times New Roman" w:eastAsia="Times New Roman" w:hAnsi="Times New Roman"/>
                <w:color w:val="D0CECE" w:themeColor="background2" w:themeShade="E6"/>
                <w:sz w:val="24"/>
                <w:szCs w:val="24"/>
                <w:lang w:val="en-PH"/>
              </w:rPr>
            </w:pPr>
          </w:p>
        </w:tc>
      </w:tr>
      <w:tr w:rsidR="006D0CA7" w14:paraId="34D0F6F3" w14:textId="77777777" w:rsidTr="0053369E">
        <w:tc>
          <w:tcPr>
            <w:tcW w:w="10457" w:type="dxa"/>
          </w:tcPr>
          <w:p w14:paraId="7D9E1678" w14:textId="77777777" w:rsidR="006D0CA7" w:rsidRPr="006D0CA7" w:rsidRDefault="006D0CA7" w:rsidP="002D73E6">
            <w:pPr>
              <w:spacing w:after="0" w:line="240" w:lineRule="auto"/>
              <w:rPr>
                <w:rFonts w:ascii="Courier New" w:eastAsia="Times New Roman" w:hAnsi="Courier New" w:cs="Courier New"/>
                <w:color w:val="000000"/>
                <w:sz w:val="24"/>
                <w:szCs w:val="24"/>
                <w:lang w:val="en-PH"/>
              </w:rPr>
            </w:pPr>
            <w:r w:rsidRPr="006D0CA7">
              <w:rPr>
                <w:rFonts w:ascii="Times New Roman" w:eastAsia="Times New Roman" w:hAnsi="Times New Roman"/>
                <w:color w:val="D0CECE" w:themeColor="background2" w:themeShade="E6"/>
                <w:sz w:val="24"/>
                <w:szCs w:val="24"/>
                <w:lang w:val="en-PH"/>
              </w:rPr>
              <w:t>Reference:</w:t>
            </w:r>
          </w:p>
        </w:tc>
      </w:tr>
      <w:tr w:rsidR="006D0CA7" w14:paraId="1E7156B6" w14:textId="77777777" w:rsidTr="006D0CA7">
        <w:tc>
          <w:tcPr>
            <w:tcW w:w="10457" w:type="dxa"/>
          </w:tcPr>
          <w:p w14:paraId="30C2061D" w14:textId="0638BBC5" w:rsidR="006D0CA7" w:rsidRPr="002D73E6" w:rsidRDefault="002D73E6" w:rsidP="002D73E6">
            <w:pPr>
              <w:pStyle w:val="ListParagraph"/>
              <w:numPr>
                <w:ilvl w:val="0"/>
                <w:numId w:val="7"/>
              </w:numPr>
              <w:spacing w:after="0" w:line="240" w:lineRule="auto"/>
              <w:rPr>
                <w:rFonts w:ascii="Times New Roman" w:eastAsia="Times New Roman" w:hAnsi="Times New Roman"/>
                <w:color w:val="000000"/>
                <w:sz w:val="24"/>
                <w:szCs w:val="24"/>
                <w:lang w:val="en-PH"/>
              </w:rPr>
            </w:pPr>
            <w:r w:rsidRPr="002D73E6">
              <w:rPr>
                <w:rFonts w:ascii="Courier New" w:eastAsia="Times New Roman" w:hAnsi="Courier New" w:cs="Courier New"/>
                <w:color w:val="000000"/>
                <w:sz w:val="24"/>
                <w:szCs w:val="24"/>
                <w:lang w:val="en-PH"/>
              </w:rPr>
              <w:t>Create your own version of a keyboard using any multimedia software</w:t>
            </w:r>
            <w:r>
              <w:rPr>
                <w:rFonts w:ascii="Courier New" w:eastAsia="Times New Roman" w:hAnsi="Courier New" w:cs="Courier New"/>
                <w:color w:val="000000"/>
                <w:sz w:val="24"/>
                <w:szCs w:val="24"/>
                <w:lang w:val="en-PH"/>
              </w:rPr>
              <w:t xml:space="preserve"> and upload.</w:t>
            </w:r>
          </w:p>
        </w:tc>
      </w:tr>
    </w:tbl>
    <w:p w14:paraId="7F20CB08" w14:textId="6DCEFB15" w:rsidR="003C2620" w:rsidRDefault="008945CA" w:rsidP="002D73E6">
      <w:pPr>
        <w:spacing w:before="100" w:beforeAutospacing="1" w:after="100" w:afterAutospacing="1" w:line="240" w:lineRule="auto"/>
      </w:pPr>
      <w:r w:rsidRPr="008945CA">
        <w:drawing>
          <wp:inline distT="0" distB="0" distL="0" distR="0" wp14:anchorId="38834EFD" wp14:editId="1618F504">
            <wp:extent cx="6646545" cy="2518410"/>
            <wp:effectExtent l="0" t="0" r="1905" b="0"/>
            <wp:docPr id="101704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46353" name=""/>
                    <pic:cNvPicPr/>
                  </pic:nvPicPr>
                  <pic:blipFill>
                    <a:blip r:embed="rId10"/>
                    <a:stretch>
                      <a:fillRect/>
                    </a:stretch>
                  </pic:blipFill>
                  <pic:spPr>
                    <a:xfrm>
                      <a:off x="0" y="0"/>
                      <a:ext cx="6646545" cy="2518410"/>
                    </a:xfrm>
                    <a:prstGeom prst="rect">
                      <a:avLst/>
                    </a:prstGeom>
                  </pic:spPr>
                </pic:pic>
              </a:graphicData>
            </a:graphic>
          </wp:inline>
        </w:drawing>
      </w:r>
    </w:p>
    <w:sectPr w:rsidR="003C2620" w:rsidSect="00912EE1">
      <w:headerReference w:type="first" r:id="rId11"/>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CE65E" w14:textId="77777777" w:rsidR="00912EE1" w:rsidRDefault="00912EE1" w:rsidP="00F418AE">
      <w:pPr>
        <w:spacing w:after="0" w:line="240" w:lineRule="auto"/>
      </w:pPr>
      <w:r>
        <w:separator/>
      </w:r>
    </w:p>
  </w:endnote>
  <w:endnote w:type="continuationSeparator" w:id="0">
    <w:p w14:paraId="4DA31F99" w14:textId="77777777" w:rsidR="00912EE1" w:rsidRDefault="00912EE1" w:rsidP="00F41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F4B3F" w14:textId="77777777" w:rsidR="00912EE1" w:rsidRDefault="00912EE1" w:rsidP="00F418AE">
      <w:pPr>
        <w:spacing w:after="0" w:line="240" w:lineRule="auto"/>
      </w:pPr>
      <w:r>
        <w:separator/>
      </w:r>
    </w:p>
  </w:footnote>
  <w:footnote w:type="continuationSeparator" w:id="0">
    <w:p w14:paraId="6A1E2FC6" w14:textId="77777777" w:rsidR="00912EE1" w:rsidRDefault="00912EE1" w:rsidP="00F41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BB360" w14:textId="067E153C" w:rsidR="00F418AE" w:rsidRDefault="00D15F32">
    <w:pPr>
      <w:pStyle w:val="Header"/>
    </w:pPr>
    <w:r>
      <w:rPr>
        <w:noProof/>
      </w:rPr>
      <w:drawing>
        <wp:anchor distT="0" distB="0" distL="114300" distR="114300" simplePos="0" relativeHeight="251658240" behindDoc="0" locked="0" layoutInCell="1" allowOverlap="1" wp14:anchorId="2E013FC4" wp14:editId="6C5D8ACB">
          <wp:simplePos x="0" y="0"/>
          <wp:positionH relativeFrom="column">
            <wp:posOffset>-156636</wp:posOffset>
          </wp:positionH>
          <wp:positionV relativeFrom="paragraph">
            <wp:posOffset>-405765</wp:posOffset>
          </wp:positionV>
          <wp:extent cx="1758462" cy="693842"/>
          <wp:effectExtent l="0" t="0" r="0" b="0"/>
          <wp:wrapSquare wrapText="bothSides"/>
          <wp:docPr id="1608679535"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79535" name="Picture 1" descr="A black background with blu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758462" cy="69384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87E34"/>
    <w:multiLevelType w:val="hybridMultilevel"/>
    <w:tmpl w:val="9428674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1D1306C"/>
    <w:multiLevelType w:val="hybridMultilevel"/>
    <w:tmpl w:val="BA20073C"/>
    <w:lvl w:ilvl="0" w:tplc="521A1B74">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55C59"/>
    <w:multiLevelType w:val="hybridMultilevel"/>
    <w:tmpl w:val="BA20073C"/>
    <w:lvl w:ilvl="0" w:tplc="521A1B74">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778BB"/>
    <w:multiLevelType w:val="hybridMultilevel"/>
    <w:tmpl w:val="99E0C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5D0448"/>
    <w:multiLevelType w:val="hybridMultilevel"/>
    <w:tmpl w:val="BA20073C"/>
    <w:lvl w:ilvl="0" w:tplc="521A1B74">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865818"/>
    <w:multiLevelType w:val="hybridMultilevel"/>
    <w:tmpl w:val="BA20073C"/>
    <w:lvl w:ilvl="0" w:tplc="521A1B74">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D61613"/>
    <w:multiLevelType w:val="multilevel"/>
    <w:tmpl w:val="31C601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4D07C8"/>
    <w:multiLevelType w:val="hybridMultilevel"/>
    <w:tmpl w:val="BA20073C"/>
    <w:lvl w:ilvl="0" w:tplc="521A1B74">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1C0989"/>
    <w:multiLevelType w:val="hybridMultilevel"/>
    <w:tmpl w:val="0C509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0C1EDB"/>
    <w:multiLevelType w:val="multilevel"/>
    <w:tmpl w:val="31C601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B86B2F"/>
    <w:multiLevelType w:val="hybridMultilevel"/>
    <w:tmpl w:val="403EDEC8"/>
    <w:lvl w:ilvl="0" w:tplc="174E8C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3D48A9"/>
    <w:multiLevelType w:val="hybridMultilevel"/>
    <w:tmpl w:val="BA20073C"/>
    <w:lvl w:ilvl="0" w:tplc="521A1B74">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391A18"/>
    <w:multiLevelType w:val="hybridMultilevel"/>
    <w:tmpl w:val="BA20073C"/>
    <w:lvl w:ilvl="0" w:tplc="521A1B74">
      <w:start w:val="1"/>
      <w:numFmt w:val="decimal"/>
      <w:lvlText w:val="%1."/>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9333925">
    <w:abstractNumId w:val="8"/>
  </w:num>
  <w:num w:numId="2" w16cid:durableId="318921251">
    <w:abstractNumId w:val="3"/>
  </w:num>
  <w:num w:numId="3" w16cid:durableId="1517034412">
    <w:abstractNumId w:val="0"/>
  </w:num>
  <w:num w:numId="4" w16cid:durableId="1220745686">
    <w:abstractNumId w:val="10"/>
  </w:num>
  <w:num w:numId="5" w16cid:durableId="1415735426">
    <w:abstractNumId w:val="6"/>
  </w:num>
  <w:num w:numId="6" w16cid:durableId="583422150">
    <w:abstractNumId w:val="9"/>
  </w:num>
  <w:num w:numId="7" w16cid:durableId="550314333">
    <w:abstractNumId w:val="1"/>
  </w:num>
  <w:num w:numId="8" w16cid:durableId="2122216943">
    <w:abstractNumId w:val="2"/>
  </w:num>
  <w:num w:numId="9" w16cid:durableId="1849061012">
    <w:abstractNumId w:val="12"/>
  </w:num>
  <w:num w:numId="10" w16cid:durableId="294140993">
    <w:abstractNumId w:val="4"/>
  </w:num>
  <w:num w:numId="11" w16cid:durableId="2016300818">
    <w:abstractNumId w:val="5"/>
  </w:num>
  <w:num w:numId="12" w16cid:durableId="1846359913">
    <w:abstractNumId w:val="11"/>
  </w:num>
  <w:num w:numId="13" w16cid:durableId="18041567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72E"/>
    <w:rsid w:val="000B3045"/>
    <w:rsid w:val="00282883"/>
    <w:rsid w:val="002D73E6"/>
    <w:rsid w:val="003C2620"/>
    <w:rsid w:val="00421DA2"/>
    <w:rsid w:val="004E48A9"/>
    <w:rsid w:val="004E4CE9"/>
    <w:rsid w:val="00632D7C"/>
    <w:rsid w:val="006D0CA7"/>
    <w:rsid w:val="00831D74"/>
    <w:rsid w:val="008945CA"/>
    <w:rsid w:val="008E7F5B"/>
    <w:rsid w:val="00912EE1"/>
    <w:rsid w:val="00930EAE"/>
    <w:rsid w:val="00A2742C"/>
    <w:rsid w:val="00A5474E"/>
    <w:rsid w:val="00A837AA"/>
    <w:rsid w:val="00AC4ADE"/>
    <w:rsid w:val="00BE4474"/>
    <w:rsid w:val="00C66058"/>
    <w:rsid w:val="00CB3996"/>
    <w:rsid w:val="00D15F32"/>
    <w:rsid w:val="00E005E9"/>
    <w:rsid w:val="00EF7905"/>
    <w:rsid w:val="00F12587"/>
    <w:rsid w:val="00F2272E"/>
    <w:rsid w:val="00F418AE"/>
    <w:rsid w:val="00F908A1"/>
    <w:rsid w:val="00FC3CA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1F05DA"/>
  <w15:chartTrackingRefBased/>
  <w15:docId w15:val="{3AFB3194-8067-4D00-8F0E-95DF2094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272E"/>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72E"/>
    <w:pPr>
      <w:ind w:left="720"/>
      <w:contextualSpacing/>
    </w:pPr>
  </w:style>
  <w:style w:type="table" w:styleId="TableGrid">
    <w:name w:val="Table Grid"/>
    <w:basedOn w:val="TableNormal"/>
    <w:uiPriority w:val="39"/>
    <w:rsid w:val="00F22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1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8AE"/>
    <w:rPr>
      <w:rFonts w:ascii="Calibri" w:eastAsia="Calibri" w:hAnsi="Calibri" w:cs="Times New Roman"/>
      <w:lang w:val="en-US"/>
    </w:rPr>
  </w:style>
  <w:style w:type="paragraph" w:styleId="Footer">
    <w:name w:val="footer"/>
    <w:basedOn w:val="Normal"/>
    <w:link w:val="FooterChar"/>
    <w:uiPriority w:val="99"/>
    <w:unhideWhenUsed/>
    <w:rsid w:val="00F41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8AE"/>
    <w:rPr>
      <w:rFonts w:ascii="Calibri" w:eastAsia="Calibri" w:hAnsi="Calibri" w:cs="Times New Roman"/>
      <w:lang w:val="en-US"/>
    </w:rPr>
  </w:style>
  <w:style w:type="paragraph" w:styleId="NormalWeb">
    <w:name w:val="Normal (Web)"/>
    <w:basedOn w:val="Normal"/>
    <w:uiPriority w:val="99"/>
    <w:semiHidden/>
    <w:unhideWhenUsed/>
    <w:rsid w:val="006D0CA7"/>
    <w:pPr>
      <w:spacing w:before="100" w:beforeAutospacing="1" w:after="100" w:afterAutospacing="1" w:line="240" w:lineRule="auto"/>
    </w:pPr>
    <w:rPr>
      <w:rFonts w:ascii="Times New Roman" w:eastAsia="Times New Roman" w:hAnsi="Times New Roman"/>
      <w:sz w:val="24"/>
      <w:szCs w:val="24"/>
      <w:lang w:val="en-PH"/>
    </w:rPr>
  </w:style>
  <w:style w:type="character" w:styleId="Strong">
    <w:name w:val="Strong"/>
    <w:basedOn w:val="DefaultParagraphFont"/>
    <w:uiPriority w:val="22"/>
    <w:qFormat/>
    <w:rsid w:val="006D0CA7"/>
    <w:rPr>
      <w:b/>
      <w:bCs/>
    </w:rPr>
  </w:style>
  <w:style w:type="character" w:styleId="Hyperlink">
    <w:name w:val="Hyperlink"/>
    <w:basedOn w:val="DefaultParagraphFont"/>
    <w:uiPriority w:val="99"/>
    <w:unhideWhenUsed/>
    <w:rsid w:val="00A2742C"/>
    <w:rPr>
      <w:color w:val="0563C1" w:themeColor="hyperlink"/>
      <w:u w:val="single"/>
    </w:rPr>
  </w:style>
  <w:style w:type="character" w:styleId="UnresolvedMention">
    <w:name w:val="Unresolved Mention"/>
    <w:basedOn w:val="DefaultParagraphFont"/>
    <w:uiPriority w:val="99"/>
    <w:rsid w:val="00A27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58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_mouse#Butt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udy.com/learn/lesson/input-devices-computer-typ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numerade.com/ask/question/1-are-mouse-and-keyboard-adequate-for-all-possible-applications-if-not-to-which-areas-are-they-most-suited-do-these-areas-map-well-onto-the-typical-requirements-for-users-of-computer-systems-2683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492</Words>
  <Characters>2883</Characters>
  <Application>Microsoft Office Word</Application>
  <DocSecurity>0</DocSecurity>
  <Lines>73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BOCTOTO</dc:creator>
  <cp:keywords/>
  <dc:description/>
  <cp:lastModifiedBy>Jericho Cid F. Pascua</cp:lastModifiedBy>
  <cp:revision>2</cp:revision>
  <dcterms:created xsi:type="dcterms:W3CDTF">2024-05-03T04:45:00Z</dcterms:created>
  <dcterms:modified xsi:type="dcterms:W3CDTF">2024-05-03T04:45:00Z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cd1c1cae1ea79dcd02d4c12501f02248edf9e1091bd74a2ee0457f5886e02c3a</vt:lpwstr>
  </property>
</Properties>
</file>