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i/>
          <w:i/>
          <w:sz w:val="52"/>
          <w:u w:val="single"/>
        </w:rPr>
      </w:pPr>
      <w:r>
        <w:rPr>
          <w:rFonts w:cs="Arial" w:ascii="Arial" w:hAnsi="Arial"/>
          <w:b/>
          <w:i/>
          <w:sz w:val="52"/>
          <w:u w:val="single"/>
        </w:rPr>
        <w:t>MÓDULO DE FOL</w:t>
      </w:r>
    </w:p>
    <w:p>
      <w:pPr>
        <w:pStyle w:val="Normal"/>
        <w:jc w:val="center"/>
        <w:rPr>
          <w:rFonts w:ascii="Arial" w:hAnsi="Arial" w:cs="Arial"/>
          <w:b/>
          <w:i/>
          <w:i/>
          <w:sz w:val="52"/>
          <w:u w:val="single"/>
        </w:rPr>
      </w:pPr>
      <w:r>
        <w:rPr>
          <w:rFonts w:cs="Arial" w:ascii="Arial" w:hAnsi="Arial"/>
          <w:b/>
          <w:i/>
          <w:sz w:val="52"/>
          <w:u w:val="single"/>
        </w:rPr>
        <w:t>INSERCIÓN Y ORIENTACIÓN</w:t>
      </w:r>
    </w:p>
    <w:p>
      <w:pPr>
        <w:pStyle w:val="Normal"/>
        <w:jc w:val="center"/>
        <w:rPr>
          <w:rFonts w:ascii="Arial" w:hAnsi="Arial" w:cs="Arial"/>
          <w:b/>
          <w:i/>
          <w:i/>
          <w:sz w:val="52"/>
        </w:rPr>
      </w:pPr>
      <w:r>
        <w:rPr>
          <w:rFonts w:cs="Arial" w:ascii="Arial" w:hAnsi="Arial"/>
          <w:b/>
          <w:i/>
          <w:sz w:val="52"/>
        </w:rPr>
        <w:t xml:space="preserve">PROYECTO PROFESIONAL </w:t>
      </w:r>
    </w:p>
    <w:p>
      <w:pPr>
        <w:pStyle w:val="SloelttuloLTTitel"/>
        <w:numPr>
          <w:ilvl w:val="0"/>
          <w:numId w:val="1"/>
        </w:numPr>
        <w:spacing w:lineRule="atLeast" w:line="200"/>
        <w:rPr/>
      </w:pPr>
      <w:r>
        <w:rPr>
          <w:rFonts w:eastAsia="Calibri" w:cs="Arial" w:ascii="Arial" w:hAnsi="Arial" w:eastAsiaTheme="minorHAnsi"/>
          <w:color w:val="auto"/>
          <w:kern w:val="0"/>
          <w:sz w:val="28"/>
          <w:szCs w:val="22"/>
        </w:rPr>
        <w:t>¿Qué quiero ser o hacer dentro de 10 años?</w:t>
      </w:r>
    </w:p>
    <w:p>
      <w:pPr>
        <w:pStyle w:val="Cuerpodetexto"/>
        <w:spacing w:lineRule="auto" w:line="432" w:before="0" w:after="0"/>
        <w:ind w:left="720" w:hanging="0"/>
        <w:jc w:val="both"/>
        <w:rPr>
          <w:rFonts w:ascii="Titillium Web;arial;sans-serif" w:hAnsi="Titillium Web;arial;sans-serif" w:cs="Arial"/>
          <w:color w:val="6D0000"/>
          <w:sz w:val="24"/>
        </w:rPr>
      </w:pPr>
      <w:hyperlink r:id="rId2">
        <w:r>
          <w:rPr>
            <w:rStyle w:val="EnlacedeInternet"/>
            <w:rFonts w:cs="Arial" w:ascii="Titillium Web;arial;sans-serif" w:hAnsi="Titillium Web;arial;sans-serif"/>
            <w:color w:val="6D0000"/>
            <w:sz w:val="24"/>
            <w:u w:val="none"/>
          </w:rPr>
          <w:t>http://fpbide.com/es/</w:t>
        </w:r>
      </w:hyperlink>
      <w:r>
        <w:rPr>
          <w:rFonts w:cs="Arial" w:ascii="Titillium Web;arial;sans-serif" w:hAnsi="Titillium Web;arial;sans-serif"/>
          <w:color w:val="6D0000"/>
          <w:sz w:val="24"/>
        </w:rPr>
        <w:t xml:space="preserve"> </w:t>
      </w:r>
    </w:p>
    <w:p>
      <w:pPr>
        <w:pStyle w:val="Cuerpodetexto"/>
        <w:spacing w:lineRule="auto" w:line="432" w:before="0" w:after="0"/>
        <w:ind w:left="720" w:hanging="0"/>
        <w:jc w:val="both"/>
        <w:rPr>
          <w:rFonts w:ascii="Titillium Web;arial;sans-serif" w:hAnsi="Titillium Web;arial;sans-serif" w:cs="Arial"/>
          <w:color w:val="6D0000"/>
          <w:sz w:val="24"/>
        </w:rPr>
      </w:pPr>
      <w:r>
        <w:rPr>
          <w:rFonts w:cs="Arial" w:ascii="Titillium Web;arial;sans-serif" w:hAnsi="Titillium Web;arial;sans-serif"/>
          <w:color w:val="6D0000"/>
          <w:sz w:val="24"/>
        </w:rPr>
        <w:t>http://www.todofp.es/orientacion-profesional.html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8"/>
        </w:rPr>
        <w:t>Realizar un análisis de tú vida profesional. (https://www.youtube.com/watch?v=DlRpB4AwX4o&amp;t=6s)</w:t>
      </w:r>
    </w:p>
    <w:p>
      <w:pPr>
        <w:pStyle w:val="ListParagrap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Hacer: DAFO</w:t>
      </w:r>
    </w:p>
    <w:p>
      <w:pPr>
        <w:pStyle w:val="ListParagraph"/>
        <w:rPr/>
      </w:pPr>
      <w:hyperlink r:id="rId3">
        <w:r>
          <w:rPr>
            <w:rStyle w:val="EnlacedeInternet"/>
          </w:rPr>
          <w:t>Análisis DAFO: Debilidades, Amenazas, Fortalezas y Oportunidades – ¿Qué es y cuándo aplicarlo? Definición y ejemplos – PDCA Home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CAME</w:t>
      </w:r>
    </w:p>
    <w:p>
      <w:pPr>
        <w:pStyle w:val="ListParagrap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ListParagrap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https://www.pdcahome.com/8391/analisis-came/</w:t>
      </w:r>
    </w:p>
    <w:p>
      <w:pPr>
        <w:pStyle w:val="ListParagrap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ListParagrap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MAPA EMPATIA EMPRESARIAL </w:t>
      </w:r>
    </w:p>
    <w:p>
      <w:pPr>
        <w:pStyle w:val="ListParagrap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ListParagraph"/>
        <w:rPr>
          <w:rFonts w:ascii="Arial" w:hAnsi="Arial" w:cs="Arial"/>
          <w:i/>
          <w:i/>
          <w:sz w:val="28"/>
        </w:rPr>
      </w:pPr>
      <w:r>
        <w:rPr>
          <w:rFonts w:cs="Arial" w:ascii="Arial" w:hAnsi="Arial"/>
          <w:i/>
          <w:sz w:val="28"/>
        </w:rPr>
        <w:t>VÍDEO</w:t>
      </w:r>
    </w:p>
    <w:p>
      <w:pPr>
        <w:pStyle w:val="ListParagrap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(</w:t>
      </w:r>
      <w:hyperlink r:id="rId4">
        <w:r>
          <w:rPr>
            <w:rStyle w:val="EnlacedeInternet"/>
            <w:rFonts w:cs="Arial" w:ascii="Arial" w:hAnsi="Arial"/>
            <w:sz w:val="28"/>
          </w:rPr>
          <w:t>https://www.youtube.com/watch?v=YbuNcppla9w</w:t>
        </w:r>
      </w:hyperlink>
      <w:r>
        <w:rPr>
          <w:rFonts w:cs="Arial" w:ascii="Arial" w:hAnsi="Arial"/>
          <w:sz w:val="28"/>
        </w:rPr>
        <w:t xml:space="preserve">) </w:t>
      </w:r>
    </w:p>
    <w:p>
      <w:pPr>
        <w:pStyle w:val="ListParagraph"/>
        <w:rPr>
          <w:rFonts w:ascii="Arial" w:hAnsi="Arial" w:cs="Arial"/>
          <w:i/>
          <w:i/>
          <w:sz w:val="28"/>
        </w:rPr>
      </w:pPr>
      <w:r>
        <w:rPr>
          <w:rFonts w:cs="Arial" w:ascii="Arial" w:hAnsi="Arial"/>
          <w:i/>
          <w:sz w:val="28"/>
        </w:rPr>
        <w:t>ESQUEMA</w:t>
      </w:r>
    </w:p>
    <w:p>
      <w:pPr>
        <w:pStyle w:val="ListParagraph"/>
        <w:rPr>
          <w:rFonts w:ascii="Arial" w:hAnsi="Arial" w:cs="Arial"/>
          <w:sz w:val="28"/>
        </w:rPr>
      </w:pPr>
      <w:hyperlink r:id="rId5">
        <w:r>
          <w:rPr>
            <w:rStyle w:val="EnlacedeInternet"/>
            <w:rFonts w:cs="Arial" w:ascii="Arial" w:hAnsi="Arial"/>
            <w:sz w:val="28"/>
          </w:rPr>
          <w:t>http://descargas.educalab.es/cedec/proyectoedia/FP/FOL/bloque03_empleo/contenido/busq_empleo_01/empatyem.png</w:t>
        </w:r>
      </w:hyperlink>
    </w:p>
    <w:p>
      <w:pPr>
        <w:pStyle w:val="ListParagrap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ListParagrap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ListParagrap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CANVAS PERSONAL (</w:t>
      </w:r>
      <w:hyperlink r:id="rId6">
        <w:r>
          <w:rPr>
            <w:rStyle w:val="EnlacedeInternet"/>
            <w:rFonts w:cs="Arial" w:ascii="Arial" w:hAnsi="Arial"/>
            <w:sz w:val="28"/>
          </w:rPr>
          <w:t>https://rosanarosas.com/modelo-canvas-personal/</w:t>
        </w:r>
      </w:hyperlink>
      <w:r>
        <w:rPr>
          <w:rFonts w:cs="Arial" w:ascii="Arial" w:hAnsi="Arial"/>
          <w:sz w:val="28"/>
        </w:rPr>
        <w:t>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8"/>
        </w:rPr>
        <w:t>Currículum-vítae, formal propio y otro informal.</w:t>
      </w:r>
    </w:p>
    <w:p>
      <w:pPr>
        <w:pStyle w:val="ListParagraph"/>
        <w:ind w:left="1440" w:hanging="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ListParagraph"/>
        <w:ind w:left="1440" w:hanging="0"/>
        <w:rPr/>
      </w:pPr>
      <w:r>
        <w:rPr>
          <w:rFonts w:cs="Arial" w:ascii="Arial" w:hAnsi="Arial"/>
          <w:sz w:val="28"/>
        </w:rPr>
        <w:t>Introducir estos datos básicos y más…:</w:t>
      </w:r>
    </w:p>
    <w:p>
      <w:pPr>
        <w:pStyle w:val="ListParagraph"/>
        <w:ind w:left="1440" w:hanging="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Cuerpodetexto"/>
        <w:spacing w:before="0" w:after="0"/>
        <w:ind w:left="720" w:hanging="0"/>
        <w:rPr>
          <w:rFonts w:ascii="Arial;Helvetica;sans-serif" w:hAnsi="Arial;Helvetica;sans-serif"/>
          <w:color w:val="222222"/>
          <w:sz w:val="24"/>
          <w:szCs w:val="24"/>
        </w:rPr>
      </w:pPr>
      <w:r>
        <w:rPr>
          <w:rFonts w:ascii="Arial;Helvetica;sans-serif" w:hAnsi="Arial;Helvetica;sans-serif"/>
          <w:color w:val="222222"/>
          <w:sz w:val="24"/>
          <w:szCs w:val="24"/>
        </w:rPr>
        <w:t>Título de los estudios que están realizando actualmente (el nombre del ciclo: CFGM .....)</w:t>
      </w:r>
    </w:p>
    <w:p>
      <w:pPr>
        <w:pStyle w:val="Cuerpodetexto"/>
        <w:spacing w:before="0" w:after="0"/>
        <w:ind w:left="720" w:hanging="0"/>
        <w:rPr/>
      </w:pPr>
      <w:r>
        <w:rPr>
          <w:rFonts w:ascii="Arial;Helvetica;sans-serif" w:hAnsi="Arial;Helvetica;sans-serif"/>
          <w:color w:val="222222"/>
          <w:sz w:val="24"/>
          <w:szCs w:val="24"/>
        </w:rPr>
        <w:t>Fechas de nacimiento</w:t>
      </w:r>
    </w:p>
    <w:p>
      <w:pPr>
        <w:pStyle w:val="Cuerpodetexto"/>
        <w:spacing w:before="0" w:after="0"/>
        <w:ind w:left="720" w:hanging="0"/>
        <w:rPr/>
      </w:pPr>
      <w:r>
        <w:rPr>
          <w:rFonts w:ascii="Arial;Helvetica;sans-serif" w:hAnsi="Arial;Helvetica;sans-serif"/>
          <w:color w:val="222222"/>
          <w:sz w:val="24"/>
          <w:szCs w:val="24"/>
        </w:rPr>
        <w:t>Sexo</w:t>
      </w:r>
    </w:p>
    <w:p>
      <w:pPr>
        <w:pStyle w:val="Cuerpodetexto"/>
        <w:spacing w:before="0" w:after="0"/>
        <w:ind w:left="720" w:hanging="0"/>
        <w:rPr>
          <w:rFonts w:ascii="Arial;Helvetica;sans-serif" w:hAnsi="Arial;Helvetica;sans-serif"/>
          <w:color w:val="222222"/>
          <w:sz w:val="24"/>
          <w:szCs w:val="24"/>
        </w:rPr>
      </w:pPr>
      <w:r>
        <w:rPr>
          <w:rFonts w:ascii="Arial;Helvetica;sans-serif" w:hAnsi="Arial;Helvetica;sans-serif"/>
          <w:color w:val="222222"/>
          <w:sz w:val="24"/>
          <w:szCs w:val="24"/>
        </w:rPr>
        <w:t>email de contacto</w:t>
      </w:r>
    </w:p>
    <w:p>
      <w:pPr>
        <w:pStyle w:val="Cuerpodetexto"/>
        <w:spacing w:before="0" w:after="0"/>
        <w:ind w:left="720" w:hanging="0"/>
        <w:rPr>
          <w:rFonts w:ascii="Arial;Helvetica;sans-serif" w:hAnsi="Arial;Helvetica;sans-serif"/>
          <w:color w:val="222222"/>
          <w:sz w:val="24"/>
          <w:szCs w:val="24"/>
        </w:rPr>
      </w:pPr>
      <w:r>
        <w:rPr>
          <w:rFonts w:ascii="Arial;Helvetica;sans-serif" w:hAnsi="Arial;Helvetica;sans-serif"/>
          <w:color w:val="222222"/>
          <w:sz w:val="24"/>
          <w:szCs w:val="24"/>
        </w:rPr>
        <w:t>teléfono móvil (con el +34 delante)</w:t>
      </w:r>
    </w:p>
    <w:p>
      <w:pPr>
        <w:pStyle w:val="Cuerpodetexto"/>
        <w:spacing w:before="0" w:after="0"/>
        <w:ind w:left="720" w:hanging="0"/>
        <w:rPr>
          <w:rFonts w:ascii="Arial;Helvetica;sans-serif" w:hAnsi="Arial;Helvetica;sans-serif"/>
          <w:color w:val="222222"/>
          <w:sz w:val="24"/>
          <w:szCs w:val="24"/>
        </w:rPr>
      </w:pPr>
      <w:r>
        <w:rPr>
          <w:rFonts w:ascii="Arial;Helvetica;sans-serif" w:hAnsi="Arial;Helvetica;sans-serif"/>
          <w:color w:val="222222"/>
          <w:sz w:val="24"/>
          <w:szCs w:val="24"/>
        </w:rPr>
        <w:t>Nacionalidad</w:t>
      </w:r>
    </w:p>
    <w:p>
      <w:pPr>
        <w:pStyle w:val="Cuerpodetexto"/>
        <w:spacing w:before="0" w:after="0"/>
        <w:ind w:left="720" w:hanging="0"/>
        <w:rPr>
          <w:rFonts w:ascii="Arial;Helvetica;sans-serif" w:hAnsi="Arial;Helvetica;sans-serif"/>
          <w:color w:val="222222"/>
          <w:sz w:val="24"/>
          <w:szCs w:val="24"/>
        </w:rPr>
      </w:pPr>
      <w:r>
        <w:rPr>
          <w:rFonts w:ascii="Arial;Helvetica;sans-serif" w:hAnsi="Arial;Helvetica;sans-serif"/>
          <w:color w:val="222222"/>
          <w:sz w:val="24"/>
          <w:szCs w:val="24"/>
        </w:rPr>
        <w:t>Nivel de idiomas</w:t>
      </w:r>
    </w:p>
    <w:p>
      <w:pPr>
        <w:pStyle w:val="Cuerpodetexto"/>
        <w:spacing w:before="0" w:after="0"/>
        <w:ind w:left="720" w:hanging="0"/>
        <w:rPr>
          <w:rFonts w:ascii="Arial;Helvetica;sans-serif" w:hAnsi="Arial;Helvetica;sans-serif"/>
          <w:color w:val="222222"/>
          <w:sz w:val="24"/>
          <w:szCs w:val="24"/>
        </w:rPr>
      </w:pPr>
      <w:r>
        <w:rPr>
          <w:rFonts w:ascii="Arial;Helvetica;sans-serif" w:hAnsi="Arial;Helvetica;sans-serif"/>
          <w:color w:val="222222"/>
          <w:sz w:val="24"/>
          <w:szCs w:val="24"/>
        </w:rPr>
        <w:t xml:space="preserve">Experiencia laboral (aunque sea sin contrato) </w:t>
      </w:r>
    </w:p>
    <w:p>
      <w:pPr>
        <w:pStyle w:val="Cuerpodetexto"/>
        <w:spacing w:before="0" w:after="0"/>
        <w:ind w:left="720" w:hanging="0"/>
        <w:rPr>
          <w:rFonts w:ascii="Arial;Helvetica;sans-serif" w:hAnsi="Arial;Helvetica;sans-serif"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>Carnet de conducir</w:t>
      </w:r>
    </w:p>
    <w:p>
      <w:pPr>
        <w:pStyle w:val="Cuerpodetexto"/>
        <w:ind w:left="720" w:hanging="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8"/>
        </w:rPr>
        <w:t>Dos ofertas de trabajo completas:</w:t>
      </w:r>
    </w:p>
    <w:p>
      <w:pPr>
        <w:pStyle w:val="ListParagraph"/>
        <w:ind w:left="1440" w:hanging="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ListParagraph"/>
        <w:ind w:left="1571" w:hanging="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-Una relacionada con la titulación obtenida</w:t>
      </w:r>
    </w:p>
    <w:p>
      <w:pPr>
        <w:pStyle w:val="ListParagraph"/>
        <w:ind w:left="1571" w:hanging="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-Otra del sector.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Dos cartas de presentación contestando a las dos ofertas anteriores.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8"/>
        </w:rPr>
        <w:t>Hacer el Europass, lo más completo posible. (</w:t>
      </w:r>
      <w:hyperlink r:id="rId7">
        <w:r>
          <w:rPr>
            <w:rStyle w:val="EnlacedeInternet"/>
            <w:rFonts w:cs="Arial" w:ascii="Arial" w:hAnsi="Arial"/>
            <w:sz w:val="28"/>
          </w:rPr>
          <w:t>https://europass.cedefop.europa.eu/es/documents/curriculum-vitae</w:t>
        </w:r>
      </w:hyperlink>
      <w:r>
        <w:rPr>
          <w:rFonts w:cs="Arial" w:ascii="Arial" w:hAnsi="Arial"/>
          <w:sz w:val="28"/>
        </w:rPr>
        <w:t>) . En Español e Inglés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8"/>
        </w:rPr>
        <w:t xml:space="preserve">Buscar y descargar el Suplemento al Europass  </w:t>
      </w:r>
      <w:r>
        <w:rPr>
          <w:rStyle w:val="EnlacedeInternet"/>
          <w:rFonts w:cs="Arial" w:ascii="Arial" w:hAnsi="Arial"/>
          <w:sz w:val="28"/>
        </w:rPr>
        <w:t>https://www.todofp.es/que-estudiar/loe.html</w:t>
      </w:r>
      <w:r>
        <w:rPr>
          <w:rFonts w:cs="Arial" w:ascii="Arial" w:hAnsi="Arial"/>
          <w:sz w:val="28"/>
        </w:rPr>
        <w:t xml:space="preserve"> </w:t>
      </w:r>
    </w:p>
    <w:p>
      <w:pPr>
        <w:pStyle w:val="ListParagraph"/>
        <w:rPr/>
      </w:pPr>
      <w:r>
        <w:rPr>
          <w:rFonts w:cs="Arial" w:ascii="Arial" w:hAnsi="Arial"/>
          <w:sz w:val="28"/>
        </w:rPr>
        <w:t>En Español e Inglés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8"/>
        </w:rPr>
        <w:t>Buscar empresas del sector, dos mínimos. Explica porque las eliges, porque te interesan y realiza la carta de auto candidatura correspondiente a cada empresas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Darse de alta en diferentes webs de búsqueda de empleo (sociedad de desarrollo de santa cruz, cabildoempleo, infojob, sepe, eures, etc.) y hacer captura de pantalla.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rFonts w:cs="Arial" w:ascii="Arial" w:hAnsi="Arial"/>
          <w:sz w:val="28"/>
        </w:rPr>
        <w:t xml:space="preserve">Alta en linkedin y hacer una captura de pantalla. Solicitar seguir al Linkedin CIFP César Manrique y dentro solicitar </w:t>
      </w:r>
      <w:r>
        <w:rPr>
          <w:rFonts w:cs="Arial" w:ascii="Arial" w:hAnsi="Arial"/>
          <w:sz w:val="28"/>
          <w:u w:val="single"/>
        </w:rPr>
        <w:t>invitación</w:t>
      </w:r>
      <w:r>
        <w:rPr>
          <w:rFonts w:cs="Arial" w:ascii="Arial" w:hAnsi="Arial"/>
          <w:sz w:val="28"/>
        </w:rPr>
        <w:t xml:space="preserve"> al </w:t>
      </w:r>
      <w:r>
        <w:rPr>
          <w:rFonts w:cs="Arial" w:ascii="Arial" w:hAnsi="Arial"/>
          <w:b/>
          <w:sz w:val="28"/>
        </w:rPr>
        <w:t>grupo Ofertas de Empleo del CIFP César Manrique. https://www.linkedin.com/feed/</w:t>
      </w:r>
    </w:p>
    <w:p>
      <w:pPr>
        <w:pStyle w:val="ListParagraph"/>
        <w:rPr>
          <w:b/>
        </w:rPr>
      </w:pPr>
      <w:r>
        <w:rPr>
          <w:rFonts w:cs="Arial" w:ascii="Arial" w:hAnsi="Arial"/>
          <w:b/>
          <w:sz w:val="28"/>
        </w:rPr>
        <w:t>https://www.linkedin.com/groups/8782887/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Buscas diferentes ETT, hacer listado con direcciones.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Hacer un listado de empresas de tú entorno que ayuden a buscar empleo: agencias de colocación, bolsas de empleo, asociaciones profesionales del sector, etc.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Videocurrículum digital, grabarte, en casa, contando tus habilidades, actitudes, por qué has elegido tú formación, trayectoria profesional, lo que se busca de la empresa y lo que puede aportar, etc. mínimo 3 minutos. Se entregara en pen drive o mediante blog.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Preparar cada dos alumnos una entrevista de trabajo</w:t>
      </w:r>
    </w:p>
    <w:p>
      <w:pPr>
        <w:pStyle w:val="ListParagraph"/>
        <w:numPr>
          <w:ilvl w:val="0"/>
          <w:numId w:val="2"/>
        </w:numPr>
        <w:ind w:left="1361" w:hanging="34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Elegir empresa, información sobre la empresa</w:t>
      </w:r>
    </w:p>
    <w:p>
      <w:pPr>
        <w:pStyle w:val="ListParagraph"/>
        <w:numPr>
          <w:ilvl w:val="0"/>
          <w:numId w:val="2"/>
        </w:numPr>
        <w:ind w:left="1361" w:hanging="34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Requisitos para el puesto de trabajo, oferta</w:t>
      </w:r>
    </w:p>
    <w:p>
      <w:pPr>
        <w:pStyle w:val="ListParagraph"/>
        <w:numPr>
          <w:ilvl w:val="0"/>
          <w:numId w:val="2"/>
        </w:numPr>
        <w:ind w:left="1361" w:hanging="34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Preguntas para realizar en la entrevista</w:t>
      </w:r>
    </w:p>
    <w:p>
      <w:pPr>
        <w:pStyle w:val="ListParagraph"/>
        <w:numPr>
          <w:ilvl w:val="0"/>
          <w:numId w:val="2"/>
        </w:numPr>
        <w:ind w:left="1361" w:hanging="340"/>
        <w:rPr/>
      </w:pPr>
      <w:r>
        <w:rPr>
          <w:rFonts w:cs="Arial" w:ascii="Arial" w:hAnsi="Arial"/>
          <w:sz w:val="28"/>
        </w:rPr>
        <w:t>Respuestas, reformulación de preguntas negativas en positivo.</w:t>
      </w:r>
    </w:p>
    <w:p>
      <w:pPr>
        <w:pStyle w:val="ListParagraph"/>
        <w:spacing w:before="0" w:after="160"/>
        <w:contextualSpacing/>
        <w:rPr>
          <w:rFonts w:ascii="Arial" w:hAnsi="Arial" w:cs="Arial"/>
          <w:sz w:val="28"/>
        </w:rPr>
      </w:pPr>
      <w:r>
        <w:rPr/>
      </w:r>
    </w:p>
    <w:sectPr>
      <w:type w:val="nextPage"/>
      <w:pgSz w:w="11906" w:h="16838"/>
      <w:pgMar w:left="1701" w:right="1701" w:gutter="0" w:header="0" w:top="426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tillium Web">
    <w:altName w:val="arial"/>
    <w:charset w:val="00"/>
    <w:family w:val="roman"/>
    <w:pitch w:val="variable"/>
  </w:font>
  <w:font w:name="Arial">
    <w:altName w:val="Helvetica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Arial" w:hAnsi="Aria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37c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703c0"/>
    <w:rPr>
      <w:rFonts w:ascii="Segoe UI" w:hAnsi="Segoe UI" w:cs="Segoe UI"/>
      <w:sz w:val="18"/>
      <w:szCs w:val="18"/>
    </w:rPr>
  </w:style>
  <w:style w:type="character" w:styleId="Vietas" w:customStyle="1">
    <w:name w:val="Viñetas"/>
    <w:qFormat/>
    <w:rsid w:val="00312bbe"/>
    <w:rPr>
      <w:rFonts w:ascii="OpenSymbol" w:hAnsi="OpenSymbol" w:eastAsia="OpenSymbol" w:cs="OpenSymbol"/>
    </w:rPr>
  </w:style>
  <w:style w:type="character" w:styleId="EnlacedeInternet">
    <w:name w:val="Hyperlink"/>
    <w:basedOn w:val="DefaultParagraphFont"/>
    <w:uiPriority w:val="99"/>
    <w:unhideWhenUsed/>
    <w:rsid w:val="00fd457d"/>
    <w:rPr>
      <w:color w:val="0563C1" w:themeColor="hyperlink"/>
      <w:u w:val="single"/>
    </w:rPr>
  </w:style>
  <w:style w:type="character" w:styleId="Smbolosdenumeracin" w:customStyle="1">
    <w:name w:val="Símbolos de numeración"/>
    <w:qFormat/>
    <w:rsid w:val="00312bbe"/>
    <w:rPr>
      <w:sz w:val="28"/>
      <w:szCs w:val="28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6609aa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rsid w:val="00312bbe"/>
    <w:pPr>
      <w:spacing w:lineRule="auto" w:line="276" w:before="0" w:after="140"/>
    </w:pPr>
    <w:rPr/>
  </w:style>
  <w:style w:type="paragraph" w:styleId="Lista">
    <w:name w:val="List"/>
    <w:basedOn w:val="Cuerpodetexto"/>
    <w:rsid w:val="00312bbe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312bbe"/>
    <w:pPr>
      <w:suppressLineNumbers/>
    </w:pPr>
    <w:rPr>
      <w:rFonts w:cs="Arial"/>
    </w:rPr>
  </w:style>
  <w:style w:type="paragraph" w:styleId="Ttulo1" w:customStyle="1">
    <w:name w:val="Título1"/>
    <w:basedOn w:val="Normal"/>
    <w:next w:val="Cuerpodetexto"/>
    <w:qFormat/>
    <w:rsid w:val="00312bbe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rsid w:val="00312bb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1106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703c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loelttuloLTTitel" w:customStyle="1">
    <w:name w:val="Sólo el título~LT~Titel"/>
    <w:uiPriority w:val="99"/>
    <w:qFormat/>
    <w:rsid w:val="004405a1"/>
    <w:pPr>
      <w:widowControl/>
      <w:suppressAutoHyphens w:val="true"/>
      <w:bidi w:val="0"/>
      <w:spacing w:lineRule="auto" w:line="228" w:before="0" w:after="0"/>
      <w:jc w:val="left"/>
    </w:pPr>
    <w:rPr>
      <w:rFonts w:ascii="Segoe UI" w:hAnsi="Segoe UI" w:eastAsia="Microsoft YaHei" w:cs="Segoe UI"/>
      <w:color w:val="000000"/>
      <w:kern w:val="2"/>
      <w:sz w:val="98"/>
      <w:szCs w:val="98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pbide.com/es/" TargetMode="External"/><Relationship Id="rId3" Type="http://schemas.openxmlformats.org/officeDocument/2006/relationships/hyperlink" Target="https://www.pdcahome.com/6506/analisis-dafo-debilidades-amenazas-fortalezas-y-oportunidades/" TargetMode="External"/><Relationship Id="rId4" Type="http://schemas.openxmlformats.org/officeDocument/2006/relationships/hyperlink" Target="https://www.youtube.com/watch?v=YbuNcppla9w" TargetMode="External"/><Relationship Id="rId5" Type="http://schemas.openxmlformats.org/officeDocument/2006/relationships/hyperlink" Target="http://descargas.educalab.es/cedec/proyectoedia/FP/FOL/bloque03_empleo/contenido/busq_empleo_01/empatyem.png" TargetMode="External"/><Relationship Id="rId6" Type="http://schemas.openxmlformats.org/officeDocument/2006/relationships/hyperlink" Target="https://rosanarosas.com/modelo-canvas-personal/" TargetMode="External"/><Relationship Id="rId7" Type="http://schemas.openxmlformats.org/officeDocument/2006/relationships/hyperlink" Target="https://europass.cedefop.europa.eu/es/documents/curriculum-vita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LibreOffice/7.5.1.2$Windows_X86_64 LibreOffice_project/fcbaee479e84c6cd81291587d2ee68cba099e129</Application>
  <AppVersion>15.0000</AppVersion>
  <Pages>3</Pages>
  <Words>364</Words>
  <Characters>2468</Characters>
  <CharactersWithSpaces>2777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2021-04-30T13:49:00Z</dcterms:created>
  <dc:creator>Dario Garcia</dc:creator>
  <dc:description/>
  <dc:language>es-ES</dc:language>
  <cp:lastModifiedBy>aherherh</cp:lastModifiedBy>
  <cp:lastPrinted>2023-05-02T11:17:00Z</cp:lastPrinted>
  <dcterms:modified xsi:type="dcterms:W3CDTF">2023-05-02T11:17:00Z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