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6964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4C9ED7">
          <v:rect id="_x0000_i1025" style="width:0;height:1.5pt" o:hralign="center" o:hrstd="t" o:hr="t" fillcolor="#a0a0a0" stroked="f"/>
        </w:pict>
      </w:r>
    </w:p>
    <w:p w14:paraId="0AF0DC27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CONFIRMED: YOU CHOOSE PHASE A — INGESTION LAYER + DB SCHEMA</w:t>
      </w:r>
    </w:p>
    <w:p w14:paraId="553A67D5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fully specified ingestion architecture, with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recommendations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technical requirements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code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E41E7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This is the document you can hand to:</w:t>
      </w:r>
    </w:p>
    <w:p w14:paraId="04230780" w14:textId="77777777" w:rsidR="004B3356" w:rsidRPr="004B3356" w:rsidRDefault="004B3356" w:rsidP="004B3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 cloud architect</w:t>
      </w:r>
    </w:p>
    <w:p w14:paraId="4EE35F0A" w14:textId="77777777" w:rsidR="004B3356" w:rsidRPr="004B3356" w:rsidRDefault="004B3356" w:rsidP="004B3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 CTO</w:t>
      </w:r>
    </w:p>
    <w:p w14:paraId="03C1DC8D" w14:textId="77777777" w:rsidR="004B3356" w:rsidRPr="004B3356" w:rsidRDefault="004B3356" w:rsidP="004B3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devops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engineer</w:t>
      </w:r>
    </w:p>
    <w:p w14:paraId="3F36BF80" w14:textId="77777777" w:rsidR="004B3356" w:rsidRPr="004B3356" w:rsidRDefault="004B3356" w:rsidP="004B3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 quant engineer</w:t>
      </w:r>
    </w:p>
    <w:p w14:paraId="325D66C5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…and they will know exactly what to build.</w:t>
      </w:r>
    </w:p>
    <w:p w14:paraId="443C622B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76406C">
          <v:rect id="_x0000_i1026" style="width:0;height:1.5pt" o:hralign="center" o:hrstd="t" o:hr="t" fillcolor="#a0a0a0" stroked="f"/>
        </w:pict>
      </w:r>
    </w:p>
    <w:p w14:paraId="5B8ED3D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A — FULL INGESTION LAYER SPECIFICATION</w:t>
      </w:r>
    </w:p>
    <w:p w14:paraId="11622FEF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(“ALL-US + CRYPTO DAILY BARS” with future expansion to true ALL)</w:t>
      </w:r>
    </w:p>
    <w:p w14:paraId="7ED5A037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92506B">
          <v:rect id="_x0000_i1027" style="width:0;height:1.5pt" o:hralign="center" o:hrstd="t" o:hr="t" fillcolor="#a0a0a0" stroked="f"/>
        </w:pict>
      </w:r>
    </w:p>
    <w:p w14:paraId="64704741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PURPOSE (hard definition)</w:t>
      </w:r>
    </w:p>
    <w:p w14:paraId="426A6A65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The ingestion layer must:</w:t>
      </w:r>
    </w:p>
    <w:p w14:paraId="0780801C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Acquire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all daily OHLCV data for:</w:t>
      </w:r>
    </w:p>
    <w:p w14:paraId="67BF565C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All US equities</w:t>
      </w:r>
    </w:p>
    <w:p w14:paraId="3260FD5C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All US ETFs/ETNs</w:t>
      </w:r>
    </w:p>
    <w:p w14:paraId="4DE48884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Major US indices</w:t>
      </w:r>
    </w:p>
    <w:p w14:paraId="5355FE7A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All major crypto spot pairs</w:t>
      </w:r>
    </w:p>
    <w:p w14:paraId="251075F3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the data into a unified schema.</w:t>
      </w:r>
    </w:p>
    <w:p w14:paraId="0389A6C6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it in a scalable, query-efficient, auditable database.</w:t>
      </w:r>
    </w:p>
    <w:p w14:paraId="52CFB5F2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data automatically every day without manual intervention.</w:t>
      </w:r>
    </w:p>
    <w:p w14:paraId="0583F1B7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later to include:</w:t>
      </w:r>
    </w:p>
    <w:p w14:paraId="31DCA311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Futures</w:t>
      </w:r>
    </w:p>
    <w:p w14:paraId="786895BE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FX</w:t>
      </w:r>
    </w:p>
    <w:p w14:paraId="5F45A0AB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OPRA options</w:t>
      </w:r>
    </w:p>
    <w:p w14:paraId="0D31A9B3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Global markets</w:t>
      </w:r>
    </w:p>
    <w:p w14:paraId="4547E8E1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Intraday bars (1-min, 5-min)</w:t>
      </w:r>
    </w:p>
    <w:p w14:paraId="72BDEA0F" w14:textId="77777777" w:rsidR="004B3356" w:rsidRPr="004B3356" w:rsidRDefault="004B3356" w:rsidP="004B3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Tick-level ingestion</w:t>
      </w:r>
    </w:p>
    <w:p w14:paraId="7AC937FC" w14:textId="77777777" w:rsidR="004B3356" w:rsidRPr="004B3356" w:rsidRDefault="004B3356" w:rsidP="004B3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the UF Engine (Phase B) with clean, canonical, deterministic input.</w:t>
      </w:r>
    </w:p>
    <w:p w14:paraId="1475A62D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This is NON-NEGOTIABLE for a real TFE product.</w:t>
      </w:r>
    </w:p>
    <w:p w14:paraId="0074C7EB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23F9E6">
          <v:rect id="_x0000_i1028" style="width:0;height:1.5pt" o:hralign="center" o:hrstd="t" o:hr="t" fillcolor="#a0a0a0" stroked="f"/>
        </w:pict>
      </w:r>
    </w:p>
    <w:p w14:paraId="1B26455C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PROVIDERS (strict requirements)</w:t>
      </w:r>
    </w:p>
    <w:p w14:paraId="263F9CBD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US Equities + ETFs + Indices</w:t>
      </w:r>
    </w:p>
    <w:p w14:paraId="716CB41E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Provider must support:</w:t>
      </w:r>
    </w:p>
    <w:p w14:paraId="7246E6F5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Daily OHLCV aggregates</w:t>
      </w:r>
    </w:p>
    <w:p w14:paraId="25173792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Full ticker universe (active + delisted)</w:t>
      </w:r>
    </w:p>
    <w:p w14:paraId="06BBAB8B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Corporate actions incorporated (adjusted prices)</w:t>
      </w:r>
    </w:p>
    <w:p w14:paraId="68B09C41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Commercial license for advisory/analytics</w:t>
      </w:r>
    </w:p>
    <w:p w14:paraId="5A67629F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Unlimited or high-rate REST calls</w:t>
      </w:r>
    </w:p>
    <w:p w14:paraId="4B3F5503" w14:textId="77777777" w:rsidR="004B3356" w:rsidRPr="004B3356" w:rsidRDefault="004B3356" w:rsidP="004B3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Ability to backfill 20+ years</w:t>
      </w:r>
    </w:p>
    <w:p w14:paraId="57AD3977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Recommendation: Massive (Polygon </w:t>
      </w:r>
      <w:proofErr w:type="gram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heritage)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sufficient for Phase A.</w:t>
      </w:r>
    </w:p>
    <w:p w14:paraId="2B828138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Crypto</w:t>
      </w:r>
    </w:p>
    <w:p w14:paraId="48A405E7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Provider must support:</w:t>
      </w:r>
    </w:p>
    <w:p w14:paraId="57835079" w14:textId="77777777" w:rsidR="004B3356" w:rsidRPr="004B3356" w:rsidRDefault="004B3356" w:rsidP="004B3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Daily OHLCV</w:t>
      </w:r>
    </w:p>
    <w:p w14:paraId="63B31ED3" w14:textId="77777777" w:rsidR="004B3356" w:rsidRPr="004B3356" w:rsidRDefault="004B3356" w:rsidP="004B3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Major spot pairs</w:t>
      </w:r>
    </w:p>
    <w:p w14:paraId="69B281EE" w14:textId="77777777" w:rsidR="004B3356" w:rsidRPr="004B3356" w:rsidRDefault="004B3356" w:rsidP="004B3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Historical depth (5–10 years)</w:t>
      </w:r>
    </w:p>
    <w:p w14:paraId="002F7C47" w14:textId="77777777" w:rsidR="004B3356" w:rsidRPr="004B3356" w:rsidRDefault="004B3356" w:rsidP="004B3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Stable endpoint</w:t>
      </w:r>
    </w:p>
    <w:p w14:paraId="38BF6A17" w14:textId="77777777" w:rsidR="004B3356" w:rsidRPr="004B3356" w:rsidRDefault="004B3356" w:rsidP="004B3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Clear licensing terms</w:t>
      </w:r>
    </w:p>
    <w:p w14:paraId="2255B3F9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 Massive for Phase A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(You may later add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CoinMetrics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or Kaiko if you need higher crypto 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quality—optional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4CE6217C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6F560">
          <v:rect id="_x0000_i1029" style="width:0;height:1.5pt" o:hralign="center" o:hrstd="t" o:hr="t" fillcolor="#a0a0a0" stroked="f"/>
        </w:pict>
      </w:r>
    </w:p>
    <w:p w14:paraId="339F7D92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SYMBOL UNIVERSE MANAGEMENT</w:t>
      </w:r>
    </w:p>
    <w:p w14:paraId="08A1169F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You need to track:</w:t>
      </w:r>
    </w:p>
    <w:p w14:paraId="26ED774D" w14:textId="77777777" w:rsidR="004B3356" w:rsidRPr="004B3356" w:rsidRDefault="004B3356" w:rsidP="004B3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Active US tickers</w:t>
      </w:r>
    </w:p>
    <w:p w14:paraId="7F069EE2" w14:textId="77777777" w:rsidR="004B3356" w:rsidRPr="004B3356" w:rsidRDefault="004B3356" w:rsidP="004B3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Delisted US tickers</w:t>
      </w:r>
    </w:p>
    <w:p w14:paraId="3C0A431B" w14:textId="77777777" w:rsidR="004B3356" w:rsidRPr="004B3356" w:rsidRDefault="004B3356" w:rsidP="004B3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ETFs</w:t>
      </w:r>
    </w:p>
    <w:p w14:paraId="70BD3826" w14:textId="77777777" w:rsidR="004B3356" w:rsidRPr="004B3356" w:rsidRDefault="004B3356" w:rsidP="004B3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Indices</w:t>
      </w:r>
    </w:p>
    <w:p w14:paraId="262005BD" w14:textId="77777777" w:rsidR="004B3356" w:rsidRPr="004B3356" w:rsidRDefault="004B3356" w:rsidP="004B3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Crypto tickers</w:t>
      </w:r>
    </w:p>
    <w:p w14:paraId="3588E7EC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Strict Recommendation</w:t>
      </w:r>
    </w:p>
    <w:p w14:paraId="60360E6B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symbols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table that treats everything uniformly.</w:t>
      </w:r>
    </w:p>
    <w:p w14:paraId="14D3F5DE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symbol universe is maintained:</w:t>
      </w:r>
    </w:p>
    <w:p w14:paraId="228BF4B5" w14:textId="77777777" w:rsidR="004B3356" w:rsidRPr="004B3356" w:rsidRDefault="004B3356" w:rsidP="004B3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Equities/ETFs:</w:t>
      </w:r>
    </w:p>
    <w:p w14:paraId="6E3779ED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Massive’s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ticker list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</w:p>
    <w:p w14:paraId="614D5F73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Refresh nightly.</w:t>
      </w:r>
    </w:p>
    <w:p w14:paraId="70539D69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Mark tickers </w:t>
      </w: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in DB.</w:t>
      </w:r>
    </w:p>
    <w:p w14:paraId="52CAAECB" w14:textId="77777777" w:rsidR="004B3356" w:rsidRPr="004B3356" w:rsidRDefault="004B3356" w:rsidP="004B3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Indices:</w:t>
      </w:r>
    </w:p>
    <w:p w14:paraId="44A08015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Hardcoded list (SPX, NDX, RUT) + any additional provider-specific tickers.</w:t>
      </w:r>
    </w:p>
    <w:p w14:paraId="5C5E7367" w14:textId="77777777" w:rsidR="004B3356" w:rsidRPr="004B3356" w:rsidRDefault="004B3356" w:rsidP="004B3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Crypto:</w:t>
      </w:r>
    </w:p>
    <w:p w14:paraId="2E7E2517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Maintain a curated list (BTCUSD, ETHUSD, etc.)</w:t>
      </w:r>
    </w:p>
    <w:p w14:paraId="3861A1B2" w14:textId="77777777" w:rsidR="004B3356" w:rsidRPr="004B3356" w:rsidRDefault="004B3356" w:rsidP="004B33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Add more pairs as needed.</w:t>
      </w:r>
    </w:p>
    <w:p w14:paraId="1485084D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70316D">
          <v:rect id="_x0000_i1030" style="width:0;height:1.5pt" o:hralign="center" o:hrstd="t" o:hr="t" fillcolor="#a0a0a0" stroked="f"/>
        </w:pict>
      </w:r>
    </w:p>
    <w:p w14:paraId="4E9C3542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DATABASE SCHEMA (canonical)</w:t>
      </w:r>
    </w:p>
    <w:p w14:paraId="59B40329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A2218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symbols</w:t>
      </w:r>
    </w:p>
    <w:p w14:paraId="562AE9A1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Your unified symbol universe.</w:t>
      </w:r>
    </w:p>
    <w:p w14:paraId="4751A971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SERIAL PRIMARY KEY</w:t>
      </w:r>
    </w:p>
    <w:p w14:paraId="22DE39BB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         TEXT NOT NULL      -- e.g. "SPY", "</w:t>
      </w:r>
      <w:proofErr w:type="gram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X:BTCUSD</w:t>
      </w:r>
      <w:proofErr w:type="gram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2598111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 NOT NULL      -- "equity", "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etf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"index", "crypto"</w:t>
      </w:r>
    </w:p>
    <w:p w14:paraId="7EB9439C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       TEXT</w:t>
      </w:r>
    </w:p>
    <w:p w14:paraId="2463C118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        TEXT               -- "active", "inactive", "delisted"</w:t>
      </w:r>
    </w:p>
    <w:p w14:paraId="21F36E4B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      JSONB</w:t>
      </w:r>
    </w:p>
    <w:p w14:paraId="12DAEC0B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</w:t>
      </w:r>
      <w:proofErr w:type="gram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symbol, 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9E2FB2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hypertables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for extremely efficient time-series queries.</w:t>
      </w:r>
    </w:p>
    <w:p w14:paraId="1698A75E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24FC5D">
          <v:rect id="_x0000_i1031" style="width:0;height:1.5pt" o:hralign="center" o:hrstd="t" o:hr="t" fillcolor="#a0a0a0" stroked="f"/>
        </w:pict>
      </w:r>
    </w:p>
    <w:p w14:paraId="7959839B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4.2. </w:t>
      </w:r>
      <w:proofErr w:type="spellStart"/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ohlcv_daily</w:t>
      </w:r>
      <w:proofErr w:type="spellEnd"/>
    </w:p>
    <w:p w14:paraId="7A1AD5EE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Canonical daily bars.</w:t>
      </w:r>
    </w:p>
    <w:p w14:paraId="728DF8C7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INTEGER NOT NULL REFERENCES symbols(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8DEB18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         </w:t>
      </w:r>
      <w:proofErr w:type="gram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</w:t>
      </w:r>
    </w:p>
    <w:p w14:paraId="1E80DADA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         NUMERIC NOT NULL</w:t>
      </w:r>
    </w:p>
    <w:p w14:paraId="50589C95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         NUMERIC NOT NULL</w:t>
      </w:r>
    </w:p>
    <w:p w14:paraId="727BF397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          NUMERIC NOT NULL</w:t>
      </w:r>
    </w:p>
    <w:p w14:paraId="183CE48A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        NUMERIC NOT NULL</w:t>
      </w:r>
    </w:p>
    <w:p w14:paraId="73183F32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       NUMERIC</w:t>
      </w:r>
    </w:p>
    <w:p w14:paraId="043D62CB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      TEXT NOT NULL</w:t>
      </w:r>
    </w:p>
    <w:p w14:paraId="4203C283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 (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date)</w:t>
      </w:r>
    </w:p>
    <w:p w14:paraId="254A0158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(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date)</w:t>
      </w:r>
    </w:p>
    <w:p w14:paraId="23225A12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hypertable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with partitioning on date.</w:t>
      </w:r>
    </w:p>
    <w:p w14:paraId="77E63ADA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2467C">
          <v:rect id="_x0000_i1032" style="width:0;height:1.5pt" o:hralign="center" o:hrstd="t" o:hr="t" fillcolor="#a0a0a0" stroked="f"/>
        </w:pict>
      </w:r>
    </w:p>
    <w:p w14:paraId="566CC6FD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4.3. </w:t>
      </w:r>
      <w:proofErr w:type="spellStart"/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corporate_actions</w:t>
      </w:r>
      <w:proofErr w:type="spellEnd"/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but recommended)</w:t>
      </w:r>
    </w:p>
    <w:p w14:paraId="261AB340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INTEGER</w:t>
      </w:r>
    </w:p>
    <w:p w14:paraId="695B61D5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ex_date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DATE</w:t>
      </w:r>
    </w:p>
    <w:p w14:paraId="71C5226F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action_type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TEXT -- split, dividend, etc.</w:t>
      </w:r>
    </w:p>
    <w:p w14:paraId="32C6F868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raw_value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NUMERIC</w:t>
      </w:r>
    </w:p>
    <w:p w14:paraId="16347FD5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     JSONB</w:t>
      </w:r>
    </w:p>
    <w:p w14:paraId="7718BDE1" w14:textId="77777777" w:rsidR="004B3356" w:rsidRPr="004B3356" w:rsidRDefault="004B3356" w:rsidP="004B3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(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symbol_id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ex_date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396717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UF does not require this, but auditing and reconciliation does.</w:t>
      </w:r>
    </w:p>
    <w:p w14:paraId="343484B2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8706EB">
          <v:rect id="_x0000_i1033" style="width:0;height:1.5pt" o:hralign="center" o:hrstd="t" o:hr="t" fillcolor="#a0a0a0" stroked="f"/>
        </w:pict>
      </w:r>
    </w:p>
    <w:p w14:paraId="5DD36200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INGESTION WORKFLOWS</w:t>
      </w:r>
    </w:p>
    <w:p w14:paraId="116382D4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There are 3 ingestion workflows:</w:t>
      </w:r>
    </w:p>
    <w:p w14:paraId="319EB6EA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215996">
          <v:rect id="_x0000_i1034" style="width:0;height:1.5pt" o:hralign="center" o:hrstd="t" o:hr="t" fillcolor="#a0a0a0" stroked="f"/>
        </w:pict>
      </w:r>
    </w:p>
    <w:p w14:paraId="30DBF5D1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Historical Backfill (one-time)</w:t>
      </w:r>
    </w:p>
    <w:p w14:paraId="01721F5B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symbol:</w:t>
      </w:r>
    </w:p>
    <w:p w14:paraId="1229A407" w14:textId="77777777" w:rsidR="004B3356" w:rsidRPr="004B3356" w:rsidRDefault="004B3356" w:rsidP="004B3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Request daily aggregates for entire history:</w:t>
      </w:r>
    </w:p>
    <w:p w14:paraId="62865C56" w14:textId="77777777" w:rsidR="004B3356" w:rsidRPr="004B3356" w:rsidRDefault="004B3356" w:rsidP="004B33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Equities/ETFs: from 1998–present</w:t>
      </w:r>
    </w:p>
    <w:p w14:paraId="579132A2" w14:textId="77777777" w:rsidR="004B3356" w:rsidRPr="004B3356" w:rsidRDefault="004B3356" w:rsidP="004B33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Crypto: from inception–present</w:t>
      </w:r>
    </w:p>
    <w:p w14:paraId="78505BD9" w14:textId="77777777" w:rsidR="004B3356" w:rsidRPr="004B3356" w:rsidRDefault="004B3356" w:rsidP="004B3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Insert into 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ohlcv_daily</w:t>
      </w:r>
      <w:proofErr w:type="spellEnd"/>
    </w:p>
    <w:p w14:paraId="3DE07C5C" w14:textId="77777777" w:rsidR="004B3356" w:rsidRPr="004B3356" w:rsidRDefault="004B3356" w:rsidP="004B3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Mark missing values (rare) in logs for possible manual inspection</w:t>
      </w:r>
    </w:p>
    <w:p w14:paraId="680F97E2" w14:textId="77777777" w:rsidR="004B3356" w:rsidRPr="004B3356" w:rsidRDefault="004B3356" w:rsidP="004B3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Validate that:</w:t>
      </w:r>
    </w:p>
    <w:p w14:paraId="3942975D" w14:textId="77777777" w:rsidR="004B3356" w:rsidRPr="004B3356" w:rsidRDefault="004B3356" w:rsidP="004B33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Num rows = expected range</w:t>
      </w:r>
    </w:p>
    <w:p w14:paraId="4AB59198" w14:textId="77777777" w:rsidR="004B3356" w:rsidRPr="004B3356" w:rsidRDefault="004B3356" w:rsidP="004B33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Dates are continuous (except weekends/market holidays)</w:t>
      </w:r>
    </w:p>
    <w:p w14:paraId="329F40A6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Perform backfill in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chunks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(e.g., 5-year windows) to avoid REST payload limits.</w:t>
      </w:r>
    </w:p>
    <w:p w14:paraId="227FDE46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69EC5">
          <v:rect id="_x0000_i1035" style="width:0;height:1.5pt" o:hralign="center" o:hrstd="t" o:hr="t" fillcolor="#a0a0a0" stroked="f"/>
        </w:pict>
      </w:r>
    </w:p>
    <w:p w14:paraId="1E7EDF3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Daily Incremental Ingestion (scheduled)</w:t>
      </w:r>
    </w:p>
    <w:p w14:paraId="0446659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 Markets (Equities/ETFs/Indices):</w:t>
      </w:r>
    </w:p>
    <w:p w14:paraId="1BB47AE5" w14:textId="77777777" w:rsidR="004B3356" w:rsidRPr="004B3356" w:rsidRDefault="004B3356" w:rsidP="004B3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Every trading day at:</w:t>
      </w:r>
    </w:p>
    <w:p w14:paraId="75DB74A3" w14:textId="77777777" w:rsidR="004B3356" w:rsidRPr="004B3356" w:rsidRDefault="004B3356" w:rsidP="004B33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21:00 UTC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(after market close and reasonable provider delay)</w:t>
      </w:r>
    </w:p>
    <w:p w14:paraId="7F167C0F" w14:textId="77777777" w:rsidR="004B3356" w:rsidRPr="004B3356" w:rsidRDefault="004B3356" w:rsidP="004B3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Query only:</w:t>
      </w:r>
    </w:p>
    <w:p w14:paraId="1CA24C8E" w14:textId="77777777" w:rsidR="004B3356" w:rsidRPr="004B3356" w:rsidRDefault="004B3356" w:rsidP="004B335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last_date_in_db</w:t>
      </w:r>
      <w:proofErr w:type="spellEnd"/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</w:t>
      </w:r>
    </w:p>
    <w:p w14:paraId="195F95DE" w14:textId="77777777" w:rsidR="004B3356" w:rsidRPr="004B3356" w:rsidRDefault="004B3356" w:rsidP="004B3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Insert new rows.</w:t>
      </w:r>
    </w:p>
    <w:p w14:paraId="0305148F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Crypto:</w:t>
      </w:r>
    </w:p>
    <w:p w14:paraId="74F25A2F" w14:textId="77777777" w:rsidR="004B3356" w:rsidRPr="004B3356" w:rsidRDefault="004B3356" w:rsidP="004B3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Every day at:</w:t>
      </w:r>
    </w:p>
    <w:p w14:paraId="107AABAD" w14:textId="77777777" w:rsidR="004B3356" w:rsidRPr="004B3356" w:rsidRDefault="004B3356" w:rsidP="004B33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01:00 UTC</w:t>
      </w:r>
    </w:p>
    <w:p w14:paraId="4D18B3EF" w14:textId="77777777" w:rsidR="004B3356" w:rsidRPr="004B3356" w:rsidRDefault="004B3356" w:rsidP="004B3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Query only one day:</w:t>
      </w:r>
    </w:p>
    <w:p w14:paraId="47BBB87B" w14:textId="77777777" w:rsidR="004B3356" w:rsidRPr="004B3356" w:rsidRDefault="004B3356" w:rsidP="004B33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yesterday</w:t>
      </w:r>
    </w:p>
    <w:p w14:paraId="07A12CAA" w14:textId="77777777" w:rsidR="004B3356" w:rsidRPr="004B3356" w:rsidRDefault="004B3356" w:rsidP="004B3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Insert new rows.</w:t>
      </w:r>
    </w:p>
    <w:p w14:paraId="4D3B3166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B5A5C9">
          <v:rect id="_x0000_i1036" style="width:0;height:1.5pt" o:hralign="center" o:hrstd="t" o:hr="t" fillcolor="#a0a0a0" stroked="f"/>
        </w:pict>
      </w:r>
    </w:p>
    <w:p w14:paraId="72E3065F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5.3. Correction/Adjustment Job (weekly)</w:t>
      </w:r>
    </w:p>
    <w:p w14:paraId="0A784F12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Corporate actions and minor adjustments occur even in adjusted datasets.</w:t>
      </w:r>
    </w:p>
    <w:p w14:paraId="447E1006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job:</w:t>
      </w:r>
    </w:p>
    <w:p w14:paraId="33398FA5" w14:textId="77777777" w:rsidR="004B3356" w:rsidRPr="004B3356" w:rsidRDefault="004B3356" w:rsidP="004B3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For each US symbol:</w:t>
      </w:r>
    </w:p>
    <w:p w14:paraId="42488223" w14:textId="77777777" w:rsidR="004B3356" w:rsidRPr="004B3356" w:rsidRDefault="004B3356" w:rsidP="004B3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Re-fetch last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days</w:t>
      </w:r>
    </w:p>
    <w:p w14:paraId="72B54058" w14:textId="77777777" w:rsidR="004B3356" w:rsidRPr="004B3356" w:rsidRDefault="004B3356" w:rsidP="004B3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Overwrite existing entries</w:t>
      </w:r>
    </w:p>
    <w:p w14:paraId="2E7262AF" w14:textId="77777777" w:rsidR="004B3356" w:rsidRPr="004B3356" w:rsidRDefault="004B3356" w:rsidP="004B33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TFE/UF always works with most 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accurate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adjusted data</w:t>
      </w:r>
    </w:p>
    <w:p w14:paraId="7540B102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A5EF08">
          <v:rect id="_x0000_i1037" style="width:0;height:1.5pt" o:hralign="center" o:hrstd="t" o:hr="t" fillcolor="#a0a0a0" stroked="f"/>
        </w:pict>
      </w:r>
    </w:p>
    <w:p w14:paraId="4DD386F9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DATA RETENTION STRATEGY</w:t>
      </w:r>
    </w:p>
    <w:p w14:paraId="46EDD201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MUST retain:</w:t>
      </w:r>
    </w:p>
    <w:p w14:paraId="2C9E3825" w14:textId="77777777" w:rsidR="004B3356" w:rsidRPr="004B3356" w:rsidRDefault="004B3356" w:rsidP="004B3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daily OHLCV history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for all symbols</w:t>
      </w:r>
    </w:p>
    <w:p w14:paraId="4CDCBDBB" w14:textId="77777777" w:rsidR="004B3356" w:rsidRPr="004B3356" w:rsidRDefault="004B3356" w:rsidP="004B3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Never delete old data</w:t>
      </w:r>
    </w:p>
    <w:p w14:paraId="4B67840D" w14:textId="77777777" w:rsidR="004B3356" w:rsidRPr="004B3356" w:rsidRDefault="004B3356" w:rsidP="004B3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UF stability metrics depend on long-term structural regimes</w:t>
      </w:r>
    </w:p>
    <w:p w14:paraId="5D41CDBF" w14:textId="77777777" w:rsidR="004B3356" w:rsidRPr="004B3356" w:rsidRDefault="004B3356" w:rsidP="004B3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Future analytics (correlation of UF fingerprints) require longitudinal data</w:t>
      </w:r>
    </w:p>
    <w:p w14:paraId="407F0F39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Plan storage for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TB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even though daily bars take &lt;100 GB.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>Allows future global expansion, futures, options, intraday bars.</w:t>
      </w:r>
    </w:p>
    <w:p w14:paraId="6577DAB1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CFC5AC">
          <v:rect id="_x0000_i1038" style="width:0;height:1.5pt" o:hralign="center" o:hrstd="t" o:hr="t" fillcolor="#a0a0a0" stroked="f"/>
        </w:pict>
      </w:r>
    </w:p>
    <w:p w14:paraId="420DA21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INFRASTRUCTURE FOR INGESTION (PHYSICAL ARCHITECTURE)</w:t>
      </w:r>
    </w:p>
    <w:p w14:paraId="20108535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viable architecture that can handle ALL US + crypto daily bars:</w:t>
      </w:r>
    </w:p>
    <w:p w14:paraId="34D2F9D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7.1. Database Server</w:t>
      </w:r>
    </w:p>
    <w:p w14:paraId="1CC7F17F" w14:textId="77777777" w:rsidR="004B3356" w:rsidRPr="004B3356" w:rsidRDefault="004B3356" w:rsidP="004B3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 </w:t>
      </w:r>
      <w:proofErr w:type="gram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cores</w:t>
      </w:r>
      <w:proofErr w:type="gramEnd"/>
    </w:p>
    <w:p w14:paraId="3D884BAF" w14:textId="77777777" w:rsidR="004B3356" w:rsidRPr="004B3356" w:rsidRDefault="004B3356" w:rsidP="004B3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GB RAM</w:t>
      </w:r>
    </w:p>
    <w:p w14:paraId="30CC5B68" w14:textId="77777777" w:rsidR="004B3356" w:rsidRPr="004B3356" w:rsidRDefault="004B3356" w:rsidP="004B3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TB </w:t>
      </w:r>
      <w:proofErr w:type="spell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SSD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(crucial — slow disks cripple ingestion and queries)</w:t>
      </w:r>
    </w:p>
    <w:p w14:paraId="2ADB6EAA" w14:textId="77777777" w:rsidR="004B3356" w:rsidRPr="004B3356" w:rsidRDefault="004B3356" w:rsidP="004B3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Postgres or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</w:p>
    <w:p w14:paraId="3F3126FB" w14:textId="77777777" w:rsidR="004B3356" w:rsidRPr="004B3356" w:rsidRDefault="004B3356" w:rsidP="004B3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Encrypted disk</w:t>
      </w:r>
    </w:p>
    <w:p w14:paraId="5BB14000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production; Postgres for prototype.</w:t>
      </w:r>
    </w:p>
    <w:p w14:paraId="39F13184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7.2. Application Server</w:t>
      </w:r>
    </w:p>
    <w:p w14:paraId="750575E8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Runs:</w:t>
      </w:r>
    </w:p>
    <w:p w14:paraId="6D894721" w14:textId="77777777" w:rsidR="004B3356" w:rsidRPr="004B3356" w:rsidRDefault="004B3356" w:rsidP="004B3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Ingestion scheduler</w:t>
      </w:r>
    </w:p>
    <w:p w14:paraId="467AB4F3" w14:textId="77777777" w:rsidR="004B3356" w:rsidRPr="004B3356" w:rsidRDefault="004B3356" w:rsidP="004B3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REST pullers</w:t>
      </w:r>
    </w:p>
    <w:p w14:paraId="6C7CA0C5" w14:textId="77777777" w:rsidR="004B3356" w:rsidRPr="004B3356" w:rsidRDefault="004B3356" w:rsidP="004B3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UF Engine (later)</w:t>
      </w:r>
    </w:p>
    <w:p w14:paraId="0430A540" w14:textId="77777777" w:rsidR="004B3356" w:rsidRPr="004B3356" w:rsidRDefault="004B3356" w:rsidP="004B3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Data validation scripts</w:t>
      </w:r>
    </w:p>
    <w:p w14:paraId="59402924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Specs:</w:t>
      </w:r>
    </w:p>
    <w:p w14:paraId="0D774052" w14:textId="77777777" w:rsidR="004B3356" w:rsidRPr="004B3356" w:rsidRDefault="004B3356" w:rsidP="004B3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 </w:t>
      </w:r>
      <w:proofErr w:type="gram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cores</w:t>
      </w:r>
      <w:proofErr w:type="gramEnd"/>
    </w:p>
    <w:p w14:paraId="32EB2F08" w14:textId="77777777" w:rsidR="004B3356" w:rsidRPr="004B3356" w:rsidRDefault="004B3356" w:rsidP="004B3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16–32 GB RAM</w:t>
      </w:r>
    </w:p>
    <w:p w14:paraId="037803F3" w14:textId="77777777" w:rsidR="004B3356" w:rsidRPr="004B3356" w:rsidRDefault="004B3356" w:rsidP="004B3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GB SSD</w:t>
      </w:r>
    </w:p>
    <w:p w14:paraId="2E3C440A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7.3. Secrets Management</w:t>
      </w:r>
    </w:p>
    <w:p w14:paraId="590B0767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You MUST use:</w:t>
      </w:r>
    </w:p>
    <w:p w14:paraId="1727D71B" w14:textId="77777777" w:rsidR="004B3356" w:rsidRPr="004B3356" w:rsidRDefault="004B3356" w:rsidP="004B3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6E73F4BB" w14:textId="77777777" w:rsidR="004B3356" w:rsidRPr="004B3356" w:rsidRDefault="004B3356" w:rsidP="004B3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or Azure Key Vault</w:t>
      </w:r>
    </w:p>
    <w:p w14:paraId="7180A689" w14:textId="77777777" w:rsidR="004B3356" w:rsidRPr="004B3356" w:rsidRDefault="004B3356" w:rsidP="004B3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or GCP Secret Manager</w:t>
      </w:r>
    </w:p>
    <w:p w14:paraId="6F81D8AB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Never store Massive API keys in env files or code.</w:t>
      </w:r>
    </w:p>
    <w:p w14:paraId="6361FE8C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DF2111">
          <v:rect id="_x0000_i1039" style="width:0;height:1.5pt" o:hralign="center" o:hrstd="t" o:hr="t" fillcolor="#a0a0a0" stroked="f"/>
        </w:pict>
      </w:r>
    </w:p>
    <w:p w14:paraId="416F2663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LOGGING &amp; OBSERVABILITY REQUIREMENTS</w:t>
      </w:r>
    </w:p>
    <w:p w14:paraId="60208286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Every ingestion 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run must log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3C315C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symbol</w:t>
      </w:r>
    </w:p>
    <w:p w14:paraId="523E78BA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range requested</w:t>
      </w:r>
    </w:p>
    <w:p w14:paraId="41AA5D66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number of bars returned</w:t>
      </w:r>
    </w:p>
    <w:p w14:paraId="3FCDE620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discrepancies</w:t>
      </w:r>
    </w:p>
    <w:p w14:paraId="59022BD2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4357FB18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API rate limit status</w:t>
      </w:r>
    </w:p>
    <w:p w14:paraId="21489F76" w14:textId="77777777" w:rsidR="004B3356" w:rsidRPr="004B3356" w:rsidRDefault="004B3356" w:rsidP="004B3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DB write errors</w:t>
      </w:r>
    </w:p>
    <w:p w14:paraId="7A1A403D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br/>
        <w:t>CloudWatch (AWS) or Azure Monitor.</w:t>
      </w:r>
    </w:p>
    <w:p w14:paraId="5C1F6436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044AE4">
          <v:rect id="_x0000_i1040" style="width:0;height:1.5pt" o:hralign="center" o:hrstd="t" o:hr="t" fillcolor="#a0a0a0" stroked="f"/>
        </w:pict>
      </w:r>
    </w:p>
    <w:p w14:paraId="3B5455CB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ERROR HANDLING REQUIREMENTS</w:t>
      </w:r>
    </w:p>
    <w:p w14:paraId="2D6C0EFC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must explicitly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handle:</w:t>
      </w:r>
    </w:p>
    <w:p w14:paraId="2587A2E7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Partial REST failures</w:t>
      </w:r>
    </w:p>
    <w:p w14:paraId="5F814B16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API rate limits</w:t>
      </w:r>
    </w:p>
    <w:p w14:paraId="7E2A7CA8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Missing symbols</w:t>
      </w:r>
    </w:p>
    <w:p w14:paraId="3EFD27ED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Gaps in data</w:t>
      </w:r>
    </w:p>
    <w:p w14:paraId="10F18259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Provider outages</w:t>
      </w:r>
    </w:p>
    <w:p w14:paraId="1C223C3E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Duplicate inserts</w:t>
      </w:r>
    </w:p>
    <w:p w14:paraId="686DDAEE" w14:textId="77777777" w:rsidR="004B3356" w:rsidRPr="004B3356" w:rsidRDefault="004B3356" w:rsidP="004B3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Late-adjusted historical data</w:t>
      </w:r>
    </w:p>
    <w:p w14:paraId="5974D671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 errors get logged and </w:t>
      </w:r>
      <w:proofErr w:type="gramStart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retried</w:t>
      </w:r>
      <w:proofErr w:type="gramEnd"/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253A229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B9CBC4">
          <v:rect id="_x0000_i1041" style="width:0;height:1.5pt" o:hralign="center" o:hrstd="t" o:hr="t" fillcolor="#a0a0a0" stroked="f"/>
        </w:pict>
      </w:r>
    </w:p>
    <w:p w14:paraId="0D80FB6E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HOW THIS INGESTION LAYER SUPPORTS “ALL” LATER</w:t>
      </w:r>
    </w:p>
    <w:p w14:paraId="283A5A3E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61A4C79A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Symbol universe is generic</w:t>
      </w:r>
    </w:p>
    <w:p w14:paraId="098A38F0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OHLCV table is asset-class–agnostic</w:t>
      </w:r>
    </w:p>
    <w:p w14:paraId="16B70870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Schema supports any instrument</w:t>
      </w:r>
    </w:p>
    <w:p w14:paraId="06CB5B7A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Ingestion layer is modular</w:t>
      </w:r>
    </w:p>
    <w:p w14:paraId="4280FFEE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UF Engine expects only OHLCV, not symbol metadata</w:t>
      </w:r>
    </w:p>
    <w:p w14:paraId="69E73888" w14:textId="77777777" w:rsidR="004B3356" w:rsidRPr="004B3356" w:rsidRDefault="004B3356" w:rsidP="004B3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handles scaling</w:t>
      </w:r>
    </w:p>
    <w:p w14:paraId="6670A8E6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You will:</w:t>
      </w:r>
    </w:p>
    <w:p w14:paraId="0B0C6430" w14:textId="77777777" w:rsidR="004B3356" w:rsidRPr="004B3356" w:rsidRDefault="004B3356" w:rsidP="004B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Add futures later → same ingestion approach</w:t>
      </w:r>
    </w:p>
    <w:p w14:paraId="756C36BD" w14:textId="77777777" w:rsidR="004B3356" w:rsidRPr="004B3356" w:rsidRDefault="004B3356" w:rsidP="004B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Add FX later → same schema</w:t>
      </w:r>
    </w:p>
    <w:p w14:paraId="537CDE6E" w14:textId="77777777" w:rsidR="004B3356" w:rsidRPr="004B3356" w:rsidRDefault="004B3356" w:rsidP="004B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Add options → new ingestion job, not new schema</w:t>
      </w:r>
    </w:p>
    <w:p w14:paraId="786DFFD8" w14:textId="77777777" w:rsidR="004B3356" w:rsidRPr="004B3356" w:rsidRDefault="004B3356" w:rsidP="004B3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Add tick bars → an additional table, not rearchitecting</w:t>
      </w:r>
    </w:p>
    <w:p w14:paraId="2EFCF22A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The ingestion layer is </w:t>
      </w:r>
      <w:r w:rsidRPr="004B33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ALL-compliant</w:t>
      </w: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2EFED" w14:textId="77777777" w:rsidR="004B3356" w:rsidRPr="004B3356" w:rsidRDefault="005204E6" w:rsidP="004B3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CB0E38">
          <v:rect id="_x0000_i1042" style="width:0;height:1.5pt" o:hralign="center" o:hrstd="t" o:hr="t" fillcolor="#a0a0a0" stroked="f"/>
        </w:pict>
      </w:r>
    </w:p>
    <w:p w14:paraId="751B398D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335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4B3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MY RECOMMENDATION (explicit, as you requested)</w:t>
      </w:r>
    </w:p>
    <w:p w14:paraId="307BC9FD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#1 — Build ingestion and DB schema now. Nothing else comes first.</w:t>
      </w:r>
    </w:p>
    <w:p w14:paraId="1800BAD1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If ingestion is not correct:</w:t>
      </w:r>
    </w:p>
    <w:p w14:paraId="6F0B9779" w14:textId="77777777" w:rsidR="004B3356" w:rsidRPr="004B3356" w:rsidRDefault="004B3356" w:rsidP="004B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UF fails</w:t>
      </w:r>
    </w:p>
    <w:p w14:paraId="2ABEFBF6" w14:textId="77777777" w:rsidR="004B3356" w:rsidRPr="004B3356" w:rsidRDefault="004B3356" w:rsidP="004B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TFE fails</w:t>
      </w:r>
    </w:p>
    <w:p w14:paraId="7BD4E1B5" w14:textId="77777777" w:rsidR="004B3356" w:rsidRPr="004B3356" w:rsidRDefault="004B3356" w:rsidP="004B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Multi-tenancy fails</w:t>
      </w:r>
    </w:p>
    <w:p w14:paraId="30E3D8B0" w14:textId="77777777" w:rsidR="004B3356" w:rsidRPr="004B3356" w:rsidRDefault="004B3356" w:rsidP="004B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Advisor logic becomes unreliable</w:t>
      </w:r>
    </w:p>
    <w:p w14:paraId="2FFC9C33" w14:textId="77777777" w:rsidR="004B3356" w:rsidRPr="004B3356" w:rsidRDefault="004B3356" w:rsidP="004B3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Validation collapses</w:t>
      </w:r>
    </w:p>
    <w:p w14:paraId="09011637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Recommendation #2 — Use AWS or Azure.</w:t>
      </w:r>
    </w:p>
    <w:p w14:paraId="09BDEC9D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Between the two, AWS has:</w:t>
      </w:r>
    </w:p>
    <w:p w14:paraId="562AF217" w14:textId="77777777" w:rsidR="004B3356" w:rsidRPr="004B3356" w:rsidRDefault="004B3356" w:rsidP="004B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Best tooling</w:t>
      </w:r>
    </w:p>
    <w:p w14:paraId="489638E4" w14:textId="77777777" w:rsidR="004B3356" w:rsidRPr="004B3356" w:rsidRDefault="004B3356" w:rsidP="004B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Best </w:t>
      </w:r>
      <w:proofErr w:type="spell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devops</w:t>
      </w:r>
      <w:proofErr w:type="spell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ecosystem</w:t>
      </w:r>
    </w:p>
    <w:p w14:paraId="4611692E" w14:textId="77777777" w:rsidR="004B3356" w:rsidRPr="004B3356" w:rsidRDefault="004B3356" w:rsidP="004B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Most financial-industry adoption</w:t>
      </w:r>
    </w:p>
    <w:p w14:paraId="24FCE833" w14:textId="77777777" w:rsidR="004B3356" w:rsidRPr="004B3356" w:rsidRDefault="004B3356" w:rsidP="004B3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Cheapest scale-out path</w:t>
      </w:r>
    </w:p>
    <w:p w14:paraId="1564A1E1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#3 — Store daily OHLCV for ALL US + crypto for at least 20 years.</w:t>
      </w:r>
    </w:p>
    <w:p w14:paraId="50A2F4CD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169641EE" w14:textId="77777777" w:rsidR="004B3356" w:rsidRPr="004B3356" w:rsidRDefault="004B3356" w:rsidP="004B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True structural fingerprints</w:t>
      </w:r>
    </w:p>
    <w:p w14:paraId="1D6BF8B1" w14:textId="77777777" w:rsidR="004B3356" w:rsidRPr="004B3356" w:rsidRDefault="004B3356" w:rsidP="004B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Meaningful UF metrics</w:t>
      </w:r>
    </w:p>
    <w:p w14:paraId="52305EBD" w14:textId="77777777" w:rsidR="004B3356" w:rsidRPr="004B3356" w:rsidRDefault="004B3356" w:rsidP="004B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Regime analysis capabilities</w:t>
      </w:r>
    </w:p>
    <w:p w14:paraId="24AF5A98" w14:textId="77777777" w:rsidR="004B3356" w:rsidRPr="004B3356" w:rsidRDefault="004B3356" w:rsidP="004B3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Historical advisory context</w:t>
      </w:r>
    </w:p>
    <w:p w14:paraId="76333C34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Recommendation #4 — Use </w:t>
      </w:r>
      <w:proofErr w:type="spellStart"/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TimescaleDB</w:t>
      </w:r>
      <w:proofErr w:type="spellEnd"/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day one.</w:t>
      </w:r>
    </w:p>
    <w:p w14:paraId="26997F91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69BFAE12" w14:textId="77777777" w:rsidR="004B3356" w:rsidRPr="004B3356" w:rsidRDefault="004B3356" w:rsidP="004B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Cheaper</w:t>
      </w:r>
    </w:p>
    <w:p w14:paraId="7985E4EB" w14:textId="77777777" w:rsidR="004B3356" w:rsidRPr="004B3356" w:rsidRDefault="004B3356" w:rsidP="004B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Faster</w:t>
      </w:r>
    </w:p>
    <w:p w14:paraId="20ABF94B" w14:textId="77777777" w:rsidR="004B3356" w:rsidRPr="004B3356" w:rsidRDefault="004B3356" w:rsidP="004B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Simpler</w:t>
      </w:r>
    </w:p>
    <w:p w14:paraId="008777B5" w14:textId="77777777" w:rsidR="004B3356" w:rsidRPr="004B3356" w:rsidRDefault="004B3356" w:rsidP="004B3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Purpose-built for time-series</w:t>
      </w:r>
    </w:p>
    <w:p w14:paraId="68081CD7" w14:textId="77777777" w:rsidR="004B3356" w:rsidRPr="004B3356" w:rsidRDefault="004B3356" w:rsidP="004B3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**Recommendation #5 — Use REST ingestion now.</w:t>
      </w:r>
    </w:p>
    <w:p w14:paraId="1A4745E4" w14:textId="77777777" w:rsidR="004B3356" w:rsidRP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Switch to S3 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flat-files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 xml:space="preserve"> later if you scale to futures/</w:t>
      </w:r>
      <w:proofErr w:type="gramStart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options.*</w:t>
      </w:r>
      <w:proofErr w:type="gramEnd"/>
      <w:r w:rsidRPr="004B3356">
        <w:rPr>
          <w:rFonts w:ascii="Times New Roman" w:eastAsia="Times New Roman" w:hAnsi="Times New Roman" w:cs="Times New Roman"/>
          <w:kern w:val="0"/>
          <w14:ligatures w14:val="none"/>
        </w:rPr>
        <w:t>*</w:t>
      </w:r>
    </w:p>
    <w:p w14:paraId="3B50FC58" w14:textId="77777777" w:rsidR="004B3356" w:rsidRDefault="004B3356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356">
        <w:rPr>
          <w:rFonts w:ascii="Times New Roman" w:eastAsia="Times New Roman" w:hAnsi="Times New Roman" w:cs="Times New Roman"/>
          <w:kern w:val="0"/>
          <w14:ligatures w14:val="none"/>
        </w:rPr>
        <w:t>This minimizes initial complexity while keeping future expansion open.</w:t>
      </w:r>
    </w:p>
    <w:p w14:paraId="51B353D2" w14:textId="77777777" w:rsidR="005B4363" w:rsidRDefault="005B4363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E224D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Let's break down the components:</w:t>
      </w:r>
    </w:p>
    <w:p w14:paraId="7FC6E991" w14:textId="77777777" w:rsidR="005B4363" w:rsidRPr="005B4363" w:rsidRDefault="005B4363" w:rsidP="005B43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Database Server:</w:t>
      </w:r>
    </w:p>
    <w:p w14:paraId="0CFB5AC9" w14:textId="77777777" w:rsidR="005B4363" w:rsidRPr="005B4363" w:rsidRDefault="005B4363" w:rsidP="005B436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Option 1: RDS PostgreSQL</w:t>
      </w:r>
    </w:p>
    <w:p w14:paraId="21D69548" w14:textId="77777777" w:rsidR="005B4363" w:rsidRPr="005B4363" w:rsidRDefault="005B4363" w:rsidP="005B436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Option 2: EC2 with </w:t>
      </w:r>
      <w:proofErr w:type="spell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</w:p>
    <w:p w14:paraId="4029B0D7" w14:textId="77777777" w:rsidR="005B4363" w:rsidRPr="005B4363" w:rsidRDefault="005B4363" w:rsidP="005B43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Application Server:</w:t>
      </w:r>
    </w:p>
    <w:p w14:paraId="1A71FF1A" w14:textId="77777777" w:rsidR="005B4363" w:rsidRPr="005B4363" w:rsidRDefault="005B4363" w:rsidP="005B436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EC2 c6i.2xlarge</w:t>
      </w:r>
    </w:p>
    <w:p w14:paraId="22543781" w14:textId="77777777" w:rsidR="005B4363" w:rsidRPr="005B4363" w:rsidRDefault="005B4363" w:rsidP="005B43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Secrets Management:</w:t>
      </w:r>
    </w:p>
    <w:p w14:paraId="13E2060A" w14:textId="77777777" w:rsidR="005B4363" w:rsidRPr="005B4363" w:rsidRDefault="005B4363" w:rsidP="005B436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610E6D9F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Please note that the actual costs can vary based on factors such as region, usage patterns, data transfer, storage requirements, and any additional services or features you might need. Here's a rough estimate:</w:t>
      </w:r>
    </w:p>
    <w:p w14:paraId="01904B40" w14:textId="77777777" w:rsidR="005B4363" w:rsidRPr="005B4363" w:rsidRDefault="005B4363" w:rsidP="005B43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Database Server:</w:t>
      </w:r>
    </w:p>
    <w:p w14:paraId="17A38B9A" w14:textId="77777777" w:rsidR="005B4363" w:rsidRPr="005B4363" w:rsidRDefault="005B4363" w:rsidP="005B436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RDS PostgreSQL: The cost can vary widely based on the instance size and storage. A medium-sized instance (e.g., db.m</w:t>
      </w:r>
      <w:proofErr w:type="gram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5.large</w:t>
      </w:r>
      <w:proofErr w:type="gramEnd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) with 100 GB of storage might cost around $150-$250 per month.</w:t>
      </w:r>
    </w:p>
    <w:p w14:paraId="782F5302" w14:textId="77777777" w:rsidR="005B4363" w:rsidRPr="005B4363" w:rsidRDefault="005B4363" w:rsidP="005B436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EC2 with </w:t>
      </w:r>
      <w:proofErr w:type="spell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: An equivalent EC2 instance (e.g., m</w:t>
      </w:r>
      <w:proofErr w:type="gram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5.large</w:t>
      </w:r>
      <w:proofErr w:type="gramEnd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) might cost around $70-$100 per month, plus storage costs.</w:t>
      </w:r>
    </w:p>
    <w:p w14:paraId="4A9064AE" w14:textId="77777777" w:rsidR="005B4363" w:rsidRPr="005B4363" w:rsidRDefault="005B4363" w:rsidP="005B43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Application Server:</w:t>
      </w:r>
    </w:p>
    <w:p w14:paraId="20734D7E" w14:textId="77777777" w:rsidR="005B4363" w:rsidRPr="005B4363" w:rsidRDefault="005B4363" w:rsidP="005B436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EC2 c6i.2xlarge: This instance type typically costs around $250-$300 per month, depending on the region and assuming it's running 24/7.</w:t>
      </w:r>
    </w:p>
    <w:p w14:paraId="02708BEE" w14:textId="77777777" w:rsidR="005B4363" w:rsidRPr="005B4363" w:rsidRDefault="005B4363" w:rsidP="005B43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Secrets Manager:</w:t>
      </w:r>
    </w:p>
    <w:p w14:paraId="32B4E2EF" w14:textId="77777777" w:rsidR="005B4363" w:rsidRPr="005B4363" w:rsidRDefault="005B4363" w:rsidP="005B436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The cost is based on the number of secrets and API calls. For a small to medium-sized application, this might be around $10-$30 per month.</w:t>
      </w:r>
    </w:p>
    <w:p w14:paraId="6072AA84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Adding </w:t>
      </w:r>
      <w:proofErr w:type="gram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these</w:t>
      </w:r>
      <w:proofErr w:type="gramEnd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 up, a rough estimate for the monthly cost could be in the range of $400-$600. However, this is a very rough estimate and could be higher or lower depending on your specific requirements and usage patterns.</w:t>
      </w:r>
    </w:p>
    <w:p w14:paraId="2A046392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For a more accurate and customized estimate, I strongly recommend using the AWS Pricing Calculator. You can access it here:</w:t>
      </w:r>
    </w:p>
    <w:p w14:paraId="056C94CF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5B436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AWS Pricing Calculator </w:t>
        </w:r>
      </w:hyperlink>
      <w:r w:rsidRPr="005B4363">
        <w:rPr>
          <w:rFonts w:ascii="Times New Roman" w:eastAsia="Times New Roman" w:hAnsi="Times New Roman" w:cs="Times New Roman"/>
          <w:kern w:val="0"/>
          <w14:ligatures w14:val="none"/>
        </w:rPr>
        <w:t> With the Pricing Calculator, you can:</w:t>
      </w:r>
    </w:p>
    <w:p w14:paraId="31958897" w14:textId="77777777" w:rsidR="005B4363" w:rsidRPr="005B4363" w:rsidRDefault="005B4363" w:rsidP="005B43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Select the specific services (RDS or EC2, EC2 for the application server, Secrets Manager)</w:t>
      </w:r>
    </w:p>
    <w:p w14:paraId="50A5D5F5" w14:textId="77777777" w:rsidR="005B4363" w:rsidRPr="005B4363" w:rsidRDefault="005B4363" w:rsidP="005B43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Choose the exact instance types and sizes</w:t>
      </w:r>
    </w:p>
    <w:p w14:paraId="050DEE53" w14:textId="77777777" w:rsidR="005B4363" w:rsidRPr="005B4363" w:rsidRDefault="005B4363" w:rsidP="005B43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Input your expected usage patterns</w:t>
      </w:r>
    </w:p>
    <w:p w14:paraId="027CA339" w14:textId="77777777" w:rsidR="005B4363" w:rsidRPr="005B4363" w:rsidRDefault="005B4363" w:rsidP="005B43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Select your preferred region</w:t>
      </w:r>
    </w:p>
    <w:p w14:paraId="028E769C" w14:textId="77777777" w:rsidR="005B4363" w:rsidRPr="005B4363" w:rsidRDefault="005B4363" w:rsidP="005B43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Add any additional services or features you might need</w:t>
      </w:r>
    </w:p>
    <w:p w14:paraId="2E68FB4B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This will give you a much more precise estimate tailored to your specific use case and requirements.</w:t>
      </w:r>
    </w:p>
    <w:p w14:paraId="0C7D34B3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Remember that there might be ways to optimize costs, such as using Reserved Instances for long-term commitments, leveraging Auto Scaling to adjust capacity based on demand, or using AWS Savings Plans. These options can significantly reduce your overall costs.</w:t>
      </w:r>
    </w:p>
    <w:p w14:paraId="3A5B7BAA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Is there any specific aspect of the infrastructure you'd like more information on, or would you like guidance on using the AWS Pricing Calculator?</w:t>
      </w:r>
    </w:p>
    <w:p w14:paraId="62A3EAEB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Can you provide a </w:t>
      </w:r>
      <w:proofErr w:type="gramStart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>ball park</w:t>
      </w:r>
      <w:proofErr w:type="gramEnd"/>
      <w:r w:rsidRPr="005B4363">
        <w:rPr>
          <w:rFonts w:ascii="Times New Roman" w:eastAsia="Times New Roman" w:hAnsi="Times New Roman" w:cs="Times New Roman"/>
          <w:kern w:val="0"/>
          <w14:ligatures w14:val="none"/>
        </w:rPr>
        <w:t xml:space="preserve"> monthly cost for that</w:t>
      </w:r>
    </w:p>
    <w:p w14:paraId="4578221F" w14:textId="77777777" w:rsidR="005B4363" w:rsidRPr="005B4363" w:rsidRDefault="005B4363" w:rsidP="005B4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4363"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0813FA03" w14:textId="77777777" w:rsidR="005B4363" w:rsidRPr="004B3356" w:rsidRDefault="005B4363" w:rsidP="004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AC28F" w14:textId="77777777" w:rsidR="00DA4915" w:rsidRPr="00DA4915" w:rsidRDefault="00DA4915" w:rsidP="00DA4915">
      <w:r w:rsidRPr="00DA4915">
        <w:t xml:space="preserve">Under </w:t>
      </w:r>
      <w:r w:rsidRPr="00DA4915">
        <w:rPr>
          <w:b/>
          <w:bCs/>
        </w:rPr>
        <w:t>UF Validation Mode + Maximum Hard Constraints</w:t>
      </w:r>
      <w:r w:rsidRPr="00DA4915">
        <w:t xml:space="preserve">, this is the </w:t>
      </w:r>
      <w:r w:rsidRPr="00DA4915">
        <w:rPr>
          <w:b/>
          <w:bCs/>
        </w:rPr>
        <w:t>complete UF Engine Service Contract</w:t>
      </w:r>
      <w:r w:rsidRPr="00DA4915">
        <w:t xml:space="preserve"> – no code, just the exact input/output and requirements that ingestion and TFE must satisfy.</w:t>
      </w:r>
    </w:p>
    <w:p w14:paraId="1C36EB60" w14:textId="77777777" w:rsidR="00DA4915" w:rsidRPr="00DA4915" w:rsidRDefault="00DA4915" w:rsidP="00DA4915">
      <w:r w:rsidRPr="00DA4915">
        <w:t>I’ll structure it as:</w:t>
      </w:r>
    </w:p>
    <w:p w14:paraId="01F08C6F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Purpose and responsibilities</w:t>
      </w:r>
    </w:p>
    <w:p w14:paraId="0448278A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Service modes</w:t>
      </w:r>
    </w:p>
    <w:p w14:paraId="5F2188DD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Input contract (request schema)</w:t>
      </w:r>
    </w:p>
    <w:p w14:paraId="248C6BCE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Ingestion/DB guarantees (what Phase A must provide)</w:t>
      </w:r>
    </w:p>
    <w:p w14:paraId="3A108D1C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Output contract (response schema)</w:t>
      </w:r>
    </w:p>
    <w:p w14:paraId="28024BC2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Error and edge-case behavior</w:t>
      </w:r>
    </w:p>
    <w:p w14:paraId="7B210A1E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 xml:space="preserve">Hardening &amp; </w:t>
      </w:r>
      <w:proofErr w:type="spellStart"/>
      <w:r w:rsidRPr="00DA4915">
        <w:t>SafeMode</w:t>
      </w:r>
      <w:proofErr w:type="spellEnd"/>
      <w:r w:rsidRPr="00DA4915">
        <w:t xml:space="preserve"> interface</w:t>
      </w:r>
    </w:p>
    <w:p w14:paraId="3D8E2D64" w14:textId="77777777" w:rsidR="00DA4915" w:rsidRPr="00DA4915" w:rsidRDefault="00DA4915" w:rsidP="00DA4915">
      <w:pPr>
        <w:numPr>
          <w:ilvl w:val="0"/>
          <w:numId w:val="27"/>
        </w:numPr>
      </w:pPr>
      <w:r w:rsidRPr="00DA4915">
        <w:t>Explicit recommendations</w:t>
      </w:r>
    </w:p>
    <w:p w14:paraId="12701EFC" w14:textId="77777777" w:rsidR="00DA4915" w:rsidRPr="00DA4915" w:rsidRDefault="00DA4915" w:rsidP="00DA4915">
      <w:r w:rsidRPr="00DA4915">
        <w:t>This is the canonical spec that ingestion and TFE will build against.</w:t>
      </w:r>
    </w:p>
    <w:p w14:paraId="72617239" w14:textId="77777777" w:rsidR="00DA4915" w:rsidRPr="00DA4915" w:rsidRDefault="005204E6" w:rsidP="00DA4915">
      <w:r>
        <w:pict w14:anchorId="2529A56F">
          <v:rect id="_x0000_i1043" style="width:0;height:1.5pt" o:hralign="center" o:hrstd="t" o:hr="t" fillcolor="#a0a0a0" stroked="f"/>
        </w:pict>
      </w:r>
    </w:p>
    <w:p w14:paraId="1F67FC41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1. UF Engine Purpose &amp; Responsibilities (Strict)</w:t>
      </w:r>
    </w:p>
    <w:p w14:paraId="734513B7" w14:textId="77777777" w:rsidR="00DA4915" w:rsidRPr="00DA4915" w:rsidRDefault="00DA4915" w:rsidP="00DA4915">
      <w:proofErr w:type="gramStart"/>
      <w:r w:rsidRPr="00DA4915">
        <w:t>The UF</w:t>
      </w:r>
      <w:proofErr w:type="gramEnd"/>
      <w:r w:rsidRPr="00DA4915">
        <w:t xml:space="preserve"> Engine Service is a </w:t>
      </w:r>
      <w:r w:rsidRPr="00DA4915">
        <w:rPr>
          <w:b/>
          <w:bCs/>
        </w:rPr>
        <w:t>pure computational service</w:t>
      </w:r>
      <w:r w:rsidRPr="00DA4915">
        <w:t xml:space="preserve"> that:</w:t>
      </w:r>
    </w:p>
    <w:p w14:paraId="3C1245F9" w14:textId="77777777" w:rsidR="00DA4915" w:rsidRPr="00DA4915" w:rsidRDefault="00DA4915" w:rsidP="00DA4915">
      <w:pPr>
        <w:numPr>
          <w:ilvl w:val="0"/>
          <w:numId w:val="28"/>
        </w:numPr>
      </w:pPr>
      <w:r w:rsidRPr="00DA4915">
        <w:t xml:space="preserve">Accepts </w:t>
      </w:r>
      <w:r w:rsidRPr="00DA4915">
        <w:rPr>
          <w:b/>
          <w:bCs/>
        </w:rPr>
        <w:t>symbol + time window</w:t>
      </w:r>
      <w:r w:rsidRPr="00DA4915">
        <w:t xml:space="preserve"> and </w:t>
      </w:r>
      <w:r w:rsidRPr="00DA4915">
        <w:rPr>
          <w:b/>
          <w:bCs/>
        </w:rPr>
        <w:t>configuration</w:t>
      </w:r>
      <w:r w:rsidRPr="00DA4915">
        <w:t>.</w:t>
      </w:r>
    </w:p>
    <w:p w14:paraId="241329EA" w14:textId="77777777" w:rsidR="00DA4915" w:rsidRPr="00DA4915" w:rsidRDefault="00DA4915" w:rsidP="00DA4915">
      <w:pPr>
        <w:numPr>
          <w:ilvl w:val="0"/>
          <w:numId w:val="28"/>
        </w:numPr>
      </w:pPr>
      <w:r w:rsidRPr="00DA4915">
        <w:t>Pulls OHLCV from DB (via ingestion layer).</w:t>
      </w:r>
    </w:p>
    <w:p w14:paraId="0E3BC24A" w14:textId="77777777" w:rsidR="00DA4915" w:rsidRPr="00DA4915" w:rsidRDefault="00DA4915" w:rsidP="00DA4915">
      <w:pPr>
        <w:numPr>
          <w:ilvl w:val="0"/>
          <w:numId w:val="28"/>
        </w:numPr>
      </w:pPr>
      <w:r w:rsidRPr="00DA4915">
        <w:t>Runs:</w:t>
      </w:r>
    </w:p>
    <w:p w14:paraId="259940EA" w14:textId="77777777" w:rsidR="00DA4915" w:rsidRPr="00DA4915" w:rsidRDefault="00DA4915" w:rsidP="00DA4915">
      <w:pPr>
        <w:numPr>
          <w:ilvl w:val="1"/>
          <w:numId w:val="28"/>
        </w:numPr>
      </w:pPr>
      <w:r w:rsidRPr="00DA4915">
        <w:t>UF Kernel L0–L4 (SEV → Gates → Interpretive → Resonance → DSF)</w:t>
      </w:r>
    </w:p>
    <w:p w14:paraId="035C150C" w14:textId="77777777" w:rsidR="00DA4915" w:rsidRPr="00DA4915" w:rsidRDefault="00DA4915" w:rsidP="00DA4915">
      <w:pPr>
        <w:numPr>
          <w:ilvl w:val="1"/>
          <w:numId w:val="28"/>
        </w:numPr>
      </w:pPr>
      <w:r w:rsidRPr="00DA4915">
        <w:t>Section 13 validation (stability metrics, sensitivity curves, composites)</w:t>
      </w:r>
    </w:p>
    <w:p w14:paraId="7EA01E22" w14:textId="77777777" w:rsidR="00DA4915" w:rsidRPr="00DA4915" w:rsidRDefault="00DA4915" w:rsidP="00DA4915">
      <w:pPr>
        <w:numPr>
          <w:ilvl w:val="1"/>
          <w:numId w:val="28"/>
        </w:numPr>
      </w:pPr>
      <w:r w:rsidRPr="00DA4915">
        <w:t xml:space="preserve">Section 23 hardening controller (HTC → HA → </w:t>
      </w:r>
      <w:proofErr w:type="spellStart"/>
      <w:r w:rsidRPr="00DA4915">
        <w:t>SafeMode</w:t>
      </w:r>
      <w:proofErr w:type="spellEnd"/>
      <w:r w:rsidRPr="00DA4915">
        <w:t xml:space="preserve"> → Recovery gating)</w:t>
      </w:r>
    </w:p>
    <w:p w14:paraId="5FB10811" w14:textId="77777777" w:rsidR="00DA4915" w:rsidRPr="00DA4915" w:rsidRDefault="00DA4915" w:rsidP="00DA4915">
      <w:pPr>
        <w:numPr>
          <w:ilvl w:val="0"/>
          <w:numId w:val="28"/>
        </w:numPr>
      </w:pPr>
      <w:r w:rsidRPr="00DA4915">
        <w:t xml:space="preserve">Returns </w:t>
      </w:r>
      <w:r w:rsidRPr="00DA4915">
        <w:rPr>
          <w:b/>
          <w:bCs/>
        </w:rPr>
        <w:t>deterministic structural outputs</w:t>
      </w:r>
      <w:r w:rsidRPr="00DA4915">
        <w:t xml:space="preserve"> for that symbol over that window.</w:t>
      </w:r>
    </w:p>
    <w:p w14:paraId="258F6EFC" w14:textId="77777777" w:rsidR="00DA4915" w:rsidRPr="00DA4915" w:rsidRDefault="00DA4915" w:rsidP="00DA4915">
      <w:r w:rsidRPr="00DA4915">
        <w:t>UF Engine is:</w:t>
      </w:r>
    </w:p>
    <w:p w14:paraId="0AA1883A" w14:textId="77777777" w:rsidR="00DA4915" w:rsidRPr="00DA4915" w:rsidRDefault="00DA4915" w:rsidP="00DA4915">
      <w:pPr>
        <w:numPr>
          <w:ilvl w:val="0"/>
          <w:numId w:val="29"/>
        </w:numPr>
      </w:pPr>
      <w:r w:rsidRPr="00DA4915">
        <w:rPr>
          <w:b/>
          <w:bCs/>
        </w:rPr>
        <w:t>Stateless with respect to users</w:t>
      </w:r>
    </w:p>
    <w:p w14:paraId="71F3C1E7" w14:textId="77777777" w:rsidR="00DA4915" w:rsidRPr="00DA4915" w:rsidRDefault="00DA4915" w:rsidP="00DA4915">
      <w:pPr>
        <w:numPr>
          <w:ilvl w:val="0"/>
          <w:numId w:val="29"/>
        </w:numPr>
      </w:pPr>
      <w:proofErr w:type="gramStart"/>
      <w:r w:rsidRPr="00DA4915">
        <w:rPr>
          <w:b/>
          <w:bCs/>
        </w:rPr>
        <w:lastRenderedPageBreak/>
        <w:t>Stateless per</w:t>
      </w:r>
      <w:proofErr w:type="gramEnd"/>
      <w:r w:rsidRPr="00DA4915">
        <w:rPr>
          <w:b/>
          <w:bCs/>
        </w:rPr>
        <w:t xml:space="preserve"> call</w:t>
      </w:r>
      <w:r w:rsidRPr="00DA4915">
        <w:t xml:space="preserve"> (no hidden memory between requests)</w:t>
      </w:r>
    </w:p>
    <w:p w14:paraId="2F62BAE6" w14:textId="77777777" w:rsidR="00DA4915" w:rsidRPr="00DA4915" w:rsidRDefault="00DA4915" w:rsidP="00DA4915">
      <w:pPr>
        <w:numPr>
          <w:ilvl w:val="0"/>
          <w:numId w:val="29"/>
        </w:numPr>
      </w:pPr>
      <w:r w:rsidRPr="00DA4915">
        <w:rPr>
          <w:b/>
          <w:bCs/>
        </w:rPr>
        <w:t>User-agnostic</w:t>
      </w:r>
      <w:r w:rsidRPr="00DA4915">
        <w:t xml:space="preserve"> (multi-tenancy is above this layer)</w:t>
      </w:r>
    </w:p>
    <w:p w14:paraId="79A8C651" w14:textId="77777777" w:rsidR="00DA4915" w:rsidRPr="00DA4915" w:rsidRDefault="00DA4915" w:rsidP="00DA4915">
      <w:pPr>
        <w:numPr>
          <w:ilvl w:val="0"/>
          <w:numId w:val="29"/>
        </w:numPr>
      </w:pPr>
      <w:r w:rsidRPr="00DA4915">
        <w:rPr>
          <w:b/>
          <w:bCs/>
        </w:rPr>
        <w:t>Asset class–agnostic</w:t>
      </w:r>
      <w:r w:rsidRPr="00DA4915">
        <w:t xml:space="preserve"> (equity, ETF, index, crypto all handled identically)</w:t>
      </w:r>
    </w:p>
    <w:p w14:paraId="5ACD1D8A" w14:textId="77777777" w:rsidR="00DA4915" w:rsidRPr="00DA4915" w:rsidRDefault="00DA4915" w:rsidP="00DA4915">
      <w:r w:rsidRPr="00DA4915">
        <w:t xml:space="preserve">UF Engine </w:t>
      </w:r>
      <w:r w:rsidRPr="00DA4915">
        <w:rPr>
          <w:b/>
          <w:bCs/>
        </w:rPr>
        <w:t>does not</w:t>
      </w:r>
      <w:r w:rsidRPr="00DA4915">
        <w:t>:</w:t>
      </w:r>
    </w:p>
    <w:p w14:paraId="09F32AC0" w14:textId="77777777" w:rsidR="00DA4915" w:rsidRPr="00DA4915" w:rsidRDefault="00DA4915" w:rsidP="00DA4915">
      <w:pPr>
        <w:numPr>
          <w:ilvl w:val="0"/>
          <w:numId w:val="30"/>
        </w:numPr>
      </w:pPr>
      <w:r w:rsidRPr="00DA4915">
        <w:t>Store user portfolios</w:t>
      </w:r>
    </w:p>
    <w:p w14:paraId="50BBC5A4" w14:textId="77777777" w:rsidR="00DA4915" w:rsidRPr="00DA4915" w:rsidRDefault="00DA4915" w:rsidP="00DA4915">
      <w:pPr>
        <w:numPr>
          <w:ilvl w:val="0"/>
          <w:numId w:val="30"/>
        </w:numPr>
      </w:pPr>
      <w:r w:rsidRPr="00DA4915">
        <w:t>Decide what is “good” or “bad” to buy</w:t>
      </w:r>
    </w:p>
    <w:p w14:paraId="4E99FFC4" w14:textId="77777777" w:rsidR="00DA4915" w:rsidRPr="00DA4915" w:rsidRDefault="00DA4915" w:rsidP="00DA4915">
      <w:pPr>
        <w:numPr>
          <w:ilvl w:val="0"/>
          <w:numId w:val="30"/>
        </w:numPr>
      </w:pPr>
      <w:r w:rsidRPr="00DA4915">
        <w:t>Implement recommendations</w:t>
      </w:r>
    </w:p>
    <w:p w14:paraId="04F5DE38" w14:textId="77777777" w:rsidR="00DA4915" w:rsidRPr="00DA4915" w:rsidRDefault="00DA4915" w:rsidP="00DA4915">
      <w:pPr>
        <w:numPr>
          <w:ilvl w:val="0"/>
          <w:numId w:val="30"/>
        </w:numPr>
      </w:pPr>
      <w:r w:rsidRPr="00DA4915">
        <w:t>Implement governance rules (those are TFE’s job)</w:t>
      </w:r>
    </w:p>
    <w:p w14:paraId="675ABFEA" w14:textId="77777777" w:rsidR="00DA4915" w:rsidRPr="00DA4915" w:rsidRDefault="00DA4915" w:rsidP="00DA4915">
      <w:r w:rsidRPr="00DA4915">
        <w:t xml:space="preserve">It simply exposes </w:t>
      </w:r>
      <w:r w:rsidRPr="00DA4915">
        <w:rPr>
          <w:b/>
          <w:bCs/>
        </w:rPr>
        <w:t>UF structural truth</w:t>
      </w:r>
      <w:r w:rsidRPr="00DA4915">
        <w:t xml:space="preserve"> for a symbol/time range.</w:t>
      </w:r>
    </w:p>
    <w:p w14:paraId="1F816F58" w14:textId="77777777" w:rsidR="00DA4915" w:rsidRPr="00DA4915" w:rsidRDefault="005204E6" w:rsidP="00DA4915">
      <w:r>
        <w:pict w14:anchorId="49BC5FD3">
          <v:rect id="_x0000_i1044" style="width:0;height:1.5pt" o:hralign="center" o:hrstd="t" o:hr="t" fillcolor="#a0a0a0" stroked="f"/>
        </w:pict>
      </w:r>
    </w:p>
    <w:p w14:paraId="439935B2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2. Service Modes (Minimal Set)</w:t>
      </w:r>
    </w:p>
    <w:p w14:paraId="67ADC661" w14:textId="77777777" w:rsidR="00DA4915" w:rsidRPr="00DA4915" w:rsidRDefault="00DA4915" w:rsidP="00DA4915">
      <w:r w:rsidRPr="00DA4915">
        <w:t>UF Engine must support at least these modes:</w:t>
      </w:r>
    </w:p>
    <w:p w14:paraId="10A0537A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 xml:space="preserve">2.1. </w:t>
      </w:r>
      <w:proofErr w:type="spellStart"/>
      <w:r w:rsidRPr="00DA4915">
        <w:rPr>
          <w:b/>
          <w:bCs/>
        </w:rPr>
        <w:t>evaluate_symbol_daily</w:t>
      </w:r>
      <w:proofErr w:type="spellEnd"/>
    </w:p>
    <w:p w14:paraId="71AF39CC" w14:textId="77777777" w:rsidR="00DA4915" w:rsidRPr="00DA4915" w:rsidRDefault="00DA4915" w:rsidP="00DA4915">
      <w:pPr>
        <w:numPr>
          <w:ilvl w:val="0"/>
          <w:numId w:val="31"/>
        </w:numPr>
      </w:pPr>
      <w:r w:rsidRPr="00DA4915">
        <w:t>Input: Symbol + daily date range</w:t>
      </w:r>
    </w:p>
    <w:p w14:paraId="6A493613" w14:textId="77777777" w:rsidR="00DA4915" w:rsidRPr="00DA4915" w:rsidRDefault="00DA4915" w:rsidP="00DA4915">
      <w:pPr>
        <w:numPr>
          <w:ilvl w:val="0"/>
          <w:numId w:val="31"/>
        </w:numPr>
      </w:pPr>
      <w:r w:rsidRPr="00DA4915">
        <w:t>Output:</w:t>
      </w:r>
    </w:p>
    <w:p w14:paraId="15AC778F" w14:textId="77777777" w:rsidR="00DA4915" w:rsidRPr="00DA4915" w:rsidRDefault="00DA4915" w:rsidP="00DA4915">
      <w:pPr>
        <w:numPr>
          <w:ilvl w:val="1"/>
          <w:numId w:val="31"/>
        </w:numPr>
      </w:pPr>
      <w:r w:rsidRPr="00DA4915">
        <w:t>L0–L4 summary</w:t>
      </w:r>
    </w:p>
    <w:p w14:paraId="147357B5" w14:textId="77777777" w:rsidR="00DA4915" w:rsidRPr="00DA4915" w:rsidRDefault="00DA4915" w:rsidP="00DA4915">
      <w:pPr>
        <w:numPr>
          <w:ilvl w:val="1"/>
          <w:numId w:val="31"/>
        </w:numPr>
      </w:pPr>
      <w:r w:rsidRPr="00DA4915">
        <w:t>Section 13 metrics (S(UF), R(UF), stability scores)</w:t>
      </w:r>
    </w:p>
    <w:p w14:paraId="27F87B6B" w14:textId="77777777" w:rsidR="00DA4915" w:rsidRPr="00DA4915" w:rsidRDefault="00DA4915" w:rsidP="00DA4915">
      <w:pPr>
        <w:numPr>
          <w:ilvl w:val="1"/>
          <w:numId w:val="31"/>
        </w:numPr>
      </w:pPr>
      <w:r w:rsidRPr="00DA4915">
        <w:t xml:space="preserve">Section 23 structural flags (HTC, </w:t>
      </w:r>
      <w:proofErr w:type="spellStart"/>
      <w:r w:rsidRPr="00DA4915">
        <w:t>SafeMode</w:t>
      </w:r>
      <w:proofErr w:type="spellEnd"/>
      <w:r w:rsidRPr="00DA4915">
        <w:t xml:space="preserve"> state)</w:t>
      </w:r>
    </w:p>
    <w:p w14:paraId="02A38859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 xml:space="preserve">2.2. (Optional Later) </w:t>
      </w:r>
      <w:proofErr w:type="spellStart"/>
      <w:r w:rsidRPr="00DA4915">
        <w:rPr>
          <w:b/>
          <w:bCs/>
        </w:rPr>
        <w:t>evaluate_symbol_intraday</w:t>
      </w:r>
      <w:proofErr w:type="spellEnd"/>
    </w:p>
    <w:p w14:paraId="56B274F4" w14:textId="77777777" w:rsidR="00DA4915" w:rsidRPr="00DA4915" w:rsidRDefault="00DA4915" w:rsidP="00DA4915">
      <w:pPr>
        <w:numPr>
          <w:ilvl w:val="0"/>
          <w:numId w:val="32"/>
        </w:numPr>
      </w:pPr>
      <w:r w:rsidRPr="00DA4915">
        <w:t>Same idea but with intraday bars (1-min, 5-min).</w:t>
      </w:r>
    </w:p>
    <w:p w14:paraId="173D9E72" w14:textId="77777777" w:rsidR="00DA4915" w:rsidRPr="00DA4915" w:rsidRDefault="00DA4915" w:rsidP="00DA4915">
      <w:pPr>
        <w:numPr>
          <w:ilvl w:val="0"/>
          <w:numId w:val="32"/>
        </w:numPr>
      </w:pPr>
      <w:r w:rsidRPr="00DA4915">
        <w:t>Not required for Phase B, but contract must be written so adding timeframe is natural.</w:t>
      </w:r>
    </w:p>
    <w:p w14:paraId="31F431D0" w14:textId="77777777" w:rsidR="00DA4915" w:rsidRPr="00DA4915" w:rsidRDefault="00DA4915" w:rsidP="00DA4915">
      <w:r w:rsidRPr="00DA4915">
        <w:t xml:space="preserve">For Phase B, we focus on </w:t>
      </w:r>
      <w:proofErr w:type="gramStart"/>
      <w:r w:rsidRPr="00DA4915">
        <w:rPr>
          <w:b/>
          <w:bCs/>
        </w:rPr>
        <w:t>daily</w:t>
      </w:r>
      <w:r w:rsidRPr="00DA4915">
        <w:t xml:space="preserve"> first</w:t>
      </w:r>
      <w:proofErr w:type="gramEnd"/>
      <w:r w:rsidRPr="00DA4915">
        <w:t>.</w:t>
      </w:r>
    </w:p>
    <w:p w14:paraId="0027CD76" w14:textId="77777777" w:rsidR="00DA4915" w:rsidRPr="00DA4915" w:rsidRDefault="005204E6" w:rsidP="00DA4915">
      <w:r>
        <w:pict w14:anchorId="5AB50CF3">
          <v:rect id="_x0000_i1045" style="width:0;height:1.5pt" o:hralign="center" o:hrstd="t" o:hr="t" fillcolor="#a0a0a0" stroked="f"/>
        </w:pict>
      </w:r>
    </w:p>
    <w:p w14:paraId="1201D3A1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3. Input Contract (Request Schema)</w:t>
      </w:r>
    </w:p>
    <w:p w14:paraId="6B207DF6" w14:textId="77777777" w:rsidR="00DA4915" w:rsidRPr="00DA4915" w:rsidRDefault="00DA4915" w:rsidP="00DA4915">
      <w:r w:rsidRPr="00DA4915">
        <w:t>The UF Engine’s core endpoint can be defined generically as:</w:t>
      </w:r>
    </w:p>
    <w:p w14:paraId="588D3098" w14:textId="77777777" w:rsidR="00DA4915" w:rsidRPr="00DA4915" w:rsidRDefault="00DA4915" w:rsidP="00DA4915">
      <w:pPr>
        <w:rPr>
          <w:b/>
          <w:bCs/>
        </w:rPr>
      </w:pPr>
      <w:proofErr w:type="spellStart"/>
      <w:r w:rsidRPr="00DA4915">
        <w:rPr>
          <w:b/>
          <w:bCs/>
        </w:rPr>
        <w:lastRenderedPageBreak/>
        <w:t>EvaluateUFRequest</w:t>
      </w:r>
      <w:proofErr w:type="spellEnd"/>
    </w:p>
    <w:p w14:paraId="3B8E2EBB" w14:textId="77777777" w:rsidR="00DA4915" w:rsidRPr="00DA4915" w:rsidRDefault="00DA4915" w:rsidP="00DA4915">
      <w:r w:rsidRPr="00DA4915">
        <w:t>Fields (strict):</w:t>
      </w:r>
    </w:p>
    <w:p w14:paraId="58A38AE8" w14:textId="77777777" w:rsidR="00DA4915" w:rsidRPr="00DA4915" w:rsidRDefault="00DA4915" w:rsidP="00DA4915">
      <w:pPr>
        <w:numPr>
          <w:ilvl w:val="0"/>
          <w:numId w:val="33"/>
        </w:numPr>
      </w:pPr>
      <w:r w:rsidRPr="00DA4915">
        <w:t>symbol (string, REQUIRED)</w:t>
      </w:r>
    </w:p>
    <w:p w14:paraId="1514D15B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E.g. "SPY", "QQQ", "AAPL", "</w:t>
      </w:r>
      <w:proofErr w:type="gramStart"/>
      <w:r w:rsidRPr="00DA4915">
        <w:t>X:BTCUSD</w:t>
      </w:r>
      <w:proofErr w:type="gramEnd"/>
      <w:r w:rsidRPr="00DA4915">
        <w:t>".</w:t>
      </w:r>
    </w:p>
    <w:p w14:paraId="5AB05930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 xml:space="preserve">Must match the </w:t>
      </w:r>
      <w:proofErr w:type="spellStart"/>
      <w:proofErr w:type="gramStart"/>
      <w:r w:rsidRPr="00DA4915">
        <w:t>symbols.symbol</w:t>
      </w:r>
      <w:proofErr w:type="spellEnd"/>
      <w:proofErr w:type="gramEnd"/>
      <w:r w:rsidRPr="00DA4915">
        <w:t xml:space="preserve"> in DB.</w:t>
      </w:r>
    </w:p>
    <w:p w14:paraId="3A5A6B11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asset_class</w:t>
      </w:r>
      <w:proofErr w:type="spellEnd"/>
      <w:r w:rsidRPr="00DA4915">
        <w:t xml:space="preserve"> (string, OPTIONAL, recommended):</w:t>
      </w:r>
    </w:p>
    <w:p w14:paraId="39CA42D8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"equity", "</w:t>
      </w:r>
      <w:proofErr w:type="spellStart"/>
      <w:r w:rsidRPr="00DA4915">
        <w:t>etf</w:t>
      </w:r>
      <w:proofErr w:type="spellEnd"/>
      <w:r w:rsidRPr="00DA4915">
        <w:t>", "index", "crypto", etc.</w:t>
      </w:r>
    </w:p>
    <w:p w14:paraId="1F731FE1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If provided, it is checked against DB; if mismatched → error.</w:t>
      </w:r>
    </w:p>
    <w:p w14:paraId="1E9AB230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 xml:space="preserve">If omitted, UF Engine infers </w:t>
      </w:r>
      <w:proofErr w:type="spellStart"/>
      <w:r w:rsidRPr="00DA4915">
        <w:t>asset_class</w:t>
      </w:r>
      <w:proofErr w:type="spellEnd"/>
      <w:r w:rsidRPr="00DA4915">
        <w:t xml:space="preserve"> from DB.</w:t>
      </w:r>
    </w:p>
    <w:p w14:paraId="2FB29ECD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start_date</w:t>
      </w:r>
      <w:proofErr w:type="spellEnd"/>
      <w:r w:rsidRPr="00DA4915">
        <w:t xml:space="preserve"> (string, REQUIRED, ISO date "YYYY-MM-DD")</w:t>
      </w:r>
    </w:p>
    <w:p w14:paraId="7282DD43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Inclusive.</w:t>
      </w:r>
    </w:p>
    <w:p w14:paraId="216F356C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end_date</w:t>
      </w:r>
      <w:proofErr w:type="spellEnd"/>
      <w:r w:rsidRPr="00DA4915">
        <w:t xml:space="preserve"> (string, REQUIRED, ISO date "YYYY-MM-DD")</w:t>
      </w:r>
    </w:p>
    <w:p w14:paraId="4261413B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Inclusive.</w:t>
      </w:r>
    </w:p>
    <w:p w14:paraId="28105BD6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 xml:space="preserve">Must be &gt;= </w:t>
      </w:r>
      <w:proofErr w:type="spellStart"/>
      <w:r w:rsidRPr="00DA4915">
        <w:t>start_date</w:t>
      </w:r>
      <w:proofErr w:type="spellEnd"/>
      <w:r w:rsidRPr="00DA4915">
        <w:t>.</w:t>
      </w:r>
    </w:p>
    <w:p w14:paraId="169FEDB2" w14:textId="77777777" w:rsidR="00DA4915" w:rsidRPr="00DA4915" w:rsidRDefault="00DA4915" w:rsidP="00DA4915">
      <w:pPr>
        <w:numPr>
          <w:ilvl w:val="0"/>
          <w:numId w:val="33"/>
        </w:numPr>
      </w:pPr>
      <w:r w:rsidRPr="00DA4915">
        <w:t>timeframe (string, OPTIONAL, default "1D")</w:t>
      </w:r>
    </w:p>
    <w:p w14:paraId="106E8E0C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"1D" for daily bars.</w:t>
      </w:r>
    </w:p>
    <w:p w14:paraId="7C4C27AA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Later: "1m", "5m", etc.</w:t>
      </w:r>
    </w:p>
    <w:p w14:paraId="109AA5A3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noise_sigmas</w:t>
      </w:r>
      <w:proofErr w:type="spellEnd"/>
      <w:r w:rsidRPr="00DA4915">
        <w:t xml:space="preserve"> (list of floats, OPTIONAL)</w:t>
      </w:r>
    </w:p>
    <w:p w14:paraId="17D121E1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Example default: [0.001, 0.002, 0.005, 0.010, 0.020].</w:t>
      </w:r>
    </w:p>
    <w:p w14:paraId="4D0D690A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Used for sensitivity sweep in Section 13.</w:t>
      </w:r>
    </w:p>
    <w:p w14:paraId="1683763C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If omitted, UF Engine uses default.</w:t>
      </w:r>
    </w:p>
    <w:p w14:paraId="4C5B87DB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include_dsf</w:t>
      </w:r>
      <w:proofErr w:type="spellEnd"/>
      <w:r w:rsidRPr="00DA4915">
        <w:t xml:space="preserve"> (bool, OPTIONAL, default false)</w:t>
      </w:r>
    </w:p>
    <w:p w14:paraId="6E77AEE7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If true, engine includes DSF series in response (heavy).</w:t>
      </w:r>
    </w:p>
    <w:p w14:paraId="007DC5AA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If false, only metrics and flags are returned.</w:t>
      </w:r>
    </w:p>
    <w:p w14:paraId="7414B40A" w14:textId="77777777" w:rsidR="00DA4915" w:rsidRPr="00DA4915" w:rsidRDefault="00DA4915" w:rsidP="00DA4915">
      <w:pPr>
        <w:numPr>
          <w:ilvl w:val="0"/>
          <w:numId w:val="33"/>
        </w:numPr>
      </w:pPr>
      <w:proofErr w:type="spellStart"/>
      <w:r w:rsidRPr="00DA4915">
        <w:t>include_sev_and_gates</w:t>
      </w:r>
      <w:proofErr w:type="spellEnd"/>
      <w:r w:rsidRPr="00DA4915">
        <w:t xml:space="preserve"> (bool, OPTIONAL, default false)</w:t>
      </w:r>
    </w:p>
    <w:p w14:paraId="594BE70F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If true, engine exposes SEV and gate boundaries for debugging/diagnostics.</w:t>
      </w:r>
    </w:p>
    <w:p w14:paraId="4FEC0064" w14:textId="77777777" w:rsidR="00DA4915" w:rsidRPr="00DA4915" w:rsidRDefault="00DA4915" w:rsidP="00DA4915">
      <w:pPr>
        <w:numPr>
          <w:ilvl w:val="0"/>
          <w:numId w:val="33"/>
        </w:numPr>
      </w:pPr>
      <w:r w:rsidRPr="00DA4915">
        <w:lastRenderedPageBreak/>
        <w:t>mode (string, OPTIONAL)</w:t>
      </w:r>
    </w:p>
    <w:p w14:paraId="2BD7E348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"normal" (default) – run full pipeline with hardening.</w:t>
      </w:r>
    </w:p>
    <w:p w14:paraId="14370AAA" w14:textId="77777777" w:rsidR="00DA4915" w:rsidRPr="00DA4915" w:rsidRDefault="00DA4915" w:rsidP="00DA4915">
      <w:pPr>
        <w:numPr>
          <w:ilvl w:val="1"/>
          <w:numId w:val="33"/>
        </w:numPr>
      </w:pPr>
      <w:r w:rsidRPr="00DA4915">
        <w:t>"diagnostic" – include more structural detail (SEV, gates, interprets, etc.).</w:t>
      </w:r>
    </w:p>
    <w:p w14:paraId="1EA0D681" w14:textId="77777777" w:rsidR="00DA4915" w:rsidRPr="00DA4915" w:rsidRDefault="00DA4915" w:rsidP="00DA4915">
      <w:r w:rsidRPr="00DA4915">
        <w:t xml:space="preserve">No user info. No portfolio info. This </w:t>
      </w:r>
      <w:proofErr w:type="gramStart"/>
      <w:r w:rsidRPr="00DA4915">
        <w:t>is</w:t>
      </w:r>
      <w:proofErr w:type="gramEnd"/>
      <w:r w:rsidRPr="00DA4915">
        <w:t xml:space="preserve"> per-symbol.</w:t>
      </w:r>
    </w:p>
    <w:p w14:paraId="1B51D5ED" w14:textId="77777777" w:rsidR="00DA4915" w:rsidRPr="00DA4915" w:rsidRDefault="005204E6" w:rsidP="00DA4915">
      <w:r>
        <w:pict w14:anchorId="6EBEA44F">
          <v:rect id="_x0000_i1046" style="width:0;height:1.5pt" o:hralign="center" o:hrstd="t" o:hr="t" fillcolor="#a0a0a0" stroked="f"/>
        </w:pict>
      </w:r>
    </w:p>
    <w:p w14:paraId="2D88AE61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4. Ingestion/DB Guarantees (WHAT PHASE A MUST PROVIDE)</w:t>
      </w:r>
    </w:p>
    <w:p w14:paraId="6F968B70" w14:textId="77777777" w:rsidR="00DA4915" w:rsidRPr="00DA4915" w:rsidRDefault="00DA4915" w:rsidP="00DA4915">
      <w:r w:rsidRPr="00DA4915">
        <w:t xml:space="preserve">UF Engine contract </w:t>
      </w:r>
      <w:r w:rsidRPr="00DA4915">
        <w:rPr>
          <w:b/>
          <w:bCs/>
        </w:rPr>
        <w:t>defines what ingestion must guarantee</w:t>
      </w:r>
      <w:r w:rsidRPr="00DA4915">
        <w:t>:</w:t>
      </w:r>
    </w:p>
    <w:p w14:paraId="7D703D79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Canonical OHLCV</w:t>
      </w:r>
      <w:r w:rsidRPr="00DA4915">
        <w:t>:</w:t>
      </w:r>
    </w:p>
    <w:p w14:paraId="55F3397A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For a given (symbol, </w:t>
      </w:r>
      <w:proofErr w:type="spellStart"/>
      <w:r w:rsidRPr="00DA4915">
        <w:t>start_date</w:t>
      </w:r>
      <w:proofErr w:type="spellEnd"/>
      <w:r w:rsidRPr="00DA4915">
        <w:t xml:space="preserve">, </w:t>
      </w:r>
      <w:proofErr w:type="spellStart"/>
      <w:r w:rsidRPr="00DA4915">
        <w:t>end_date</w:t>
      </w:r>
      <w:proofErr w:type="spellEnd"/>
      <w:r w:rsidRPr="00DA4915">
        <w:t>, timeframe="1D"), DB must return:</w:t>
      </w:r>
    </w:p>
    <w:p w14:paraId="6EF0D429" w14:textId="77777777" w:rsidR="00DA4915" w:rsidRPr="00DA4915" w:rsidRDefault="00DA4915" w:rsidP="00DA4915">
      <w:pPr>
        <w:numPr>
          <w:ilvl w:val="2"/>
          <w:numId w:val="34"/>
        </w:numPr>
      </w:pPr>
      <w:r w:rsidRPr="00DA4915">
        <w:t>A chronologically ordered series of records:</w:t>
      </w:r>
    </w:p>
    <w:p w14:paraId="280816BE" w14:textId="77777777" w:rsidR="00DA4915" w:rsidRPr="00DA4915" w:rsidRDefault="00DA4915" w:rsidP="00DA4915">
      <w:pPr>
        <w:numPr>
          <w:ilvl w:val="3"/>
          <w:numId w:val="34"/>
        </w:numPr>
      </w:pPr>
      <w:r w:rsidRPr="00DA4915">
        <w:t>date, open, high, low, close, volume.</w:t>
      </w:r>
    </w:p>
    <w:p w14:paraId="595D3596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No duplicates</w:t>
      </w:r>
      <w:r w:rsidRPr="00DA4915">
        <w:t>:</w:t>
      </w:r>
    </w:p>
    <w:p w14:paraId="67DDAF08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There must be at most </w:t>
      </w:r>
      <w:r w:rsidRPr="00DA4915">
        <w:rPr>
          <w:b/>
          <w:bCs/>
        </w:rPr>
        <w:t>one row per (</w:t>
      </w:r>
      <w:proofErr w:type="spellStart"/>
      <w:r w:rsidRPr="00DA4915">
        <w:rPr>
          <w:b/>
          <w:bCs/>
        </w:rPr>
        <w:t>symbol_id</w:t>
      </w:r>
      <w:proofErr w:type="spellEnd"/>
      <w:r w:rsidRPr="00DA4915">
        <w:rPr>
          <w:b/>
          <w:bCs/>
        </w:rPr>
        <w:t>, date, timeframe)</w:t>
      </w:r>
      <w:r w:rsidRPr="00DA4915">
        <w:t>.</w:t>
      </w:r>
    </w:p>
    <w:p w14:paraId="3E90A331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If ingestion duplicates exist, UF Engine must see </w:t>
      </w:r>
      <w:r w:rsidRPr="00DA4915">
        <w:rPr>
          <w:i/>
          <w:iCs/>
        </w:rPr>
        <w:t>only one</w:t>
      </w:r>
      <w:r w:rsidRPr="00DA4915">
        <w:t xml:space="preserve"> canonical value per date.</w:t>
      </w:r>
    </w:p>
    <w:p w14:paraId="4DD16E1C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Monotonic ordering</w:t>
      </w:r>
      <w:r w:rsidRPr="00DA4915">
        <w:t>:</w:t>
      </w:r>
    </w:p>
    <w:p w14:paraId="767A03CE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Records must be sorted ascending by date.</w:t>
      </w:r>
    </w:p>
    <w:p w14:paraId="41F0FBA8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UF Engine </w:t>
      </w:r>
      <w:r w:rsidRPr="00DA4915">
        <w:rPr>
          <w:b/>
          <w:bCs/>
        </w:rPr>
        <w:t>assumes</w:t>
      </w:r>
      <w:r w:rsidRPr="00DA4915">
        <w:t xml:space="preserve"> ascending order; it does NOT resort.</w:t>
      </w:r>
    </w:p>
    <w:p w14:paraId="54F345C1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Adjusted close prices</w:t>
      </w:r>
      <w:r w:rsidRPr="00DA4915">
        <w:t>:</w:t>
      </w:r>
    </w:p>
    <w:p w14:paraId="13C7E245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close must be adjusted for splits and dividends if using adjusted series.</w:t>
      </w:r>
    </w:p>
    <w:p w14:paraId="76402CC8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This must be documented and consistent (UF is agnostic but must get a consistent series).</w:t>
      </w:r>
    </w:p>
    <w:p w14:paraId="1702EBF2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Gap semantics</w:t>
      </w:r>
      <w:r w:rsidRPr="00DA4915">
        <w:t>:</w:t>
      </w:r>
    </w:p>
    <w:p w14:paraId="66225CFB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For missing trading days (weekends, holidays) → they do not appear in DB; UF knows how to handle gaps.</w:t>
      </w:r>
    </w:p>
    <w:p w14:paraId="4F56009E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For unexpected missing days (non-holiday with no bar):</w:t>
      </w:r>
    </w:p>
    <w:p w14:paraId="31629BC5" w14:textId="77777777" w:rsidR="00DA4915" w:rsidRPr="00DA4915" w:rsidRDefault="00DA4915" w:rsidP="00DA4915">
      <w:pPr>
        <w:numPr>
          <w:ilvl w:val="2"/>
          <w:numId w:val="34"/>
        </w:numPr>
      </w:pPr>
      <w:r w:rsidRPr="00DA4915">
        <w:t>Either:</w:t>
      </w:r>
    </w:p>
    <w:p w14:paraId="2EFE9D66" w14:textId="77777777" w:rsidR="00DA4915" w:rsidRPr="00DA4915" w:rsidRDefault="00DA4915" w:rsidP="00DA4915">
      <w:pPr>
        <w:numPr>
          <w:ilvl w:val="3"/>
          <w:numId w:val="34"/>
        </w:numPr>
      </w:pPr>
      <w:r w:rsidRPr="00DA4915">
        <w:lastRenderedPageBreak/>
        <w:t xml:space="preserve">ingestion fills or flags them, </w:t>
      </w:r>
      <w:r w:rsidRPr="00DA4915">
        <w:rPr>
          <w:b/>
          <w:bCs/>
        </w:rPr>
        <w:t>or</w:t>
      </w:r>
    </w:p>
    <w:p w14:paraId="78E91ACF" w14:textId="77777777" w:rsidR="00DA4915" w:rsidRPr="00DA4915" w:rsidRDefault="00DA4915" w:rsidP="00DA4915">
      <w:pPr>
        <w:numPr>
          <w:ilvl w:val="3"/>
          <w:numId w:val="34"/>
        </w:numPr>
      </w:pPr>
      <w:r w:rsidRPr="00DA4915">
        <w:t xml:space="preserve">UF Engine must receive them as </w:t>
      </w:r>
      <w:r w:rsidRPr="00DA4915">
        <w:rPr>
          <w:b/>
          <w:bCs/>
        </w:rPr>
        <w:t>missing</w:t>
      </w:r>
      <w:r w:rsidRPr="00DA4915">
        <w:t xml:space="preserve"> and has defined behavior:</w:t>
      </w:r>
    </w:p>
    <w:p w14:paraId="21B65F5A" w14:textId="77777777" w:rsidR="00DA4915" w:rsidRPr="00DA4915" w:rsidRDefault="00DA4915" w:rsidP="00DA4915">
      <w:pPr>
        <w:numPr>
          <w:ilvl w:val="4"/>
          <w:numId w:val="34"/>
        </w:numPr>
      </w:pPr>
      <w:r w:rsidRPr="00DA4915">
        <w:t>It can log a warning, drop those days, or adjust.</w:t>
      </w:r>
    </w:p>
    <w:p w14:paraId="6C74C5C0" w14:textId="77777777" w:rsidR="00DA4915" w:rsidRPr="00DA4915" w:rsidRDefault="00DA4915" w:rsidP="00DA4915">
      <w:r w:rsidRPr="00DA4915">
        <w:rPr>
          <w:b/>
          <w:bCs/>
        </w:rPr>
        <w:t>Recommendation:</w:t>
      </w:r>
      <w:r w:rsidRPr="00DA4915">
        <w:br/>
        <w:t xml:space="preserve">DB should simply </w:t>
      </w:r>
      <w:r w:rsidRPr="00DA4915">
        <w:rPr>
          <w:b/>
          <w:bCs/>
        </w:rPr>
        <w:t>not store</w:t>
      </w:r>
      <w:r w:rsidRPr="00DA4915">
        <w:t xml:space="preserve"> rows for missing days; UF Engine treats absent days as non-trading days.</w:t>
      </w:r>
    </w:p>
    <w:p w14:paraId="56D35095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Data type constraints</w:t>
      </w:r>
      <w:r w:rsidRPr="00DA4915">
        <w:t>:</w:t>
      </w:r>
    </w:p>
    <w:p w14:paraId="03C74B76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open, high, low, close → finite numeric (not </w:t>
      </w:r>
      <w:proofErr w:type="spellStart"/>
      <w:r w:rsidRPr="00DA4915">
        <w:t>NaN</w:t>
      </w:r>
      <w:proofErr w:type="spellEnd"/>
      <w:r w:rsidRPr="00DA4915">
        <w:t>/inf).</w:t>
      </w:r>
    </w:p>
    <w:p w14:paraId="0FA68D7D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volume → &gt;= 0 (numeric).</w:t>
      </w:r>
    </w:p>
    <w:p w14:paraId="038EC0EA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 xml:space="preserve">If any OHLC is invalid for a day, ingestion must </w:t>
      </w:r>
      <w:r w:rsidRPr="00DA4915">
        <w:rPr>
          <w:b/>
          <w:bCs/>
        </w:rPr>
        <w:t>not</w:t>
      </w:r>
      <w:r w:rsidRPr="00DA4915">
        <w:t xml:space="preserve"> insert that row or mark it invalid; UF Engine assumes valid numbers only.</w:t>
      </w:r>
    </w:p>
    <w:p w14:paraId="168B95F2" w14:textId="77777777" w:rsidR="00DA4915" w:rsidRPr="00DA4915" w:rsidRDefault="00DA4915" w:rsidP="00DA4915">
      <w:pPr>
        <w:numPr>
          <w:ilvl w:val="0"/>
          <w:numId w:val="34"/>
        </w:numPr>
      </w:pPr>
      <w:r w:rsidRPr="00DA4915">
        <w:rPr>
          <w:b/>
          <w:bCs/>
        </w:rPr>
        <w:t>Time alignment</w:t>
      </w:r>
      <w:r w:rsidRPr="00DA4915">
        <w:t>:</w:t>
      </w:r>
    </w:p>
    <w:p w14:paraId="04041C97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For daily bars, all date values represent the same calendar concept (e.g. 00:00 UTC or market session date).</w:t>
      </w:r>
    </w:p>
    <w:p w14:paraId="2CC97EC2" w14:textId="77777777" w:rsidR="00DA4915" w:rsidRPr="00DA4915" w:rsidRDefault="00DA4915" w:rsidP="00DA4915">
      <w:pPr>
        <w:numPr>
          <w:ilvl w:val="1"/>
          <w:numId w:val="34"/>
        </w:numPr>
      </w:pPr>
      <w:r w:rsidRPr="00DA4915">
        <w:t>UF Engine does not handle time-zone conversions; ingestion must unify this.</w:t>
      </w:r>
    </w:p>
    <w:p w14:paraId="4910B144" w14:textId="77777777" w:rsidR="00DA4915" w:rsidRPr="00DA4915" w:rsidRDefault="00DA4915" w:rsidP="00DA4915">
      <w:r w:rsidRPr="00DA4915">
        <w:t xml:space="preserve">This is what </w:t>
      </w:r>
      <w:r w:rsidRPr="00DA4915">
        <w:rPr>
          <w:b/>
          <w:bCs/>
        </w:rPr>
        <w:t>Phase A implementation</w:t>
      </w:r>
      <w:r w:rsidRPr="00DA4915">
        <w:t xml:space="preserve"> must enforce.</w:t>
      </w:r>
    </w:p>
    <w:p w14:paraId="206D60E9" w14:textId="77777777" w:rsidR="00DA4915" w:rsidRPr="00DA4915" w:rsidRDefault="005204E6" w:rsidP="00DA4915">
      <w:r>
        <w:pict w14:anchorId="22B26955">
          <v:rect id="_x0000_i1047" style="width:0;height:1.5pt" o:hralign="center" o:hrstd="t" o:hr="t" fillcolor="#a0a0a0" stroked="f"/>
        </w:pict>
      </w:r>
    </w:p>
    <w:p w14:paraId="1F2B9101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5. Output Contract (Response Schema)</w:t>
      </w:r>
    </w:p>
    <w:p w14:paraId="65669C57" w14:textId="77777777" w:rsidR="00DA4915" w:rsidRPr="00DA4915" w:rsidRDefault="00DA4915" w:rsidP="00DA4915">
      <w:r w:rsidRPr="00DA4915">
        <w:t>Define the UF Engine’s response as a structured object, here as JSON-like schema:</w:t>
      </w:r>
    </w:p>
    <w:p w14:paraId="2C88B2AA" w14:textId="77777777" w:rsidR="00DA4915" w:rsidRPr="00DA4915" w:rsidRDefault="00DA4915" w:rsidP="00DA4915">
      <w:pPr>
        <w:rPr>
          <w:b/>
          <w:bCs/>
        </w:rPr>
      </w:pPr>
      <w:proofErr w:type="spellStart"/>
      <w:r w:rsidRPr="00DA4915">
        <w:rPr>
          <w:b/>
          <w:bCs/>
        </w:rPr>
        <w:t>EvaluateUFResponse</w:t>
      </w:r>
      <w:proofErr w:type="spellEnd"/>
    </w:p>
    <w:p w14:paraId="133ADD4E" w14:textId="77777777" w:rsidR="00DA4915" w:rsidRPr="00DA4915" w:rsidRDefault="00DA4915" w:rsidP="00DA4915">
      <w:r w:rsidRPr="00DA4915">
        <w:t>Top-level fields:</w:t>
      </w:r>
    </w:p>
    <w:p w14:paraId="5448BFFE" w14:textId="77777777" w:rsidR="00DA4915" w:rsidRPr="00DA4915" w:rsidRDefault="00DA4915" w:rsidP="00DA4915">
      <w:pPr>
        <w:numPr>
          <w:ilvl w:val="0"/>
          <w:numId w:val="35"/>
        </w:numPr>
      </w:pPr>
      <w:r w:rsidRPr="00DA4915">
        <w:t>symbol (string)</w:t>
      </w:r>
    </w:p>
    <w:p w14:paraId="05FA5821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t>asset_class</w:t>
      </w:r>
      <w:proofErr w:type="spellEnd"/>
      <w:r w:rsidRPr="00DA4915">
        <w:t xml:space="preserve"> (string)</w:t>
      </w:r>
    </w:p>
    <w:p w14:paraId="7013B032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t>start_date</w:t>
      </w:r>
      <w:proofErr w:type="spellEnd"/>
      <w:r w:rsidRPr="00DA4915">
        <w:t xml:space="preserve"> (string)</w:t>
      </w:r>
    </w:p>
    <w:p w14:paraId="3E5B4F92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t>end_date</w:t>
      </w:r>
      <w:proofErr w:type="spellEnd"/>
      <w:r w:rsidRPr="00DA4915">
        <w:t xml:space="preserve"> (string)</w:t>
      </w:r>
    </w:p>
    <w:p w14:paraId="500872F9" w14:textId="77777777" w:rsidR="00DA4915" w:rsidRPr="00DA4915" w:rsidRDefault="00DA4915" w:rsidP="00DA4915">
      <w:pPr>
        <w:numPr>
          <w:ilvl w:val="0"/>
          <w:numId w:val="35"/>
        </w:numPr>
      </w:pPr>
      <w:r w:rsidRPr="00DA4915">
        <w:t>timeframe (string)</w:t>
      </w:r>
    </w:p>
    <w:p w14:paraId="6F2F999D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lastRenderedPageBreak/>
        <w:t>num_rows</w:t>
      </w:r>
      <w:proofErr w:type="spellEnd"/>
      <w:r w:rsidRPr="00DA4915">
        <w:t xml:space="preserve"> (int)</w:t>
      </w:r>
    </w:p>
    <w:p w14:paraId="1025101A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t>num_gates</w:t>
      </w:r>
      <w:proofErr w:type="spellEnd"/>
      <w:r w:rsidRPr="00DA4915">
        <w:t xml:space="preserve"> (int)</w:t>
      </w:r>
    </w:p>
    <w:p w14:paraId="78E776DB" w14:textId="77777777" w:rsidR="00DA4915" w:rsidRPr="00DA4915" w:rsidRDefault="00DA4915" w:rsidP="00DA4915">
      <w:pPr>
        <w:numPr>
          <w:ilvl w:val="0"/>
          <w:numId w:val="35"/>
        </w:numPr>
      </w:pPr>
      <w:proofErr w:type="spellStart"/>
      <w:r w:rsidRPr="00DA4915">
        <w:t>num_dsf_entries</w:t>
      </w:r>
      <w:proofErr w:type="spellEnd"/>
      <w:r w:rsidRPr="00DA4915">
        <w:t xml:space="preserve"> (int)</w:t>
      </w:r>
    </w:p>
    <w:p w14:paraId="62C79F5A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5.1. Section 13 Metrics</w:t>
      </w:r>
    </w:p>
    <w:p w14:paraId="1F3919D6" w14:textId="77777777" w:rsidR="00DA4915" w:rsidRPr="00DA4915" w:rsidRDefault="00DA4915" w:rsidP="00DA4915">
      <w:pPr>
        <w:numPr>
          <w:ilvl w:val="0"/>
          <w:numId w:val="36"/>
        </w:numPr>
      </w:pPr>
      <w:proofErr w:type="spellStart"/>
      <w:r w:rsidRPr="00DA4915">
        <w:t>gate_stability</w:t>
      </w:r>
      <w:proofErr w:type="spellEnd"/>
      <w:r w:rsidRPr="00DA4915">
        <w:t>:</w:t>
      </w:r>
    </w:p>
    <w:p w14:paraId="6CA0EDEC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baseline_noise_sigma</w:t>
      </w:r>
      <w:proofErr w:type="spellEnd"/>
      <w:r w:rsidRPr="00DA4915">
        <w:t>: float (e.g. 0.005)</w:t>
      </w:r>
    </w:p>
    <w:p w14:paraId="74D46600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score: float in [0,1]</w:t>
      </w:r>
    </w:p>
    <w:p w14:paraId="135A042A" w14:textId="77777777" w:rsidR="00DA4915" w:rsidRPr="00DA4915" w:rsidRDefault="00DA4915" w:rsidP="00DA4915">
      <w:pPr>
        <w:numPr>
          <w:ilvl w:val="0"/>
          <w:numId w:val="36"/>
        </w:numPr>
      </w:pPr>
      <w:proofErr w:type="spellStart"/>
      <w:r w:rsidRPr="00DA4915">
        <w:t>directional_stability</w:t>
      </w:r>
      <w:proofErr w:type="spellEnd"/>
      <w:r w:rsidRPr="00DA4915">
        <w:t>:</w:t>
      </w:r>
    </w:p>
    <w:p w14:paraId="7F5E83F7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baseline_noise_sigma</w:t>
      </w:r>
      <w:proofErr w:type="spellEnd"/>
      <w:r w:rsidRPr="00DA4915">
        <w:t>: float</w:t>
      </w:r>
    </w:p>
    <w:p w14:paraId="67F98A39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score: float in [0,1]</w:t>
      </w:r>
    </w:p>
    <w:p w14:paraId="6B389155" w14:textId="77777777" w:rsidR="00DA4915" w:rsidRPr="00DA4915" w:rsidRDefault="00DA4915" w:rsidP="00DA4915">
      <w:pPr>
        <w:numPr>
          <w:ilvl w:val="0"/>
          <w:numId w:val="36"/>
        </w:numPr>
      </w:pPr>
      <w:proofErr w:type="spellStart"/>
      <w:r w:rsidRPr="00DA4915">
        <w:t>dsf_stability</w:t>
      </w:r>
      <w:proofErr w:type="spellEnd"/>
      <w:r w:rsidRPr="00DA4915">
        <w:t>:</w:t>
      </w:r>
    </w:p>
    <w:p w14:paraId="742C67E8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baseline_noise_sigma</w:t>
      </w:r>
      <w:proofErr w:type="spellEnd"/>
      <w:r w:rsidRPr="00DA4915">
        <w:t>: float</w:t>
      </w:r>
    </w:p>
    <w:p w14:paraId="669B1D33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score: float in [0,1]</w:t>
      </w:r>
    </w:p>
    <w:p w14:paraId="67BC1959" w14:textId="77777777" w:rsidR="00DA4915" w:rsidRPr="00DA4915" w:rsidRDefault="00DA4915" w:rsidP="00DA4915">
      <w:pPr>
        <w:numPr>
          <w:ilvl w:val="0"/>
          <w:numId w:val="36"/>
        </w:numPr>
      </w:pPr>
      <w:proofErr w:type="spellStart"/>
      <w:r w:rsidRPr="00DA4915">
        <w:t>sensitivity_curve</w:t>
      </w:r>
      <w:proofErr w:type="spellEnd"/>
      <w:r w:rsidRPr="00DA4915">
        <w:t>: list of entries:</w:t>
      </w:r>
      <w:r w:rsidRPr="00DA4915">
        <w:br/>
        <w:t>Each entry (for each sigma):</w:t>
      </w:r>
    </w:p>
    <w:p w14:paraId="362553C8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sigma_pct</w:t>
      </w:r>
      <w:proofErr w:type="spellEnd"/>
      <w:r w:rsidRPr="00DA4915">
        <w:t>: float</w:t>
      </w:r>
    </w:p>
    <w:p w14:paraId="510C0170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gate: float</w:t>
      </w:r>
    </w:p>
    <w:p w14:paraId="54A00119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directional: float</w:t>
      </w:r>
    </w:p>
    <w:p w14:paraId="19570D00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dsf</w:t>
      </w:r>
      <w:proofErr w:type="spellEnd"/>
      <w:r w:rsidRPr="00DA4915">
        <w:t>: float</w:t>
      </w:r>
    </w:p>
    <w:p w14:paraId="3B9A8893" w14:textId="77777777" w:rsidR="00DA4915" w:rsidRPr="00DA4915" w:rsidRDefault="00DA4915" w:rsidP="00DA4915">
      <w:pPr>
        <w:numPr>
          <w:ilvl w:val="0"/>
          <w:numId w:val="36"/>
        </w:numPr>
      </w:pPr>
      <w:proofErr w:type="spellStart"/>
      <w:r w:rsidRPr="00DA4915">
        <w:t>composite_metrics</w:t>
      </w:r>
      <w:proofErr w:type="spellEnd"/>
      <w:r w:rsidRPr="00DA4915">
        <w:t>:</w:t>
      </w:r>
    </w:p>
    <w:p w14:paraId="3276457F" w14:textId="77777777" w:rsidR="00DA4915" w:rsidRPr="00DA4915" w:rsidRDefault="00DA4915" w:rsidP="00DA4915">
      <w:pPr>
        <w:numPr>
          <w:ilvl w:val="1"/>
          <w:numId w:val="36"/>
        </w:numPr>
      </w:pPr>
      <w:proofErr w:type="spellStart"/>
      <w:r w:rsidRPr="00DA4915">
        <w:t>reference_sigma</w:t>
      </w:r>
      <w:proofErr w:type="spellEnd"/>
      <w:r w:rsidRPr="00DA4915">
        <w:t>: float (e.g. 0.005)</w:t>
      </w:r>
    </w:p>
    <w:p w14:paraId="7E54E7A8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S_UF: float in [0,1]</w:t>
      </w:r>
    </w:p>
    <w:p w14:paraId="1A482606" w14:textId="77777777" w:rsidR="00DA4915" w:rsidRPr="00DA4915" w:rsidRDefault="00DA4915" w:rsidP="00DA4915">
      <w:pPr>
        <w:numPr>
          <w:ilvl w:val="1"/>
          <w:numId w:val="36"/>
        </w:numPr>
      </w:pPr>
      <w:r w:rsidRPr="00DA4915">
        <w:t>R_UF: float in [0,1]</w:t>
      </w:r>
    </w:p>
    <w:p w14:paraId="5CE76FBF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5.2. Hardening / Section 23 Outputs</w:t>
      </w:r>
    </w:p>
    <w:p w14:paraId="35B6DBBD" w14:textId="77777777" w:rsidR="00DA4915" w:rsidRPr="00DA4915" w:rsidRDefault="00DA4915" w:rsidP="00DA4915">
      <w:pPr>
        <w:numPr>
          <w:ilvl w:val="0"/>
          <w:numId w:val="37"/>
        </w:numPr>
      </w:pPr>
      <w:proofErr w:type="spellStart"/>
      <w:r w:rsidRPr="00DA4915">
        <w:t>htc_flags</w:t>
      </w:r>
      <w:proofErr w:type="spellEnd"/>
      <w:r w:rsidRPr="00DA4915">
        <w:t xml:space="preserve">: object containing </w:t>
      </w:r>
      <w:proofErr w:type="spellStart"/>
      <w:r w:rsidRPr="00DA4915">
        <w:t>booleans</w:t>
      </w:r>
      <w:proofErr w:type="spellEnd"/>
      <w:r w:rsidRPr="00DA4915">
        <w:t>:</w:t>
      </w:r>
    </w:p>
    <w:p w14:paraId="4318A3F9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>{</w:t>
      </w:r>
    </w:p>
    <w:p w14:paraId="235757C8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lastRenderedPageBreak/>
        <w:t xml:space="preserve">  "</w:t>
      </w:r>
      <w:proofErr w:type="spellStart"/>
      <w:proofErr w:type="gramStart"/>
      <w:r w:rsidRPr="00DA4915">
        <w:t>dsf</w:t>
      </w:r>
      <w:proofErr w:type="gramEnd"/>
      <w:r w:rsidRPr="00DA4915">
        <w:t>_collapse</w:t>
      </w:r>
      <w:proofErr w:type="spellEnd"/>
      <w:r w:rsidRPr="00DA4915">
        <w:t>":       bool,</w:t>
      </w:r>
    </w:p>
    <w:p w14:paraId="68CF62B4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directional</w:t>
      </w:r>
      <w:proofErr w:type="gramEnd"/>
      <w:r w:rsidRPr="00DA4915">
        <w:t>_collapse</w:t>
      </w:r>
      <w:proofErr w:type="spellEnd"/>
      <w:r w:rsidRPr="00DA4915">
        <w:t>": bool,</w:t>
      </w:r>
    </w:p>
    <w:p w14:paraId="770A856E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hysteresis</w:t>
      </w:r>
      <w:proofErr w:type="gramEnd"/>
      <w:r w:rsidRPr="00DA4915">
        <w:t>_overload</w:t>
      </w:r>
      <w:proofErr w:type="spellEnd"/>
      <w:r w:rsidRPr="00DA4915">
        <w:t>": bool,</w:t>
      </w:r>
    </w:p>
    <w:p w14:paraId="69ADB855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breathing</w:t>
      </w:r>
      <w:proofErr w:type="gramEnd"/>
      <w:r w:rsidRPr="00DA4915">
        <w:t>_instability</w:t>
      </w:r>
      <w:proofErr w:type="spellEnd"/>
      <w:r w:rsidRPr="00DA4915">
        <w:t>": bool,</w:t>
      </w:r>
    </w:p>
    <w:p w14:paraId="488579F5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composite</w:t>
      </w:r>
      <w:proofErr w:type="gramEnd"/>
      <w:r w:rsidRPr="00DA4915">
        <w:t>_S_low</w:t>
      </w:r>
      <w:proofErr w:type="spellEnd"/>
      <w:r w:rsidRPr="00DA4915">
        <w:t>":    bool,</w:t>
      </w:r>
    </w:p>
    <w:p w14:paraId="43A4871E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composite</w:t>
      </w:r>
      <w:proofErr w:type="gramEnd"/>
      <w:r w:rsidRPr="00DA4915">
        <w:t>_R_low</w:t>
      </w:r>
      <w:proofErr w:type="spellEnd"/>
      <w:r w:rsidRPr="00DA4915">
        <w:t>":    bool,</w:t>
      </w:r>
    </w:p>
    <w:p w14:paraId="19E05EF2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uncertainty</w:t>
      </w:r>
      <w:proofErr w:type="gramEnd"/>
      <w:r w:rsidRPr="00DA4915">
        <w:t>_excess</w:t>
      </w:r>
      <w:proofErr w:type="spellEnd"/>
      <w:r w:rsidRPr="00DA4915">
        <w:t>": bool,</w:t>
      </w:r>
    </w:p>
    <w:p w14:paraId="4FA7239C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gate</w:t>
      </w:r>
      <w:proofErr w:type="gramEnd"/>
      <w:r w:rsidRPr="00DA4915">
        <w:t>_drift_excess</w:t>
      </w:r>
      <w:proofErr w:type="spellEnd"/>
      <w:r w:rsidRPr="00DA4915">
        <w:t>"</w:t>
      </w:r>
      <w:proofErr w:type="gramStart"/>
      <w:r w:rsidRPr="00DA4915">
        <w:t>:  bool</w:t>
      </w:r>
      <w:proofErr w:type="gramEnd"/>
    </w:p>
    <w:p w14:paraId="5A0DEC44" w14:textId="77777777" w:rsidR="00DA4915" w:rsidRPr="00DA4915" w:rsidRDefault="00DA4915" w:rsidP="00DA4915">
      <w:pPr>
        <w:numPr>
          <w:ilvl w:val="0"/>
          <w:numId w:val="37"/>
        </w:numPr>
        <w:tabs>
          <w:tab w:val="clear" w:pos="720"/>
        </w:tabs>
      </w:pPr>
      <w:r w:rsidRPr="00DA4915">
        <w:t>}</w:t>
      </w:r>
    </w:p>
    <w:p w14:paraId="632DC950" w14:textId="77777777" w:rsidR="00DA4915" w:rsidRPr="00DA4915" w:rsidRDefault="00DA4915" w:rsidP="00DA4915">
      <w:pPr>
        <w:numPr>
          <w:ilvl w:val="0"/>
          <w:numId w:val="37"/>
        </w:numPr>
      </w:pPr>
      <w:proofErr w:type="spellStart"/>
      <w:r w:rsidRPr="00DA4915">
        <w:t>safemode_state</w:t>
      </w:r>
      <w:proofErr w:type="spellEnd"/>
      <w:r w:rsidRPr="00DA4915">
        <w:t>:</w:t>
      </w:r>
    </w:p>
    <w:p w14:paraId="6E90EF61" w14:textId="77777777" w:rsidR="00DA4915" w:rsidRPr="00DA4915" w:rsidRDefault="00DA4915" w:rsidP="00DA4915">
      <w:pPr>
        <w:numPr>
          <w:ilvl w:val="1"/>
          <w:numId w:val="37"/>
        </w:numPr>
      </w:pPr>
      <w:proofErr w:type="spellStart"/>
      <w:r w:rsidRPr="00DA4915">
        <w:t>safe_mode</w:t>
      </w:r>
      <w:proofErr w:type="spellEnd"/>
      <w:r w:rsidRPr="00DA4915">
        <w:t>: bool</w:t>
      </w:r>
    </w:p>
    <w:p w14:paraId="493C5CF7" w14:textId="77777777" w:rsidR="00DA4915" w:rsidRPr="00DA4915" w:rsidRDefault="00DA4915" w:rsidP="00DA4915">
      <w:pPr>
        <w:numPr>
          <w:ilvl w:val="1"/>
          <w:numId w:val="37"/>
        </w:numPr>
      </w:pPr>
      <w:proofErr w:type="spellStart"/>
      <w:r w:rsidRPr="00DA4915">
        <w:t>entry_step</w:t>
      </w:r>
      <w:proofErr w:type="spellEnd"/>
      <w:r w:rsidRPr="00DA4915">
        <w:t>: integer or null</w:t>
      </w:r>
    </w:p>
    <w:p w14:paraId="2BC74BF8" w14:textId="77777777" w:rsidR="00DA4915" w:rsidRPr="00DA4915" w:rsidRDefault="00DA4915" w:rsidP="00DA4915">
      <w:pPr>
        <w:numPr>
          <w:ilvl w:val="1"/>
          <w:numId w:val="37"/>
        </w:numPr>
      </w:pPr>
      <w:proofErr w:type="spellStart"/>
      <w:r w:rsidRPr="00DA4915">
        <w:t>entry_reasons</w:t>
      </w:r>
      <w:proofErr w:type="spellEnd"/>
      <w:r w:rsidRPr="00DA4915">
        <w:t>: list of strings</w:t>
      </w:r>
    </w:p>
    <w:p w14:paraId="17BA3393" w14:textId="77777777" w:rsidR="00DA4915" w:rsidRPr="00DA4915" w:rsidRDefault="00DA4915" w:rsidP="00DA4915">
      <w:pPr>
        <w:numPr>
          <w:ilvl w:val="1"/>
          <w:numId w:val="37"/>
        </w:numPr>
      </w:pPr>
      <w:proofErr w:type="spellStart"/>
      <w:r w:rsidRPr="00DA4915">
        <w:t>latest_metrics</w:t>
      </w:r>
      <w:proofErr w:type="spellEnd"/>
      <w:r w:rsidRPr="00DA4915">
        <w:t>: object (e.g. last known S(UF), R(UF))</w:t>
      </w:r>
    </w:p>
    <w:p w14:paraId="5D595702" w14:textId="77777777" w:rsidR="00DA4915" w:rsidRPr="00DA4915" w:rsidRDefault="00DA4915" w:rsidP="00DA4915">
      <w:pPr>
        <w:numPr>
          <w:ilvl w:val="1"/>
          <w:numId w:val="37"/>
        </w:numPr>
      </w:pPr>
      <w:proofErr w:type="spellStart"/>
      <w:r w:rsidRPr="00DA4915">
        <w:t>frozen_gates_present</w:t>
      </w:r>
      <w:proofErr w:type="spellEnd"/>
      <w:r w:rsidRPr="00DA4915">
        <w:t>: bool (whether any gates are frozen conceptually)</w:t>
      </w:r>
    </w:p>
    <w:p w14:paraId="476BC1F1" w14:textId="77777777" w:rsidR="00DA4915" w:rsidRPr="00DA4915" w:rsidRDefault="00DA4915" w:rsidP="00DA4915">
      <w:r w:rsidRPr="00DA4915">
        <w:t xml:space="preserve">UF Engine does NOT need to expose full gate freeze contents to the TFE; TFE only needs to know whether </w:t>
      </w:r>
      <w:proofErr w:type="spellStart"/>
      <w:r w:rsidRPr="00DA4915">
        <w:t>SafeMode</w:t>
      </w:r>
      <w:proofErr w:type="spellEnd"/>
      <w:r w:rsidRPr="00DA4915">
        <w:t xml:space="preserve"> is active and why.</w:t>
      </w:r>
    </w:p>
    <w:p w14:paraId="0BFC08B4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5.3. Optional Detail Blocks</w:t>
      </w:r>
    </w:p>
    <w:p w14:paraId="5EE6A62C" w14:textId="77777777" w:rsidR="00DA4915" w:rsidRPr="00DA4915" w:rsidRDefault="00DA4915" w:rsidP="00DA4915">
      <w:r w:rsidRPr="00DA4915">
        <w:t xml:space="preserve">If </w:t>
      </w:r>
      <w:proofErr w:type="spellStart"/>
      <w:r w:rsidRPr="00DA4915">
        <w:t>include_dsf</w:t>
      </w:r>
      <w:proofErr w:type="spellEnd"/>
      <w:r w:rsidRPr="00DA4915">
        <w:t>=true:</w:t>
      </w:r>
    </w:p>
    <w:p w14:paraId="5181DC72" w14:textId="77777777" w:rsidR="00DA4915" w:rsidRPr="00DA4915" w:rsidRDefault="00DA4915" w:rsidP="00DA4915">
      <w:pPr>
        <w:numPr>
          <w:ilvl w:val="0"/>
          <w:numId w:val="38"/>
        </w:numPr>
      </w:pPr>
      <w:proofErr w:type="spellStart"/>
      <w:r w:rsidRPr="00DA4915">
        <w:t>dsf_summary</w:t>
      </w:r>
      <w:proofErr w:type="spellEnd"/>
      <w:r w:rsidRPr="00DA4915">
        <w:t>: you can choose a compact representation, e.g.:</w:t>
      </w:r>
    </w:p>
    <w:p w14:paraId="7DF2E1EB" w14:textId="77777777" w:rsidR="00DA4915" w:rsidRPr="00DA4915" w:rsidRDefault="00DA4915" w:rsidP="00DA4915">
      <w:pPr>
        <w:numPr>
          <w:ilvl w:val="0"/>
          <w:numId w:val="38"/>
        </w:numPr>
        <w:tabs>
          <w:tab w:val="clear" w:pos="720"/>
        </w:tabs>
      </w:pPr>
      <w:r w:rsidRPr="00DA4915">
        <w:t>"</w:t>
      </w:r>
      <w:proofErr w:type="spellStart"/>
      <w:proofErr w:type="gramStart"/>
      <w:r w:rsidRPr="00DA4915">
        <w:t>dsf</w:t>
      </w:r>
      <w:proofErr w:type="gramEnd"/>
      <w:r w:rsidRPr="00DA4915">
        <w:t>_summary</w:t>
      </w:r>
      <w:proofErr w:type="spellEnd"/>
      <w:proofErr w:type="gramStart"/>
      <w:r w:rsidRPr="00DA4915">
        <w:t>": {</w:t>
      </w:r>
      <w:proofErr w:type="gramEnd"/>
    </w:p>
    <w:p w14:paraId="69D1F2C6" w14:textId="77777777" w:rsidR="00DA4915" w:rsidRPr="00DA4915" w:rsidRDefault="00DA4915" w:rsidP="00DA4915">
      <w:pPr>
        <w:numPr>
          <w:ilvl w:val="0"/>
          <w:numId w:val="38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num</w:t>
      </w:r>
      <w:proofErr w:type="gramEnd"/>
      <w:r w:rsidRPr="00DA4915">
        <w:t>_entries</w:t>
      </w:r>
      <w:proofErr w:type="spellEnd"/>
      <w:r w:rsidRPr="00DA4915">
        <w:t>": 1255,</w:t>
      </w:r>
    </w:p>
    <w:p w14:paraId="365B8041" w14:textId="77777777" w:rsidR="00DA4915" w:rsidRPr="00DA4915" w:rsidRDefault="00DA4915" w:rsidP="00DA4915">
      <w:pPr>
        <w:numPr>
          <w:ilvl w:val="0"/>
          <w:numId w:val="38"/>
        </w:numPr>
        <w:tabs>
          <w:tab w:val="clear" w:pos="720"/>
        </w:tabs>
      </w:pPr>
      <w:r w:rsidRPr="00DA4915">
        <w:t xml:space="preserve">  "fields": ["D", "M", "</w:t>
      </w:r>
      <w:proofErr w:type="spellStart"/>
      <w:r w:rsidRPr="00DA4915">
        <w:t>R_rev</w:t>
      </w:r>
      <w:proofErr w:type="spellEnd"/>
      <w:r w:rsidRPr="00DA4915">
        <w:t>", "</w:t>
      </w:r>
      <w:proofErr w:type="spellStart"/>
      <w:r w:rsidRPr="00DA4915">
        <w:t>U_star</w:t>
      </w:r>
      <w:proofErr w:type="spellEnd"/>
      <w:r w:rsidRPr="00DA4915">
        <w:t>", "P", "B"],</w:t>
      </w:r>
    </w:p>
    <w:p w14:paraId="6F540DC9" w14:textId="77777777" w:rsidR="00DA4915" w:rsidRPr="00DA4915" w:rsidRDefault="00DA4915" w:rsidP="00DA4915">
      <w:pPr>
        <w:numPr>
          <w:ilvl w:val="0"/>
          <w:numId w:val="38"/>
        </w:numPr>
        <w:tabs>
          <w:tab w:val="clear" w:pos="720"/>
        </w:tabs>
      </w:pPr>
      <w:r w:rsidRPr="00DA4915">
        <w:t xml:space="preserve">  "</w:t>
      </w:r>
      <w:proofErr w:type="spellStart"/>
      <w:proofErr w:type="gramStart"/>
      <w:r w:rsidRPr="00DA4915">
        <w:t>basic</w:t>
      </w:r>
      <w:proofErr w:type="gramEnd"/>
      <w:r w:rsidRPr="00DA4915">
        <w:t>_stats</w:t>
      </w:r>
      <w:proofErr w:type="spellEnd"/>
      <w:r w:rsidRPr="00DA4915">
        <w:t xml:space="preserve">": </w:t>
      </w:r>
      <w:proofErr w:type="gramStart"/>
      <w:r w:rsidRPr="00DA4915">
        <w:t>{ ...</w:t>
      </w:r>
      <w:proofErr w:type="gramEnd"/>
      <w:r w:rsidRPr="00DA4915">
        <w:t xml:space="preserve"> }</w:t>
      </w:r>
    </w:p>
    <w:p w14:paraId="06A1BF80" w14:textId="77777777" w:rsidR="00DA4915" w:rsidRPr="00DA4915" w:rsidRDefault="00DA4915" w:rsidP="00DA4915">
      <w:pPr>
        <w:numPr>
          <w:ilvl w:val="0"/>
          <w:numId w:val="38"/>
        </w:numPr>
        <w:tabs>
          <w:tab w:val="clear" w:pos="720"/>
        </w:tabs>
      </w:pPr>
      <w:r w:rsidRPr="00DA4915">
        <w:t>}</w:t>
      </w:r>
    </w:p>
    <w:p w14:paraId="063C3F23" w14:textId="77777777" w:rsidR="00DA4915" w:rsidRPr="00DA4915" w:rsidRDefault="00DA4915" w:rsidP="00DA4915">
      <w:r w:rsidRPr="00DA4915">
        <w:t>If mode="diagnostic", then optionally include:</w:t>
      </w:r>
    </w:p>
    <w:p w14:paraId="504EC694" w14:textId="77777777" w:rsidR="00DA4915" w:rsidRPr="00DA4915" w:rsidRDefault="00DA4915" w:rsidP="00DA4915">
      <w:pPr>
        <w:numPr>
          <w:ilvl w:val="0"/>
          <w:numId w:val="39"/>
        </w:numPr>
      </w:pPr>
      <w:proofErr w:type="spellStart"/>
      <w:r w:rsidRPr="00DA4915">
        <w:lastRenderedPageBreak/>
        <w:t>sev_stats</w:t>
      </w:r>
      <w:proofErr w:type="spellEnd"/>
      <w:r w:rsidRPr="00DA4915">
        <w:t>: e.g. mean/var of SEV features over the window.</w:t>
      </w:r>
    </w:p>
    <w:p w14:paraId="792503B0" w14:textId="77777777" w:rsidR="00DA4915" w:rsidRPr="00DA4915" w:rsidRDefault="00DA4915" w:rsidP="00DA4915">
      <w:pPr>
        <w:numPr>
          <w:ilvl w:val="0"/>
          <w:numId w:val="39"/>
        </w:numPr>
      </w:pPr>
      <w:proofErr w:type="spellStart"/>
      <w:r w:rsidRPr="00DA4915">
        <w:t>gate_lengths</w:t>
      </w:r>
      <w:proofErr w:type="spellEnd"/>
      <w:r w:rsidRPr="00DA4915">
        <w:t>: distribution of gate sizes.</w:t>
      </w:r>
    </w:p>
    <w:p w14:paraId="1C0B74AB" w14:textId="77777777" w:rsidR="00DA4915" w:rsidRPr="00DA4915" w:rsidRDefault="00DA4915" w:rsidP="00DA4915">
      <w:pPr>
        <w:numPr>
          <w:ilvl w:val="0"/>
          <w:numId w:val="39"/>
        </w:numPr>
      </w:pPr>
      <w:proofErr w:type="spellStart"/>
      <w:r w:rsidRPr="00DA4915">
        <w:t>resonance_stats</w:t>
      </w:r>
      <w:proofErr w:type="spellEnd"/>
      <w:r w:rsidRPr="00DA4915">
        <w:t>: distribution of R(k).</w:t>
      </w:r>
    </w:p>
    <w:p w14:paraId="7E87962A" w14:textId="77777777" w:rsidR="00DA4915" w:rsidRPr="00DA4915" w:rsidRDefault="00DA4915" w:rsidP="00DA4915">
      <w:r w:rsidRPr="00DA4915">
        <w:t>Those are optional.</w:t>
      </w:r>
    </w:p>
    <w:p w14:paraId="3298C57D" w14:textId="77777777" w:rsidR="00DA4915" w:rsidRPr="00DA4915" w:rsidRDefault="00DA4915" w:rsidP="00DA4915">
      <w:r w:rsidRPr="00DA4915">
        <w:t xml:space="preserve">For normal TFE usage, only </w:t>
      </w:r>
      <w:proofErr w:type="gramStart"/>
      <w:r w:rsidRPr="00DA4915">
        <w:t>the top</w:t>
      </w:r>
      <w:proofErr w:type="gramEnd"/>
      <w:r w:rsidRPr="00DA4915">
        <w:t>-level metrics and flags are required.</w:t>
      </w:r>
    </w:p>
    <w:p w14:paraId="29DD2C8B" w14:textId="77777777" w:rsidR="00DA4915" w:rsidRPr="00DA4915" w:rsidRDefault="005204E6" w:rsidP="00DA4915">
      <w:r>
        <w:pict w14:anchorId="317F9475">
          <v:rect id="_x0000_i1048" style="width:0;height:1.5pt" o:hralign="center" o:hrstd="t" o:hr="t" fillcolor="#a0a0a0" stroked="f"/>
        </w:pict>
      </w:r>
    </w:p>
    <w:p w14:paraId="2502AC0F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6. Errors &amp; Edge Cases</w:t>
      </w:r>
    </w:p>
    <w:p w14:paraId="728F93F0" w14:textId="77777777" w:rsidR="00DA4915" w:rsidRPr="00DA4915" w:rsidRDefault="00DA4915" w:rsidP="00DA4915">
      <w:r w:rsidRPr="00DA4915">
        <w:t>UF Engine must define precise error behavior.</w:t>
      </w:r>
    </w:p>
    <w:p w14:paraId="092B4BE3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6.1. Missing symbol</w:t>
      </w:r>
    </w:p>
    <w:p w14:paraId="5D0AF3F1" w14:textId="77777777" w:rsidR="00DA4915" w:rsidRPr="00DA4915" w:rsidRDefault="00DA4915" w:rsidP="00DA4915">
      <w:r w:rsidRPr="00DA4915">
        <w:t>If symbol not found in symbols table:</w:t>
      </w:r>
    </w:p>
    <w:p w14:paraId="083D5266" w14:textId="77777777" w:rsidR="00DA4915" w:rsidRPr="00DA4915" w:rsidRDefault="00DA4915" w:rsidP="00DA4915">
      <w:pPr>
        <w:numPr>
          <w:ilvl w:val="0"/>
          <w:numId w:val="40"/>
        </w:numPr>
      </w:pPr>
      <w:r w:rsidRPr="00DA4915">
        <w:t>Return HTTP 404 or error code:</w:t>
      </w:r>
    </w:p>
    <w:p w14:paraId="338ED179" w14:textId="77777777" w:rsidR="00DA4915" w:rsidRPr="00DA4915" w:rsidRDefault="00DA4915" w:rsidP="00DA4915">
      <w:pPr>
        <w:numPr>
          <w:ilvl w:val="1"/>
          <w:numId w:val="40"/>
        </w:numPr>
      </w:pPr>
      <w:proofErr w:type="spellStart"/>
      <w:r w:rsidRPr="00DA4915">
        <w:t>error_code</w:t>
      </w:r>
      <w:proofErr w:type="spellEnd"/>
      <w:r w:rsidRPr="00DA4915">
        <w:t xml:space="preserve"> = "UNKNOWN_SYMBOL"</w:t>
      </w:r>
    </w:p>
    <w:p w14:paraId="0906CE33" w14:textId="77777777" w:rsidR="00DA4915" w:rsidRPr="00DA4915" w:rsidRDefault="00DA4915" w:rsidP="00DA4915">
      <w:pPr>
        <w:numPr>
          <w:ilvl w:val="1"/>
          <w:numId w:val="40"/>
        </w:numPr>
      </w:pPr>
      <w:r w:rsidRPr="00DA4915">
        <w:t>message = "Symbol not found in symbol universe."</w:t>
      </w:r>
    </w:p>
    <w:p w14:paraId="652139B1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6.2. No data in date range</w:t>
      </w:r>
    </w:p>
    <w:p w14:paraId="46AF19DC" w14:textId="77777777" w:rsidR="00DA4915" w:rsidRPr="00DA4915" w:rsidRDefault="00DA4915" w:rsidP="00DA4915">
      <w:r w:rsidRPr="00DA4915">
        <w:t>If OHLCV query returns 0 rows:</w:t>
      </w:r>
    </w:p>
    <w:p w14:paraId="467FEF9A" w14:textId="77777777" w:rsidR="00DA4915" w:rsidRPr="00DA4915" w:rsidRDefault="00DA4915" w:rsidP="00DA4915">
      <w:pPr>
        <w:numPr>
          <w:ilvl w:val="0"/>
          <w:numId w:val="41"/>
        </w:numPr>
      </w:pPr>
      <w:r w:rsidRPr="00DA4915">
        <w:t>Return:</w:t>
      </w:r>
    </w:p>
    <w:p w14:paraId="3517C941" w14:textId="77777777" w:rsidR="00DA4915" w:rsidRPr="00DA4915" w:rsidRDefault="00DA4915" w:rsidP="00DA4915">
      <w:pPr>
        <w:numPr>
          <w:ilvl w:val="1"/>
          <w:numId w:val="41"/>
        </w:numPr>
      </w:pPr>
      <w:proofErr w:type="spellStart"/>
      <w:r w:rsidRPr="00DA4915">
        <w:t>num_rows</w:t>
      </w:r>
      <w:proofErr w:type="spellEnd"/>
      <w:r w:rsidRPr="00DA4915">
        <w:t xml:space="preserve"> = 0</w:t>
      </w:r>
    </w:p>
    <w:p w14:paraId="6C908213" w14:textId="77777777" w:rsidR="00DA4915" w:rsidRPr="00DA4915" w:rsidRDefault="00DA4915" w:rsidP="00DA4915">
      <w:pPr>
        <w:numPr>
          <w:ilvl w:val="1"/>
          <w:numId w:val="41"/>
        </w:numPr>
      </w:pPr>
      <w:r w:rsidRPr="00DA4915">
        <w:t>metrics = null</w:t>
      </w:r>
    </w:p>
    <w:p w14:paraId="7EDB0D55" w14:textId="77777777" w:rsidR="00DA4915" w:rsidRPr="00DA4915" w:rsidRDefault="00DA4915" w:rsidP="00DA4915">
      <w:pPr>
        <w:numPr>
          <w:ilvl w:val="1"/>
          <w:numId w:val="41"/>
        </w:numPr>
      </w:pPr>
      <w:proofErr w:type="spellStart"/>
      <w:r w:rsidRPr="00DA4915">
        <w:t>htc_flags</w:t>
      </w:r>
      <w:proofErr w:type="spellEnd"/>
      <w:r w:rsidRPr="00DA4915">
        <w:t xml:space="preserve"> = null</w:t>
      </w:r>
    </w:p>
    <w:p w14:paraId="349B6E97" w14:textId="77777777" w:rsidR="00DA4915" w:rsidRPr="00DA4915" w:rsidRDefault="00DA4915" w:rsidP="00DA4915">
      <w:pPr>
        <w:numPr>
          <w:ilvl w:val="1"/>
          <w:numId w:val="41"/>
        </w:numPr>
      </w:pPr>
      <w:r w:rsidRPr="00DA4915">
        <w:t>And error flag / warning:</w:t>
      </w:r>
    </w:p>
    <w:p w14:paraId="49EE624F" w14:textId="77777777" w:rsidR="00DA4915" w:rsidRPr="00DA4915" w:rsidRDefault="00DA4915" w:rsidP="00DA4915">
      <w:pPr>
        <w:numPr>
          <w:ilvl w:val="2"/>
          <w:numId w:val="41"/>
        </w:numPr>
      </w:pPr>
      <w:proofErr w:type="spellStart"/>
      <w:r w:rsidRPr="00DA4915">
        <w:t>error_code</w:t>
      </w:r>
      <w:proofErr w:type="spellEnd"/>
      <w:r w:rsidRPr="00DA4915">
        <w:t xml:space="preserve"> = "NO_DATA"</w:t>
      </w:r>
    </w:p>
    <w:p w14:paraId="593E472A" w14:textId="77777777" w:rsidR="00DA4915" w:rsidRPr="00DA4915" w:rsidRDefault="00DA4915" w:rsidP="00DA4915">
      <w:r w:rsidRPr="00DA4915">
        <w:t>UF Engine MUST NOT attempt to run on empty data.</w:t>
      </w:r>
    </w:p>
    <w:p w14:paraId="453D07A0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6.3. Too short window</w:t>
      </w:r>
    </w:p>
    <w:p w14:paraId="515A5825" w14:textId="77777777" w:rsidR="00DA4915" w:rsidRPr="00DA4915" w:rsidRDefault="00DA4915" w:rsidP="00DA4915">
      <w:r w:rsidRPr="00DA4915">
        <w:t>If number of rows &lt; minimum required for stability:</w:t>
      </w:r>
    </w:p>
    <w:p w14:paraId="11F4672D" w14:textId="77777777" w:rsidR="00DA4915" w:rsidRPr="00DA4915" w:rsidRDefault="00DA4915" w:rsidP="00DA4915">
      <w:pPr>
        <w:numPr>
          <w:ilvl w:val="0"/>
          <w:numId w:val="42"/>
        </w:numPr>
      </w:pPr>
      <w:r w:rsidRPr="00DA4915">
        <w:t>Recommended minimum: 50–100 bars.</w:t>
      </w:r>
    </w:p>
    <w:p w14:paraId="6826D3C1" w14:textId="77777777" w:rsidR="00DA4915" w:rsidRPr="00DA4915" w:rsidRDefault="00DA4915" w:rsidP="00DA4915">
      <w:pPr>
        <w:numPr>
          <w:ilvl w:val="0"/>
          <w:numId w:val="42"/>
        </w:numPr>
      </w:pPr>
      <w:r w:rsidRPr="00DA4915">
        <w:t>If less, return:</w:t>
      </w:r>
    </w:p>
    <w:p w14:paraId="34968BF9" w14:textId="77777777" w:rsidR="00DA4915" w:rsidRPr="00DA4915" w:rsidRDefault="00DA4915" w:rsidP="00DA4915">
      <w:pPr>
        <w:numPr>
          <w:ilvl w:val="1"/>
          <w:numId w:val="42"/>
        </w:numPr>
      </w:pPr>
      <w:proofErr w:type="spellStart"/>
      <w:r w:rsidRPr="00DA4915">
        <w:lastRenderedPageBreak/>
        <w:t>error_code</w:t>
      </w:r>
      <w:proofErr w:type="spellEnd"/>
      <w:r w:rsidRPr="00DA4915">
        <w:t xml:space="preserve"> = "INSUFFICIENT_DATA"</w:t>
      </w:r>
    </w:p>
    <w:p w14:paraId="0E84A8C6" w14:textId="77777777" w:rsidR="00DA4915" w:rsidRPr="00DA4915" w:rsidRDefault="00DA4915" w:rsidP="00DA4915">
      <w:pPr>
        <w:numPr>
          <w:ilvl w:val="1"/>
          <w:numId w:val="42"/>
        </w:numPr>
      </w:pPr>
      <w:proofErr w:type="spellStart"/>
      <w:r w:rsidRPr="00DA4915">
        <w:t>num_rows</w:t>
      </w:r>
      <w:proofErr w:type="spellEnd"/>
    </w:p>
    <w:p w14:paraId="124B7B31" w14:textId="77777777" w:rsidR="00DA4915" w:rsidRPr="00DA4915" w:rsidRDefault="00DA4915" w:rsidP="00DA4915">
      <w:pPr>
        <w:numPr>
          <w:ilvl w:val="1"/>
          <w:numId w:val="42"/>
        </w:numPr>
      </w:pPr>
      <w:r w:rsidRPr="00DA4915">
        <w:t>No Section 13 metrics.</w:t>
      </w:r>
    </w:p>
    <w:p w14:paraId="74C1B04F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6.4. Inconsistent data</w:t>
      </w:r>
    </w:p>
    <w:p w14:paraId="4595B8AA" w14:textId="77777777" w:rsidR="00DA4915" w:rsidRPr="00DA4915" w:rsidRDefault="00DA4915" w:rsidP="00DA4915">
      <w:r w:rsidRPr="00DA4915">
        <w:t>If DB returns invalid OHLC (</w:t>
      </w:r>
      <w:proofErr w:type="spellStart"/>
      <w:r w:rsidRPr="00DA4915">
        <w:t>NaN</w:t>
      </w:r>
      <w:proofErr w:type="spellEnd"/>
      <w:r w:rsidRPr="00DA4915">
        <w:t>, inf, negative where not allowed):</w:t>
      </w:r>
    </w:p>
    <w:p w14:paraId="1BDA363D" w14:textId="77777777" w:rsidR="00DA4915" w:rsidRPr="00DA4915" w:rsidRDefault="00DA4915" w:rsidP="00DA4915">
      <w:pPr>
        <w:numPr>
          <w:ilvl w:val="0"/>
          <w:numId w:val="43"/>
        </w:numPr>
      </w:pPr>
      <w:r w:rsidRPr="00DA4915">
        <w:t>UF Engine may:</w:t>
      </w:r>
    </w:p>
    <w:p w14:paraId="1D5F8BE4" w14:textId="77777777" w:rsidR="00DA4915" w:rsidRPr="00DA4915" w:rsidRDefault="00DA4915" w:rsidP="00DA4915">
      <w:pPr>
        <w:numPr>
          <w:ilvl w:val="1"/>
          <w:numId w:val="43"/>
        </w:numPr>
      </w:pPr>
      <w:r w:rsidRPr="00DA4915">
        <w:t xml:space="preserve">Reject request: </w:t>
      </w:r>
      <w:proofErr w:type="spellStart"/>
      <w:r w:rsidRPr="00DA4915">
        <w:t>error_code</w:t>
      </w:r>
      <w:proofErr w:type="spellEnd"/>
      <w:r w:rsidRPr="00DA4915">
        <w:t>="INVALID_DATA"</w:t>
      </w:r>
    </w:p>
    <w:p w14:paraId="75867979" w14:textId="77777777" w:rsidR="00DA4915" w:rsidRPr="00DA4915" w:rsidRDefault="00DA4915" w:rsidP="00DA4915">
      <w:pPr>
        <w:numPr>
          <w:ilvl w:val="1"/>
          <w:numId w:val="43"/>
        </w:numPr>
      </w:pPr>
      <w:r w:rsidRPr="00DA4915">
        <w:t>Or skip invalid rows and log.</w:t>
      </w:r>
    </w:p>
    <w:p w14:paraId="42EF1A62" w14:textId="77777777" w:rsidR="00DA4915" w:rsidRPr="00DA4915" w:rsidRDefault="00DA4915" w:rsidP="00DA4915">
      <w:r w:rsidRPr="00DA4915">
        <w:rPr>
          <w:b/>
          <w:bCs/>
        </w:rPr>
        <w:t>Recommendation:</w:t>
      </w:r>
      <w:r w:rsidRPr="00DA4915">
        <w:br/>
        <w:t>Reject invalid data; ingestion must prevent it.</w:t>
      </w:r>
    </w:p>
    <w:p w14:paraId="69D3EC27" w14:textId="77777777" w:rsidR="00DA4915" w:rsidRPr="00DA4915" w:rsidRDefault="005204E6" w:rsidP="00DA4915">
      <w:r>
        <w:pict w14:anchorId="066F1749">
          <v:rect id="_x0000_i1049" style="width:0;height:1.5pt" o:hralign="center" o:hrstd="t" o:hr="t" fillcolor="#a0a0a0" stroked="f"/>
        </w:pict>
      </w:r>
    </w:p>
    <w:p w14:paraId="02178A1C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 xml:space="preserve">7. Hardening &amp; </w:t>
      </w:r>
      <w:proofErr w:type="spellStart"/>
      <w:r w:rsidRPr="00DA4915">
        <w:rPr>
          <w:b/>
          <w:bCs/>
        </w:rPr>
        <w:t>SafeMode</w:t>
      </w:r>
      <w:proofErr w:type="spellEnd"/>
      <w:r w:rsidRPr="00DA4915">
        <w:rPr>
          <w:b/>
          <w:bCs/>
        </w:rPr>
        <w:t xml:space="preserve"> Interface</w:t>
      </w:r>
    </w:p>
    <w:p w14:paraId="5C1A03E6" w14:textId="77777777" w:rsidR="00DA4915" w:rsidRPr="00DA4915" w:rsidRDefault="00DA4915" w:rsidP="00DA4915">
      <w:r w:rsidRPr="00DA4915">
        <w:t xml:space="preserve">Within UF Engine’s contract, the </w:t>
      </w:r>
      <w:r w:rsidRPr="00DA4915">
        <w:rPr>
          <w:b/>
          <w:bCs/>
        </w:rPr>
        <w:t>integration with Section 23</w:t>
      </w:r>
      <w:r w:rsidRPr="00DA4915">
        <w:t xml:space="preserve"> is:</w:t>
      </w:r>
    </w:p>
    <w:p w14:paraId="6D148371" w14:textId="77777777" w:rsidR="00DA4915" w:rsidRPr="00DA4915" w:rsidRDefault="00DA4915" w:rsidP="00DA4915">
      <w:pPr>
        <w:numPr>
          <w:ilvl w:val="0"/>
          <w:numId w:val="44"/>
        </w:numPr>
      </w:pPr>
      <w:r w:rsidRPr="00DA4915">
        <w:rPr>
          <w:b/>
          <w:bCs/>
        </w:rPr>
        <w:t>UF Engine always runs with hardening turned on</w:t>
      </w:r>
      <w:r w:rsidRPr="00DA4915">
        <w:t xml:space="preserve"> (no manual intervention).</w:t>
      </w:r>
    </w:p>
    <w:p w14:paraId="470384AE" w14:textId="77777777" w:rsidR="00DA4915" w:rsidRPr="00DA4915" w:rsidRDefault="00DA4915" w:rsidP="00DA4915">
      <w:pPr>
        <w:numPr>
          <w:ilvl w:val="0"/>
          <w:numId w:val="44"/>
        </w:numPr>
      </w:pPr>
      <w:r w:rsidRPr="00DA4915">
        <w:t xml:space="preserve">Every evaluation </w:t>
      </w:r>
      <w:proofErr w:type="gramStart"/>
      <w:r w:rsidRPr="00DA4915">
        <w:t>returns</w:t>
      </w:r>
      <w:proofErr w:type="gramEnd"/>
      <w:r w:rsidRPr="00DA4915">
        <w:t>:</w:t>
      </w:r>
    </w:p>
    <w:p w14:paraId="6D05E026" w14:textId="77777777" w:rsidR="00DA4915" w:rsidRPr="00DA4915" w:rsidRDefault="00DA4915" w:rsidP="00DA4915">
      <w:pPr>
        <w:numPr>
          <w:ilvl w:val="1"/>
          <w:numId w:val="44"/>
        </w:numPr>
      </w:pPr>
      <w:proofErr w:type="spellStart"/>
      <w:r w:rsidRPr="00DA4915">
        <w:t>htc_flags</w:t>
      </w:r>
      <w:proofErr w:type="spellEnd"/>
    </w:p>
    <w:p w14:paraId="157502F3" w14:textId="77777777" w:rsidR="00DA4915" w:rsidRPr="00DA4915" w:rsidRDefault="00DA4915" w:rsidP="00DA4915">
      <w:pPr>
        <w:numPr>
          <w:ilvl w:val="1"/>
          <w:numId w:val="44"/>
        </w:numPr>
      </w:pPr>
      <w:proofErr w:type="spellStart"/>
      <w:r w:rsidRPr="00DA4915">
        <w:t>safemode_state</w:t>
      </w:r>
      <w:proofErr w:type="spellEnd"/>
    </w:p>
    <w:p w14:paraId="44FEE28B" w14:textId="77777777" w:rsidR="00DA4915" w:rsidRPr="00DA4915" w:rsidRDefault="00DA4915" w:rsidP="00DA4915">
      <w:pPr>
        <w:numPr>
          <w:ilvl w:val="0"/>
          <w:numId w:val="44"/>
        </w:numPr>
      </w:pPr>
      <w:r w:rsidRPr="00DA4915">
        <w:t xml:space="preserve">TFE Governance uses these </w:t>
      </w:r>
      <w:proofErr w:type="gramStart"/>
      <w:r w:rsidRPr="00DA4915">
        <w:t>to</w:t>
      </w:r>
      <w:proofErr w:type="gramEnd"/>
      <w:r w:rsidRPr="00DA4915">
        <w:t>:</w:t>
      </w:r>
    </w:p>
    <w:p w14:paraId="0145C62B" w14:textId="77777777" w:rsidR="00DA4915" w:rsidRPr="00DA4915" w:rsidRDefault="00DA4915" w:rsidP="00DA4915">
      <w:pPr>
        <w:numPr>
          <w:ilvl w:val="1"/>
          <w:numId w:val="44"/>
        </w:numPr>
      </w:pPr>
      <w:r w:rsidRPr="00DA4915">
        <w:t>Decide whether to:</w:t>
      </w:r>
    </w:p>
    <w:p w14:paraId="6CD000A9" w14:textId="77777777" w:rsidR="00DA4915" w:rsidRPr="00DA4915" w:rsidRDefault="00DA4915" w:rsidP="00DA4915">
      <w:pPr>
        <w:numPr>
          <w:ilvl w:val="2"/>
          <w:numId w:val="44"/>
        </w:numPr>
      </w:pPr>
      <w:r w:rsidRPr="00DA4915">
        <w:t>Present signals</w:t>
      </w:r>
    </w:p>
    <w:p w14:paraId="02B65793" w14:textId="77777777" w:rsidR="00DA4915" w:rsidRPr="00DA4915" w:rsidRDefault="00DA4915" w:rsidP="00DA4915">
      <w:pPr>
        <w:numPr>
          <w:ilvl w:val="2"/>
          <w:numId w:val="44"/>
        </w:numPr>
      </w:pPr>
      <w:r w:rsidRPr="00DA4915">
        <w:t>Suppress recommendations</w:t>
      </w:r>
    </w:p>
    <w:p w14:paraId="284A4AF1" w14:textId="77777777" w:rsidR="00DA4915" w:rsidRPr="00DA4915" w:rsidRDefault="00DA4915" w:rsidP="00DA4915">
      <w:pPr>
        <w:numPr>
          <w:ilvl w:val="2"/>
          <w:numId w:val="44"/>
        </w:numPr>
      </w:pPr>
      <w:r w:rsidRPr="00DA4915">
        <w:t>Issue warnings</w:t>
      </w:r>
    </w:p>
    <w:p w14:paraId="4529BD4B" w14:textId="77777777" w:rsidR="00DA4915" w:rsidRPr="00DA4915" w:rsidRDefault="00DA4915" w:rsidP="00DA4915">
      <w:pPr>
        <w:numPr>
          <w:ilvl w:val="2"/>
          <w:numId w:val="44"/>
        </w:numPr>
      </w:pPr>
      <w:r w:rsidRPr="00DA4915">
        <w:t>Label asset as “unstable,” etc.</w:t>
      </w:r>
    </w:p>
    <w:p w14:paraId="6D4FCA7F" w14:textId="77777777" w:rsidR="00DA4915" w:rsidRPr="00DA4915" w:rsidRDefault="00DA4915" w:rsidP="00DA4915">
      <w:r w:rsidRPr="00DA4915">
        <w:t>Hardening is not an “option”; it is a permanent part of UF Engine behavior.</w:t>
      </w:r>
    </w:p>
    <w:p w14:paraId="29186BB1" w14:textId="77777777" w:rsidR="00DA4915" w:rsidRPr="00DA4915" w:rsidRDefault="00DA4915" w:rsidP="00DA4915">
      <w:r w:rsidRPr="00DA4915">
        <w:t>UF Engine does not attempt user-level decisions like “don’t trade”; it just tells TFE:</w:t>
      </w:r>
    </w:p>
    <w:p w14:paraId="28E81B07" w14:textId="77777777" w:rsidR="00DA4915" w:rsidRPr="00DA4915" w:rsidRDefault="00DA4915" w:rsidP="00DA4915">
      <w:pPr>
        <w:numPr>
          <w:ilvl w:val="0"/>
          <w:numId w:val="45"/>
        </w:numPr>
      </w:pPr>
      <w:r w:rsidRPr="00DA4915">
        <w:t>This symbol’s structural state triggers:</w:t>
      </w:r>
    </w:p>
    <w:p w14:paraId="6B619815" w14:textId="77777777" w:rsidR="00DA4915" w:rsidRPr="00DA4915" w:rsidRDefault="00DA4915" w:rsidP="00DA4915">
      <w:pPr>
        <w:numPr>
          <w:ilvl w:val="1"/>
          <w:numId w:val="45"/>
        </w:numPr>
      </w:pPr>
      <w:r w:rsidRPr="00DA4915">
        <w:lastRenderedPageBreak/>
        <w:t>DSF collapse?</w:t>
      </w:r>
    </w:p>
    <w:p w14:paraId="1A1454D8" w14:textId="77777777" w:rsidR="00DA4915" w:rsidRPr="00DA4915" w:rsidRDefault="00DA4915" w:rsidP="00DA4915">
      <w:pPr>
        <w:numPr>
          <w:ilvl w:val="1"/>
          <w:numId w:val="45"/>
        </w:numPr>
      </w:pPr>
      <w:r w:rsidRPr="00DA4915">
        <w:t>Composite collapse?</w:t>
      </w:r>
    </w:p>
    <w:p w14:paraId="190795A6" w14:textId="77777777" w:rsidR="00DA4915" w:rsidRPr="00DA4915" w:rsidRDefault="00DA4915" w:rsidP="00DA4915">
      <w:pPr>
        <w:numPr>
          <w:ilvl w:val="1"/>
          <w:numId w:val="45"/>
        </w:numPr>
      </w:pPr>
      <w:r w:rsidRPr="00DA4915">
        <w:t>Gate drift?</w:t>
      </w:r>
    </w:p>
    <w:p w14:paraId="5304B71A" w14:textId="77777777" w:rsidR="00DA4915" w:rsidRPr="00DA4915" w:rsidRDefault="00DA4915" w:rsidP="00DA4915">
      <w:pPr>
        <w:numPr>
          <w:ilvl w:val="1"/>
          <w:numId w:val="45"/>
        </w:numPr>
      </w:pPr>
      <w:r w:rsidRPr="00DA4915">
        <w:t>Uncertainty excess?</w:t>
      </w:r>
    </w:p>
    <w:p w14:paraId="76F14A51" w14:textId="77777777" w:rsidR="00DA4915" w:rsidRPr="00DA4915" w:rsidRDefault="00DA4915" w:rsidP="00DA4915">
      <w:pPr>
        <w:numPr>
          <w:ilvl w:val="0"/>
          <w:numId w:val="45"/>
        </w:numPr>
      </w:pPr>
      <w:proofErr w:type="spellStart"/>
      <w:r w:rsidRPr="00DA4915">
        <w:t>SafeMode</w:t>
      </w:r>
      <w:proofErr w:type="spellEnd"/>
      <w:r w:rsidRPr="00DA4915">
        <w:t xml:space="preserve"> active? Y/N</w:t>
      </w:r>
    </w:p>
    <w:p w14:paraId="21BCF885" w14:textId="77777777" w:rsidR="00DA4915" w:rsidRPr="00DA4915" w:rsidRDefault="00DA4915" w:rsidP="00DA4915">
      <w:pPr>
        <w:numPr>
          <w:ilvl w:val="0"/>
          <w:numId w:val="45"/>
        </w:numPr>
      </w:pPr>
      <w:r w:rsidRPr="00DA4915">
        <w:t>Why? (</w:t>
      </w:r>
      <w:proofErr w:type="spellStart"/>
      <w:r w:rsidRPr="00DA4915">
        <w:t>entry_reasons</w:t>
      </w:r>
      <w:proofErr w:type="spellEnd"/>
      <w:r w:rsidRPr="00DA4915">
        <w:t>)</w:t>
      </w:r>
    </w:p>
    <w:p w14:paraId="6996B9CA" w14:textId="77777777" w:rsidR="00DA4915" w:rsidRPr="00DA4915" w:rsidRDefault="005204E6" w:rsidP="00DA4915">
      <w:r>
        <w:pict w14:anchorId="6EDD09A2">
          <v:rect id="_x0000_i1050" style="width:0;height:1.5pt" o:hralign="center" o:hrstd="t" o:hr="t" fillcolor="#a0a0a0" stroked="f"/>
        </w:pict>
      </w:r>
    </w:p>
    <w:p w14:paraId="5662726B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8. Explicit Recommendations (as requested)</w:t>
      </w:r>
    </w:p>
    <w:p w14:paraId="19CC4C43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Recommendation 1</w:t>
      </w:r>
    </w:p>
    <w:p w14:paraId="4D967491" w14:textId="77777777" w:rsidR="00DA4915" w:rsidRPr="00DA4915" w:rsidRDefault="00DA4915" w:rsidP="00DA4915">
      <w:r w:rsidRPr="00DA4915">
        <w:rPr>
          <w:b/>
          <w:bCs/>
        </w:rPr>
        <w:t xml:space="preserve">UF Engine should be exposed as a REST or </w:t>
      </w:r>
      <w:proofErr w:type="spellStart"/>
      <w:r w:rsidRPr="00DA4915">
        <w:rPr>
          <w:b/>
          <w:bCs/>
        </w:rPr>
        <w:t>gRPC</w:t>
      </w:r>
      <w:proofErr w:type="spellEnd"/>
      <w:r w:rsidRPr="00DA4915">
        <w:rPr>
          <w:b/>
          <w:bCs/>
        </w:rPr>
        <w:t xml:space="preserve"> service with JSON payloads matching </w:t>
      </w:r>
      <w:proofErr w:type="spellStart"/>
      <w:r w:rsidRPr="00DA4915">
        <w:rPr>
          <w:b/>
          <w:bCs/>
        </w:rPr>
        <w:t>EvaluateUFRequest</w:t>
      </w:r>
      <w:proofErr w:type="spellEnd"/>
      <w:r w:rsidRPr="00DA4915">
        <w:rPr>
          <w:b/>
          <w:bCs/>
        </w:rPr>
        <w:t xml:space="preserve"> and </w:t>
      </w:r>
      <w:proofErr w:type="spellStart"/>
      <w:r w:rsidRPr="00DA4915">
        <w:rPr>
          <w:b/>
          <w:bCs/>
        </w:rPr>
        <w:t>EvaluateUFResponse</w:t>
      </w:r>
      <w:proofErr w:type="spellEnd"/>
      <w:r w:rsidRPr="00DA4915">
        <w:rPr>
          <w:b/>
          <w:bCs/>
        </w:rPr>
        <w:t>.</w:t>
      </w:r>
    </w:p>
    <w:p w14:paraId="2002AA6E" w14:textId="77777777" w:rsidR="00DA4915" w:rsidRPr="00DA4915" w:rsidRDefault="00DA4915" w:rsidP="00DA4915">
      <w:r w:rsidRPr="00DA4915">
        <w:t>This allows:</w:t>
      </w:r>
    </w:p>
    <w:p w14:paraId="215109F1" w14:textId="77777777" w:rsidR="00DA4915" w:rsidRPr="00DA4915" w:rsidRDefault="00DA4915" w:rsidP="00DA4915">
      <w:pPr>
        <w:numPr>
          <w:ilvl w:val="0"/>
          <w:numId w:val="46"/>
        </w:numPr>
      </w:pPr>
      <w:r w:rsidRPr="00DA4915">
        <w:t>Decoupling from ingestion implementation.</w:t>
      </w:r>
    </w:p>
    <w:p w14:paraId="3CF71D12" w14:textId="77777777" w:rsidR="00DA4915" w:rsidRPr="00DA4915" w:rsidRDefault="00DA4915" w:rsidP="00DA4915">
      <w:pPr>
        <w:numPr>
          <w:ilvl w:val="0"/>
          <w:numId w:val="46"/>
        </w:numPr>
      </w:pPr>
      <w:r w:rsidRPr="00DA4915">
        <w:t>Decoupling from TFE/UI (they only talk to this contract).</w:t>
      </w:r>
    </w:p>
    <w:p w14:paraId="6F23100E" w14:textId="77777777" w:rsidR="00DA4915" w:rsidRPr="00DA4915" w:rsidRDefault="00DA4915" w:rsidP="00DA4915">
      <w:pPr>
        <w:numPr>
          <w:ilvl w:val="0"/>
          <w:numId w:val="46"/>
        </w:numPr>
      </w:pPr>
      <w:r w:rsidRPr="00DA4915">
        <w:t>Testing UF Engine independently with synthetic data.</w:t>
      </w:r>
    </w:p>
    <w:p w14:paraId="2F2BE518" w14:textId="77777777" w:rsidR="00DA4915" w:rsidRPr="00DA4915" w:rsidRDefault="00DA4915" w:rsidP="00DA4915">
      <w:pPr>
        <w:numPr>
          <w:ilvl w:val="0"/>
          <w:numId w:val="46"/>
        </w:numPr>
      </w:pPr>
      <w:r w:rsidRPr="00DA4915">
        <w:t>Using the same UF Engine for equities, crypto, futures, options later.</w:t>
      </w:r>
    </w:p>
    <w:p w14:paraId="420094DF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Recommendation 2</w:t>
      </w:r>
    </w:p>
    <w:p w14:paraId="2B5C0FF8" w14:textId="77777777" w:rsidR="00DA4915" w:rsidRPr="00DA4915" w:rsidRDefault="00DA4915" w:rsidP="00DA4915">
      <w:r w:rsidRPr="00DA4915">
        <w:rPr>
          <w:b/>
          <w:bCs/>
        </w:rPr>
        <w:t>The UF Engine must be symbol-agnostic and asset-class–agnostic.</w:t>
      </w:r>
      <w:r w:rsidRPr="00DA4915">
        <w:br/>
        <w:t>You must not introduce branching inside the engine such as “if crypto, do X,” “if index, do Y.”</w:t>
      </w:r>
      <w:r w:rsidRPr="00DA4915">
        <w:br/>
        <w:t xml:space="preserve">Asset-class forks should live in </w:t>
      </w:r>
      <w:r w:rsidRPr="00DA4915">
        <w:rPr>
          <w:b/>
          <w:bCs/>
        </w:rPr>
        <w:t>TFE Governance</w:t>
      </w:r>
      <w:r w:rsidRPr="00DA4915">
        <w:t>, not in UF.</w:t>
      </w:r>
    </w:p>
    <w:p w14:paraId="05DD7896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Recommendation 3</w:t>
      </w:r>
    </w:p>
    <w:p w14:paraId="1C67BDA7" w14:textId="77777777" w:rsidR="00DA4915" w:rsidRPr="00DA4915" w:rsidRDefault="00DA4915" w:rsidP="00DA4915">
      <w:r w:rsidRPr="00DA4915">
        <w:rPr>
          <w:b/>
          <w:bCs/>
        </w:rPr>
        <w:t>Ingestion (Phase A implementation) must conform exactly to this contract</w:t>
      </w:r>
      <w:r w:rsidRPr="00DA4915">
        <w:t>, specifically:</w:t>
      </w:r>
    </w:p>
    <w:p w14:paraId="52E37B1F" w14:textId="77777777" w:rsidR="00DA4915" w:rsidRPr="00DA4915" w:rsidRDefault="00DA4915" w:rsidP="00DA4915">
      <w:pPr>
        <w:numPr>
          <w:ilvl w:val="0"/>
          <w:numId w:val="47"/>
        </w:numPr>
      </w:pPr>
      <w:r w:rsidRPr="00DA4915">
        <w:t>Provide clean OHLCV daily series for any symbol + date range.</w:t>
      </w:r>
    </w:p>
    <w:p w14:paraId="7BF72ABA" w14:textId="77777777" w:rsidR="00DA4915" w:rsidRPr="00DA4915" w:rsidRDefault="00DA4915" w:rsidP="00DA4915">
      <w:pPr>
        <w:numPr>
          <w:ilvl w:val="0"/>
          <w:numId w:val="47"/>
        </w:numPr>
      </w:pPr>
      <w:r w:rsidRPr="00DA4915">
        <w:t>Guarantee sorted, consistent, finite numeric values.</w:t>
      </w:r>
    </w:p>
    <w:p w14:paraId="542F12F0" w14:textId="77777777" w:rsidR="00DA4915" w:rsidRPr="00DA4915" w:rsidRDefault="00DA4915" w:rsidP="00DA4915">
      <w:pPr>
        <w:numPr>
          <w:ilvl w:val="0"/>
          <w:numId w:val="47"/>
        </w:numPr>
      </w:pPr>
      <w:r w:rsidRPr="00DA4915">
        <w:t>No duplicates.</w:t>
      </w:r>
    </w:p>
    <w:p w14:paraId="2CF65449" w14:textId="77777777" w:rsidR="00DA4915" w:rsidRPr="00DA4915" w:rsidRDefault="00DA4915" w:rsidP="00DA4915">
      <w:pPr>
        <w:numPr>
          <w:ilvl w:val="0"/>
          <w:numId w:val="47"/>
        </w:numPr>
      </w:pPr>
      <w:r w:rsidRPr="00DA4915">
        <w:t>Unified semantics for date.</w:t>
      </w:r>
    </w:p>
    <w:p w14:paraId="010C38DC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lastRenderedPageBreak/>
        <w:t>Recommendation 4</w:t>
      </w:r>
    </w:p>
    <w:p w14:paraId="4CEDF636" w14:textId="77777777" w:rsidR="00DA4915" w:rsidRPr="00DA4915" w:rsidRDefault="00DA4915" w:rsidP="00DA4915">
      <w:r w:rsidRPr="00DA4915">
        <w:rPr>
          <w:b/>
          <w:bCs/>
        </w:rPr>
        <w:t>TFE Governance (Phase C) must use only these outputs</w:t>
      </w:r>
      <w:r w:rsidRPr="00DA4915">
        <w:t xml:space="preserve"> to derive recommendations.</w:t>
      </w:r>
      <w:r w:rsidRPr="00DA4915">
        <w:br/>
        <w:t>It must not re-interpret raw OHLCV; it should rely on UF metrics and flags.</w:t>
      </w:r>
    </w:p>
    <w:p w14:paraId="600B487D" w14:textId="77777777" w:rsidR="00DA4915" w:rsidRPr="00DA4915" w:rsidRDefault="00DA4915" w:rsidP="00DA4915">
      <w:pPr>
        <w:rPr>
          <w:b/>
          <w:bCs/>
        </w:rPr>
      </w:pPr>
      <w:r w:rsidRPr="00DA4915">
        <w:rPr>
          <w:b/>
          <w:bCs/>
        </w:rPr>
        <w:t>Recommendation 5</w:t>
      </w:r>
    </w:p>
    <w:p w14:paraId="2BE8C4AB" w14:textId="77777777" w:rsidR="00DA4915" w:rsidRPr="00DA4915" w:rsidRDefault="00DA4915" w:rsidP="00DA4915">
      <w:r w:rsidRPr="00DA4915">
        <w:rPr>
          <w:b/>
          <w:bCs/>
        </w:rPr>
        <w:t>Multi-tenant concerns (Phase D) must be completely excluded from UF Engine.</w:t>
      </w:r>
      <w:r w:rsidRPr="00DA4915">
        <w:br/>
        <w:t>UF Engine sees only symbols and dates.</w:t>
      </w:r>
      <w:r w:rsidRPr="00DA4915">
        <w:br/>
        <w:t>User-level access decisions belong purely to TFE/API layer.</w:t>
      </w:r>
    </w:p>
    <w:p w14:paraId="1BCDA51F" w14:textId="77777777" w:rsidR="00DA4915" w:rsidRPr="00DA4915" w:rsidRDefault="005204E6" w:rsidP="00DA4915">
      <w:r>
        <w:pict w14:anchorId="30C77BF2">
          <v:rect id="_x0000_i1051" style="width:0;height:1.5pt" o:hralign="center" o:hrstd="t" o:hr="t" fillcolor="#a0a0a0" stroked="f"/>
        </w:pict>
      </w:r>
    </w:p>
    <w:p w14:paraId="3B44574D" w14:textId="77777777" w:rsidR="00DA4915" w:rsidRPr="00DA4915" w:rsidRDefault="00DA4915" w:rsidP="00DA4915">
      <w:r w:rsidRPr="00DA4915">
        <w:t xml:space="preserve">This is your </w:t>
      </w:r>
      <w:r w:rsidRPr="00DA4915">
        <w:rPr>
          <w:b/>
          <w:bCs/>
        </w:rPr>
        <w:t>UF Engine Service Contract</w:t>
      </w:r>
      <w:r w:rsidRPr="00DA4915">
        <w:t>.</w:t>
      </w:r>
    </w:p>
    <w:p w14:paraId="47D5F1ED" w14:textId="77777777" w:rsidR="00DA4915" w:rsidRPr="00DA4915" w:rsidRDefault="00DA4915" w:rsidP="00DA4915">
      <w:pPr>
        <w:numPr>
          <w:ilvl w:val="0"/>
          <w:numId w:val="48"/>
        </w:numPr>
      </w:pPr>
      <w:r w:rsidRPr="00DA4915">
        <w:t>Ingestion implementation (Phase A) now has a concrete target.</w:t>
      </w:r>
    </w:p>
    <w:p w14:paraId="75AED97A" w14:textId="77777777" w:rsidR="00DA4915" w:rsidRPr="00DA4915" w:rsidRDefault="00DA4915" w:rsidP="00DA4915">
      <w:pPr>
        <w:numPr>
          <w:ilvl w:val="0"/>
          <w:numId w:val="48"/>
        </w:numPr>
      </w:pPr>
      <w:r w:rsidRPr="00DA4915">
        <w:t>TFE Governance (Phase C) now has a clear dependency.</w:t>
      </w:r>
    </w:p>
    <w:p w14:paraId="4FDA08FE" w14:textId="77777777" w:rsidR="00DA4915" w:rsidRPr="00DA4915" w:rsidRDefault="00DA4915" w:rsidP="00DA4915">
      <w:pPr>
        <w:numPr>
          <w:ilvl w:val="0"/>
          <w:numId w:val="48"/>
        </w:numPr>
      </w:pPr>
      <w:r w:rsidRPr="00DA4915">
        <w:t>Multi-tenant architecture (Phase D) now has a stable UF/Evaluation API.</w:t>
      </w:r>
    </w:p>
    <w:p w14:paraId="7A97D2DC" w14:textId="77777777" w:rsidR="00DA4915" w:rsidRPr="00DA4915" w:rsidRDefault="00DA4915" w:rsidP="00DA4915">
      <w:r w:rsidRPr="00DA4915">
        <w:t>If you want next, under Maximum Hard Constraints, we can:</w:t>
      </w:r>
    </w:p>
    <w:p w14:paraId="2D8132EA" w14:textId="77777777" w:rsidR="00DA4915" w:rsidRPr="00DA4915" w:rsidRDefault="00DA4915" w:rsidP="00DA4915">
      <w:pPr>
        <w:numPr>
          <w:ilvl w:val="0"/>
          <w:numId w:val="49"/>
        </w:numPr>
      </w:pPr>
      <w:r w:rsidRPr="00DA4915">
        <w:t xml:space="preserve">Map this contract explicitly </w:t>
      </w:r>
      <w:proofErr w:type="gramStart"/>
      <w:r w:rsidRPr="00DA4915">
        <w:t>onto</w:t>
      </w:r>
      <w:proofErr w:type="gramEnd"/>
      <w:r w:rsidRPr="00DA4915">
        <w:t xml:space="preserve"> Phase A (Ingestion Implementation requirements), or</w:t>
      </w:r>
    </w:p>
    <w:p w14:paraId="508B118D" w14:textId="77777777" w:rsidR="00DA4915" w:rsidRPr="00DA4915" w:rsidRDefault="00DA4915" w:rsidP="00DA4915">
      <w:pPr>
        <w:numPr>
          <w:ilvl w:val="0"/>
          <w:numId w:val="49"/>
        </w:numPr>
      </w:pPr>
      <w:r w:rsidRPr="00DA4915">
        <w:t xml:space="preserve">Move to Phase C (Governance) or Phase D (Multi-tenant), but </w:t>
      </w:r>
      <w:r w:rsidRPr="00DA4915">
        <w:rPr>
          <w:b/>
          <w:bCs/>
        </w:rPr>
        <w:t>my strict recommendation</w:t>
      </w:r>
      <w:r w:rsidRPr="00DA4915">
        <w:t xml:space="preserve"> is:</w:t>
      </w:r>
    </w:p>
    <w:p w14:paraId="022D2033" w14:textId="77777777" w:rsidR="00DA4915" w:rsidRPr="00DA4915" w:rsidRDefault="00DA4915" w:rsidP="00DA4915">
      <w:r w:rsidRPr="00DA4915">
        <w:rPr>
          <w:b/>
          <w:bCs/>
        </w:rPr>
        <w:t>Next, tie Phase A (Ingestion Implementation) directly to this UF Engine contract</w:t>
      </w:r>
      <w:r w:rsidRPr="00DA4915">
        <w:t xml:space="preserve"> so there is zero mismatch.</w:t>
      </w:r>
    </w:p>
    <w:p w14:paraId="1838ED11" w14:textId="77777777" w:rsidR="00DA4915" w:rsidRPr="00DA4915" w:rsidRDefault="00DA4915" w:rsidP="00DA4915">
      <w:r w:rsidRPr="00DA4915">
        <w:t>If you agree, say:</w:t>
      </w:r>
    </w:p>
    <w:p w14:paraId="5AEB62EB" w14:textId="77777777" w:rsidR="00DA4915" w:rsidRPr="00DA4915" w:rsidRDefault="00DA4915" w:rsidP="00DA4915">
      <w:r w:rsidRPr="00DA4915">
        <w:rPr>
          <w:b/>
          <w:bCs/>
        </w:rPr>
        <w:t xml:space="preserve">“Proceed to Phase </w:t>
      </w:r>
      <w:proofErr w:type="gramStart"/>
      <w:r w:rsidRPr="00DA4915">
        <w:rPr>
          <w:b/>
          <w:bCs/>
        </w:rPr>
        <w:t>A</w:t>
      </w:r>
      <w:proofErr w:type="gramEnd"/>
      <w:r w:rsidRPr="00DA4915">
        <w:rPr>
          <w:b/>
          <w:bCs/>
        </w:rPr>
        <w:t xml:space="preserve"> Implementation Mapping.”</w:t>
      </w:r>
    </w:p>
    <w:p w14:paraId="46E7C1F2" w14:textId="32E855CC" w:rsidR="00FC5233" w:rsidRDefault="00FC5233">
      <w:r>
        <w:br w:type="page"/>
      </w:r>
    </w:p>
    <w:p w14:paraId="1630410A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0E9A" w14:textId="77777777" w:rsidR="005204E6" w:rsidRDefault="005204E6" w:rsidP="00584484">
      <w:pPr>
        <w:spacing w:after="0" w:line="240" w:lineRule="auto"/>
      </w:pPr>
      <w:r>
        <w:separator/>
      </w:r>
    </w:p>
  </w:endnote>
  <w:endnote w:type="continuationSeparator" w:id="0">
    <w:p w14:paraId="0E63A952" w14:textId="77777777" w:rsidR="005204E6" w:rsidRDefault="005204E6" w:rsidP="0058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3348" w14:textId="77777777" w:rsidR="005204E6" w:rsidRDefault="005204E6" w:rsidP="00584484">
      <w:pPr>
        <w:spacing w:after="0" w:line="240" w:lineRule="auto"/>
      </w:pPr>
      <w:r>
        <w:separator/>
      </w:r>
    </w:p>
  </w:footnote>
  <w:footnote w:type="continuationSeparator" w:id="0">
    <w:p w14:paraId="7AB14505" w14:textId="77777777" w:rsidR="005204E6" w:rsidRDefault="005204E6" w:rsidP="00584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F19"/>
    <w:multiLevelType w:val="multilevel"/>
    <w:tmpl w:val="2E0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C58"/>
    <w:multiLevelType w:val="multilevel"/>
    <w:tmpl w:val="391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1AA3"/>
    <w:multiLevelType w:val="multilevel"/>
    <w:tmpl w:val="1D8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6139"/>
    <w:multiLevelType w:val="multilevel"/>
    <w:tmpl w:val="3794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D34A1"/>
    <w:multiLevelType w:val="multilevel"/>
    <w:tmpl w:val="AB0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CF6"/>
    <w:multiLevelType w:val="multilevel"/>
    <w:tmpl w:val="F68A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510D9"/>
    <w:multiLevelType w:val="multilevel"/>
    <w:tmpl w:val="EC84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4380A"/>
    <w:multiLevelType w:val="multilevel"/>
    <w:tmpl w:val="45B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D1AC5"/>
    <w:multiLevelType w:val="multilevel"/>
    <w:tmpl w:val="7FD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64175"/>
    <w:multiLevelType w:val="multilevel"/>
    <w:tmpl w:val="CCB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212D"/>
    <w:multiLevelType w:val="multilevel"/>
    <w:tmpl w:val="0A1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5B21"/>
    <w:multiLevelType w:val="multilevel"/>
    <w:tmpl w:val="74B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F541D"/>
    <w:multiLevelType w:val="multilevel"/>
    <w:tmpl w:val="600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1D8B"/>
    <w:multiLevelType w:val="multilevel"/>
    <w:tmpl w:val="1D9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A1B03"/>
    <w:multiLevelType w:val="multilevel"/>
    <w:tmpl w:val="D78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2233"/>
    <w:multiLevelType w:val="multilevel"/>
    <w:tmpl w:val="6DE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13FFC"/>
    <w:multiLevelType w:val="multilevel"/>
    <w:tmpl w:val="E12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D5434"/>
    <w:multiLevelType w:val="multilevel"/>
    <w:tmpl w:val="43A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41419"/>
    <w:multiLevelType w:val="multilevel"/>
    <w:tmpl w:val="7D34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6326D"/>
    <w:multiLevelType w:val="multilevel"/>
    <w:tmpl w:val="62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75534"/>
    <w:multiLevelType w:val="multilevel"/>
    <w:tmpl w:val="F21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A0D03"/>
    <w:multiLevelType w:val="multilevel"/>
    <w:tmpl w:val="B23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57936"/>
    <w:multiLevelType w:val="multilevel"/>
    <w:tmpl w:val="C5A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81DB8"/>
    <w:multiLevelType w:val="multilevel"/>
    <w:tmpl w:val="843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A4ED8"/>
    <w:multiLevelType w:val="multilevel"/>
    <w:tmpl w:val="120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65982"/>
    <w:multiLevelType w:val="multilevel"/>
    <w:tmpl w:val="1E04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02310F"/>
    <w:multiLevelType w:val="multilevel"/>
    <w:tmpl w:val="8CF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804C2"/>
    <w:multiLevelType w:val="multilevel"/>
    <w:tmpl w:val="8B6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43D82"/>
    <w:multiLevelType w:val="multilevel"/>
    <w:tmpl w:val="BB9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40C0A"/>
    <w:multiLevelType w:val="multilevel"/>
    <w:tmpl w:val="0F8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A1A69"/>
    <w:multiLevelType w:val="multilevel"/>
    <w:tmpl w:val="ED6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B18E0"/>
    <w:multiLevelType w:val="multilevel"/>
    <w:tmpl w:val="0D3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115BB"/>
    <w:multiLevelType w:val="multilevel"/>
    <w:tmpl w:val="DA6A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7A08BD"/>
    <w:multiLevelType w:val="multilevel"/>
    <w:tmpl w:val="F33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42C53"/>
    <w:multiLevelType w:val="multilevel"/>
    <w:tmpl w:val="4CD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137D1"/>
    <w:multiLevelType w:val="multilevel"/>
    <w:tmpl w:val="0C9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C3D73"/>
    <w:multiLevelType w:val="multilevel"/>
    <w:tmpl w:val="29B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A14E9"/>
    <w:multiLevelType w:val="multilevel"/>
    <w:tmpl w:val="B8A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F01FD"/>
    <w:multiLevelType w:val="multilevel"/>
    <w:tmpl w:val="F66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EB5890"/>
    <w:multiLevelType w:val="multilevel"/>
    <w:tmpl w:val="A20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0180D"/>
    <w:multiLevelType w:val="multilevel"/>
    <w:tmpl w:val="E66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B6243"/>
    <w:multiLevelType w:val="multilevel"/>
    <w:tmpl w:val="C8B8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ED22E5"/>
    <w:multiLevelType w:val="multilevel"/>
    <w:tmpl w:val="C996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E555A6"/>
    <w:multiLevelType w:val="multilevel"/>
    <w:tmpl w:val="177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C007F"/>
    <w:multiLevelType w:val="multilevel"/>
    <w:tmpl w:val="89D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C7BA6"/>
    <w:multiLevelType w:val="multilevel"/>
    <w:tmpl w:val="DD6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B13BF"/>
    <w:multiLevelType w:val="multilevel"/>
    <w:tmpl w:val="817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417FA"/>
    <w:multiLevelType w:val="multilevel"/>
    <w:tmpl w:val="0DC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4513E"/>
    <w:multiLevelType w:val="multilevel"/>
    <w:tmpl w:val="F8A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11521">
    <w:abstractNumId w:val="2"/>
  </w:num>
  <w:num w:numId="2" w16cid:durableId="907497801">
    <w:abstractNumId w:val="42"/>
  </w:num>
  <w:num w:numId="3" w16cid:durableId="2099790542">
    <w:abstractNumId w:val="11"/>
  </w:num>
  <w:num w:numId="4" w16cid:durableId="1509059335">
    <w:abstractNumId w:val="16"/>
  </w:num>
  <w:num w:numId="5" w16cid:durableId="12614455">
    <w:abstractNumId w:val="20"/>
  </w:num>
  <w:num w:numId="6" w16cid:durableId="1126776903">
    <w:abstractNumId w:val="36"/>
  </w:num>
  <w:num w:numId="7" w16cid:durableId="958486313">
    <w:abstractNumId w:val="15"/>
  </w:num>
  <w:num w:numId="8" w16cid:durableId="2042320539">
    <w:abstractNumId w:val="1"/>
  </w:num>
  <w:num w:numId="9" w16cid:durableId="1693148458">
    <w:abstractNumId w:val="26"/>
  </w:num>
  <w:num w:numId="10" w16cid:durableId="857934108">
    <w:abstractNumId w:val="24"/>
  </w:num>
  <w:num w:numId="11" w16cid:durableId="808132982">
    <w:abstractNumId w:val="22"/>
  </w:num>
  <w:num w:numId="12" w16cid:durableId="921521887">
    <w:abstractNumId w:val="37"/>
  </w:num>
  <w:num w:numId="13" w16cid:durableId="1147626490">
    <w:abstractNumId w:val="47"/>
  </w:num>
  <w:num w:numId="14" w16cid:durableId="253704657">
    <w:abstractNumId w:val="31"/>
  </w:num>
  <w:num w:numId="15" w16cid:durableId="1959868299">
    <w:abstractNumId w:val="38"/>
  </w:num>
  <w:num w:numId="16" w16cid:durableId="997077082">
    <w:abstractNumId w:val="14"/>
  </w:num>
  <w:num w:numId="17" w16cid:durableId="424156415">
    <w:abstractNumId w:val="13"/>
  </w:num>
  <w:num w:numId="18" w16cid:durableId="1330670563">
    <w:abstractNumId w:val="4"/>
  </w:num>
  <w:num w:numId="19" w16cid:durableId="1683318919">
    <w:abstractNumId w:val="27"/>
  </w:num>
  <w:num w:numId="20" w16cid:durableId="480773228">
    <w:abstractNumId w:val="40"/>
  </w:num>
  <w:num w:numId="21" w16cid:durableId="1912041571">
    <w:abstractNumId w:val="39"/>
  </w:num>
  <w:num w:numId="22" w16cid:durableId="631255750">
    <w:abstractNumId w:val="34"/>
  </w:num>
  <w:num w:numId="23" w16cid:durableId="1755280611">
    <w:abstractNumId w:val="9"/>
  </w:num>
  <w:num w:numId="24" w16cid:durableId="1243560854">
    <w:abstractNumId w:val="5"/>
  </w:num>
  <w:num w:numId="25" w16cid:durableId="500858142">
    <w:abstractNumId w:val="18"/>
  </w:num>
  <w:num w:numId="26" w16cid:durableId="1807315453">
    <w:abstractNumId w:val="32"/>
  </w:num>
  <w:num w:numId="27" w16cid:durableId="1599754393">
    <w:abstractNumId w:val="41"/>
  </w:num>
  <w:num w:numId="28" w16cid:durableId="332416095">
    <w:abstractNumId w:val="33"/>
  </w:num>
  <w:num w:numId="29" w16cid:durableId="417871642">
    <w:abstractNumId w:val="28"/>
  </w:num>
  <w:num w:numId="30" w16cid:durableId="727534729">
    <w:abstractNumId w:val="10"/>
  </w:num>
  <w:num w:numId="31" w16cid:durableId="786122365">
    <w:abstractNumId w:val="43"/>
  </w:num>
  <w:num w:numId="32" w16cid:durableId="1174681527">
    <w:abstractNumId w:val="46"/>
  </w:num>
  <w:num w:numId="33" w16cid:durableId="763917463">
    <w:abstractNumId w:val="21"/>
  </w:num>
  <w:num w:numId="34" w16cid:durableId="1347832648">
    <w:abstractNumId w:val="3"/>
  </w:num>
  <w:num w:numId="35" w16cid:durableId="371153120">
    <w:abstractNumId w:val="30"/>
  </w:num>
  <w:num w:numId="36" w16cid:durableId="2037850240">
    <w:abstractNumId w:val="35"/>
  </w:num>
  <w:num w:numId="37" w16cid:durableId="966282381">
    <w:abstractNumId w:val="0"/>
  </w:num>
  <w:num w:numId="38" w16cid:durableId="128670378">
    <w:abstractNumId w:val="7"/>
  </w:num>
  <w:num w:numId="39" w16cid:durableId="1185091080">
    <w:abstractNumId w:val="45"/>
  </w:num>
  <w:num w:numId="40" w16cid:durableId="1972517063">
    <w:abstractNumId w:val="44"/>
  </w:num>
  <w:num w:numId="41" w16cid:durableId="1035960215">
    <w:abstractNumId w:val="48"/>
  </w:num>
  <w:num w:numId="42" w16cid:durableId="76753732">
    <w:abstractNumId w:val="19"/>
  </w:num>
  <w:num w:numId="43" w16cid:durableId="65423689">
    <w:abstractNumId w:val="8"/>
  </w:num>
  <w:num w:numId="44" w16cid:durableId="1020354353">
    <w:abstractNumId w:val="25"/>
  </w:num>
  <w:num w:numId="45" w16cid:durableId="2098666634">
    <w:abstractNumId w:val="17"/>
  </w:num>
  <w:num w:numId="46" w16cid:durableId="1171143257">
    <w:abstractNumId w:val="6"/>
  </w:num>
  <w:num w:numId="47" w16cid:durableId="2065641558">
    <w:abstractNumId w:val="23"/>
  </w:num>
  <w:num w:numId="48" w16cid:durableId="1932623491">
    <w:abstractNumId w:val="12"/>
  </w:num>
  <w:num w:numId="49" w16cid:durableId="4501688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56"/>
    <w:rsid w:val="00062EF4"/>
    <w:rsid w:val="001F7C5C"/>
    <w:rsid w:val="003C0607"/>
    <w:rsid w:val="004B3356"/>
    <w:rsid w:val="005204E6"/>
    <w:rsid w:val="00584484"/>
    <w:rsid w:val="005B4363"/>
    <w:rsid w:val="00604859"/>
    <w:rsid w:val="006479F0"/>
    <w:rsid w:val="006A2787"/>
    <w:rsid w:val="0083514B"/>
    <w:rsid w:val="00DA4915"/>
    <w:rsid w:val="00FC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0AFD2"/>
  <w15:chartTrackingRefBased/>
  <w15:docId w15:val="{B77FFFCF-4C17-4FF7-83F1-1CE4E949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3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484"/>
  </w:style>
  <w:style w:type="paragraph" w:styleId="Footer">
    <w:name w:val="footer"/>
    <w:basedOn w:val="Normal"/>
    <w:link w:val="FooterChar"/>
    <w:uiPriority w:val="99"/>
    <w:unhideWhenUsed/>
    <w:rsid w:val="0058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lculator.a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3054</Words>
  <Characters>17204</Characters>
  <Application>Microsoft Office Word</Application>
  <DocSecurity>0</DocSecurity>
  <Lines>592</Lines>
  <Paragraphs>506</Paragraphs>
  <ScaleCrop>false</ScaleCrop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8</cp:revision>
  <dcterms:created xsi:type="dcterms:W3CDTF">2025-12-02T04:19:00Z</dcterms:created>
  <dcterms:modified xsi:type="dcterms:W3CDTF">2026-02-13T15:18:00Z</dcterms:modified>
</cp:coreProperties>
</file>