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UF-Spec v1.4.0 – Part I – L1</w:t>
      </w:r>
    </w:p>
    <w:p>
      <w:r>
        <w:t>Gate Segmentation and Mosaic Embedding (Kernel Layer L1)</w:t>
      </w:r>
    </w:p>
    <w:p/>
    <w:p>
      <w:pPr>
        <w:pStyle w:val="Heading1"/>
      </w:pPr>
      <w:r>
        <w:t>C.0 Purpose</w:t>
      </w:r>
    </w:p>
    <w:p>
      <w:r>
        <w:t>L1 segments the Normalized Structural Field into gates and embeds those gates into one or more discrete mosaics. All operations are deterministic and derived from SEV components.</w:t>
      </w:r>
    </w:p>
    <w:p/>
    <w:p>
      <w:pPr>
        <w:pStyle w:val="Heading1"/>
      </w:pPr>
      <w:r>
        <w:t>C.1 Deviation Operator and Gate Boundaries</w:t>
      </w:r>
    </w:p>
    <w:p>
      <w:r>
        <w:t>Define the deviation operator D(t) = α1||ΔF(t)|| + α2 σ(t) + α3 κ(t), with α_i &gt; 0 fixed.</w:t>
      </w:r>
    </w:p>
    <w:p>
      <w:r>
        <w:t>A gate boundary occurs when D(t) ≥ τ_D for a global threshold τ_D. A gate G_k = [t_a, t_b] is a maximal contiguous interval where D(t) &lt; τ_D for all t ∈ (t_a, t_b), with boundaries at threshold crossings.</w:t>
      </w:r>
    </w:p>
    <w:p/>
    <w:p>
      <w:pPr>
        <w:pStyle w:val="Heading1"/>
      </w:pPr>
      <w:r>
        <w:t>C.2 Time–Volume–Relevance Vector (TVR)</w:t>
      </w:r>
    </w:p>
    <w:p>
      <w:r>
        <w:t>Each gate G_k is summarized by TVR_k = (T_k, V_k, R_k):</w:t>
      </w:r>
    </w:p>
    <w:p>
      <w:r>
        <w:t>• T_k = t_b – t_a (gate duration).</w:t>
      </w:r>
    </w:p>
    <w:p>
      <w:r>
        <w:t>• V_k = ∫_{t_a}^{t_b} (β1||ΔF(t)|| + β2 σ(t) + β3 κ(t)) dt (structural volume).</w:t>
      </w:r>
    </w:p>
    <w:p>
      <w:r>
        <w:t>• R_k = ∫_{t_a}^{t_b} r(t) dt (integrated relevance).</w:t>
      </w:r>
    </w:p>
    <w:p/>
    <w:p>
      <w:pPr>
        <w:pStyle w:val="Heading1"/>
      </w:pPr>
      <w:r>
        <w:t>C.3 Multi-Lattice Mosaic Embedding</w:t>
      </w:r>
    </w:p>
    <w:p>
      <w:r>
        <w:t>For each lattice ℓ, define a quantization operator P_ℓ mapping TVR_k into discrete coordinates:</w:t>
      </w:r>
    </w:p>
    <w:p>
      <w:r>
        <w:t>P_ℓ(G_k) = (⌊T_k / h1^(ℓ)⌋, ⌊V_k / h2^(ℓ)⌋, ⌊R_k / h3^(ℓ)⌋).</w:t>
      </w:r>
    </w:p>
    <w:p>
      <w:r>
        <w:t>The mosaic divergence cardinality is C_k = |{P_1(G_k), …, P_L(G_k)}|, which measures how consistently a gate embeds across lattices. C_k = 1 indicates perfect consensus; C_k &gt; 1 indicates divergence.</w:t>
      </w:r>
    </w:p>
    <w:p/>
    <w:p>
      <w:pPr>
        <w:pStyle w:val="Heading1"/>
      </w:pPr>
      <w:r>
        <w:t>C.4 Structural Density and Compression/Expansion</w:t>
      </w:r>
    </w:p>
    <w:p>
      <w:r>
        <w:t>Define structural density χ_k = V_k / T_k. Compression and expansion regimes are determined by fixed bounds χ_min, χ_max.</w:t>
      </w:r>
    </w:p>
    <w:p>
      <w:r>
        <w:t>• Compression: χ_k &lt; χ_min.</w:t>
      </w:r>
    </w:p>
    <w:p>
      <w:r>
        <w:t>• Expansion: χ_k &gt; χ_max.</w:t>
      </w:r>
    </w:p>
    <w:p/>
    <w:p>
      <w:pPr>
        <w:pStyle w:val="Heading1"/>
      </w:pPr>
      <w:r>
        <w:t>C.5 Negative-Space Gates</w:t>
      </w:r>
    </w:p>
    <w:p>
      <w:r>
        <w:t>A gate G_k is a negative-space gate if all SEVs within the gate satisfy N(t) = 1 and TVR_k falls below volume and relevance thresholds: V_k &lt; θ_V and R_k &lt; θ_R. Negative-space gates are treated as structurally degenerate segments.</w:t>
      </w:r>
    </w:p>
    <w:p/>
    <w:p>
      <w:pPr>
        <w:pStyle w:val="Heading1"/>
      </w:pPr>
      <w:r>
        <w:t>C.6 Gate Drift</w:t>
      </w:r>
    </w:p>
    <w:p>
      <w:r>
        <w:t>Define μ_k as the mean of (ΔF, σ, κ) over gate G_k. Gate drift is δ_g(G_k) = ||μ_k – μ_{k-1}||. If δ_g(G_k) &lt; η_g, gates may be merged.</w:t>
      </w:r>
    </w:p>
    <w:p/>
    <w:p>
      <w:pPr>
        <w:pStyle w:val="Heading1"/>
      </w:pPr>
      <w:r>
        <w:t>C.7 L1 Output</w:t>
      </w:r>
    </w:p>
    <w:p>
      <w:r>
        <w:t>L1 outputs the set {G_k, TVR_k, P_ℓ(G_k), C_k, δ_g(G_k), N(G_k)} for all gates, to be consumed by L2.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