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D7A5" w14:textId="77777777" w:rsidR="00371E63" w:rsidRDefault="006C5276">
      <w:pPr>
        <w:pStyle w:val="Heading1"/>
      </w:pPr>
      <w:r>
        <w:t>Unified Framework (UF) – Guided Walkthrough</w:t>
      </w:r>
      <w:r>
        <w:br/>
        <w:t>(Simple, Readable, Training-Style Chapters with Light Illustrations)</w:t>
      </w:r>
    </w:p>
    <w:p w14:paraId="34E3958A" w14:textId="77777777" w:rsidR="006C5276" w:rsidRDefault="006C5276" w:rsidP="006C5276"/>
    <w:p w14:paraId="2585DC5E" w14:textId="77777777" w:rsidR="006C5276" w:rsidRDefault="006C5276" w:rsidP="006C5276"/>
    <w:p w14:paraId="05F6D6B0" w14:textId="77777777" w:rsidR="006C5276" w:rsidRPr="006C5276" w:rsidRDefault="006C5276" w:rsidP="006C5276">
      <w:r w:rsidRPr="006C5276">
        <w:t>Plain language:</w:t>
      </w:r>
    </w:p>
    <w:p w14:paraId="6996D9E1" w14:textId="77777777" w:rsidR="006C5276" w:rsidRPr="006C5276" w:rsidRDefault="006C5276" w:rsidP="006C5276">
      <w:pPr>
        <w:numPr>
          <w:ilvl w:val="0"/>
          <w:numId w:val="10"/>
        </w:numPr>
      </w:pPr>
      <w:r w:rsidRPr="006C5276">
        <w:t>It takes a price series (time series for a ticker).</w:t>
      </w:r>
    </w:p>
    <w:p w14:paraId="5B317291" w14:textId="77777777" w:rsidR="006C5276" w:rsidRPr="006C5276" w:rsidRDefault="006C5276" w:rsidP="006C5276">
      <w:pPr>
        <w:numPr>
          <w:ilvl w:val="0"/>
          <w:numId w:val="10"/>
        </w:numPr>
      </w:pPr>
      <w:r w:rsidRPr="006C5276">
        <w:t xml:space="preserve">It </w:t>
      </w:r>
      <w:r w:rsidRPr="006C5276">
        <w:rPr>
          <w:b/>
          <w:bCs/>
        </w:rPr>
        <w:t>does not just compute indicators</w:t>
      </w:r>
      <w:r w:rsidRPr="006C5276">
        <w:t>.</w:t>
      </w:r>
    </w:p>
    <w:p w14:paraId="1304F8C0" w14:textId="77777777" w:rsidR="006C5276" w:rsidRPr="006C5276" w:rsidRDefault="006C5276" w:rsidP="006C5276">
      <w:pPr>
        <w:numPr>
          <w:ilvl w:val="0"/>
          <w:numId w:val="10"/>
        </w:numPr>
      </w:pPr>
      <w:r w:rsidRPr="006C5276">
        <w:t xml:space="preserve">It builds a </w:t>
      </w:r>
      <w:r w:rsidRPr="006C5276">
        <w:rPr>
          <w:b/>
          <w:bCs/>
        </w:rPr>
        <w:t>structured representation</w:t>
      </w:r>
      <w:r w:rsidRPr="006C5276">
        <w:t xml:space="preserve"> of behavior across levels:</w:t>
      </w:r>
    </w:p>
    <w:p w14:paraId="40C78995" w14:textId="77777777" w:rsidR="006C5276" w:rsidRPr="006C5276" w:rsidRDefault="006C5276" w:rsidP="006C5276">
      <w:pPr>
        <w:numPr>
          <w:ilvl w:val="1"/>
          <w:numId w:val="10"/>
        </w:numPr>
      </w:pPr>
      <w:r w:rsidRPr="006C5276">
        <w:rPr>
          <w:b/>
          <w:bCs/>
        </w:rPr>
        <w:t>Level 1:</w:t>
      </w:r>
      <w:r w:rsidRPr="006C5276">
        <w:t xml:space="preserve"> basic variability and scale (vol, returns, range).</w:t>
      </w:r>
    </w:p>
    <w:p w14:paraId="41F5FCEF" w14:textId="77777777" w:rsidR="006C5276" w:rsidRPr="006C5276" w:rsidRDefault="006C5276" w:rsidP="006C5276">
      <w:pPr>
        <w:numPr>
          <w:ilvl w:val="1"/>
          <w:numId w:val="10"/>
        </w:numPr>
      </w:pPr>
      <w:r w:rsidRPr="006C5276">
        <w:rPr>
          <w:b/>
          <w:bCs/>
        </w:rPr>
        <w:t>Level 2:</w:t>
      </w:r>
      <w:r w:rsidRPr="006C5276">
        <w:t xml:space="preserve"> trend and curvature – how the path bends, not just slope.</w:t>
      </w:r>
    </w:p>
    <w:p w14:paraId="14F53491" w14:textId="77777777" w:rsidR="006C5276" w:rsidRPr="006C5276" w:rsidRDefault="006C5276" w:rsidP="006C5276">
      <w:pPr>
        <w:numPr>
          <w:ilvl w:val="1"/>
          <w:numId w:val="10"/>
        </w:numPr>
      </w:pPr>
      <w:r w:rsidRPr="006C5276">
        <w:rPr>
          <w:b/>
          <w:bCs/>
        </w:rPr>
        <w:t>Level 3:</w:t>
      </w:r>
      <w:r w:rsidRPr="006C5276">
        <w:t xml:space="preserve"> regime classification – uptrend/ downtrend/ range/ high-vol regime.</w:t>
      </w:r>
    </w:p>
    <w:p w14:paraId="1DEE6D0E" w14:textId="77777777" w:rsidR="006C5276" w:rsidRPr="006C5276" w:rsidRDefault="006C5276" w:rsidP="006C5276">
      <w:pPr>
        <w:numPr>
          <w:ilvl w:val="1"/>
          <w:numId w:val="10"/>
        </w:numPr>
      </w:pPr>
      <w:r w:rsidRPr="006C5276">
        <w:rPr>
          <w:b/>
          <w:bCs/>
        </w:rPr>
        <w:t>Level 4:</w:t>
      </w:r>
      <w:r w:rsidRPr="006C5276">
        <w:t xml:space="preserve"> stability / fragility – is this behavior robust or near a break.</w:t>
      </w:r>
    </w:p>
    <w:p w14:paraId="5EDA6569" w14:textId="77777777" w:rsidR="006C5276" w:rsidRPr="006C5276" w:rsidRDefault="006C5276" w:rsidP="006C5276">
      <w:pPr>
        <w:numPr>
          <w:ilvl w:val="1"/>
          <w:numId w:val="10"/>
        </w:numPr>
      </w:pPr>
      <w:r w:rsidRPr="006C5276">
        <w:rPr>
          <w:b/>
          <w:bCs/>
        </w:rPr>
        <w:t>Level 5:</w:t>
      </w:r>
      <w:r w:rsidRPr="006C5276">
        <w:t xml:space="preserve"> a “decision-surface vector” – the combined structural state that later plugs into UF-based decisions (Adapter/Decision layer).</w:t>
      </w:r>
    </w:p>
    <w:p w14:paraId="7B71573D" w14:textId="77777777" w:rsidR="006C5276" w:rsidRPr="006C5276" w:rsidRDefault="006C5276" w:rsidP="006C5276">
      <w:r w:rsidRPr="006C5276">
        <w:t xml:space="preserve">This engine </w:t>
      </w:r>
      <w:r w:rsidRPr="006C5276">
        <w:rPr>
          <w:b/>
          <w:bCs/>
        </w:rPr>
        <w:t>does not choose the final recommendation</w:t>
      </w:r>
      <w:r w:rsidRPr="006C5276">
        <w:t>.</w:t>
      </w:r>
      <w:r w:rsidRPr="006C5276">
        <w:br/>
        <w:t xml:space="preserve">It exposes </w:t>
      </w:r>
      <w:r w:rsidRPr="006C5276">
        <w:rPr>
          <w:b/>
          <w:bCs/>
        </w:rPr>
        <w:t>structure</w:t>
      </w:r>
      <w:r w:rsidRPr="006C5276">
        <w:t xml:space="preserve"> so the TFE domain adapter can define what “good” looks like.</w:t>
      </w:r>
    </w:p>
    <w:p w14:paraId="5C01E3DF" w14:textId="77777777" w:rsidR="006C5276" w:rsidRPr="006C5276" w:rsidRDefault="006C5276" w:rsidP="006C5276"/>
    <w:p w14:paraId="33849F1F" w14:textId="77777777" w:rsidR="00371E63" w:rsidRDefault="006C5276">
      <w:pPr>
        <w:pStyle w:val="Heading2"/>
      </w:pPr>
      <w:r>
        <w:t>CHAPTER 1 — What the Unified Framework Is</w:t>
      </w:r>
    </w:p>
    <w:p w14:paraId="01D93B5C" w14:textId="77777777" w:rsidR="00371E63" w:rsidRDefault="006C5276">
      <w:r>
        <w:t xml:space="preserve">UF is a system that looks at information based on structure rather than numbers. It takes any stream of information, breaks it into meaningful pieces, evaluates which of those pieces matter, determines how those pieces relate to each other, forms a clear structural summary, and then produces a final result in a format chosen by a person. </w:t>
      </w:r>
    </w:p>
    <w:p w14:paraId="05C6FCC3" w14:textId="77777777" w:rsidR="00371E63" w:rsidRDefault="00371E63"/>
    <w:p w14:paraId="3DDB6B22" w14:textId="77777777" w:rsidR="00371E63" w:rsidRDefault="006C5276">
      <w:r>
        <w:t>ILLUSTRATION (text-only):</w:t>
      </w:r>
    </w:p>
    <w:p w14:paraId="25A9BADB" w14:textId="77777777" w:rsidR="00371E63" w:rsidRDefault="006C5276">
      <w:r>
        <w:t>Imagine looking at waves on a beach—not the water molecules, but the shapes of the waves. UF studies data the same way: it watches the ‘shapes’ of changes, not the numbers themselves.</w:t>
      </w:r>
    </w:p>
    <w:p w14:paraId="7B7220FF" w14:textId="77777777" w:rsidR="00371E63" w:rsidRDefault="006C5276">
      <w:pPr>
        <w:pStyle w:val="Heading2"/>
      </w:pPr>
      <w:r>
        <w:lastRenderedPageBreak/>
        <w:t>CHAPTER 2 — How UF Starts With Raw Data (L0)</w:t>
      </w:r>
    </w:p>
    <w:p w14:paraId="6468D4BD" w14:textId="77777777" w:rsidR="00371E63" w:rsidRDefault="006C5276">
      <w:r>
        <w:t>UF begins by checking whether the incoming information is usable. It makes sure nothing essential is missing, the order of events makes sense, timestamps follow each other, and values are possible for the type of data. Once the information passes these checks, UF turns each moment into a clean description of the change that just happened.</w:t>
      </w:r>
    </w:p>
    <w:p w14:paraId="24B64B7A" w14:textId="77777777" w:rsidR="00371E63" w:rsidRDefault="00371E63"/>
    <w:p w14:paraId="007A419E" w14:textId="77777777" w:rsidR="00371E63" w:rsidRDefault="006C5276">
      <w:r>
        <w:t>ILLUSTRATION:</w:t>
      </w:r>
    </w:p>
    <w:p w14:paraId="6D340A03" w14:textId="77777777" w:rsidR="00371E63" w:rsidRDefault="006C5276">
      <w:r>
        <w:t>Imagine reading a sentence where some words are missing or out of order. You would fix the errors before trying to understand the meaning. UF does the same thing with data.</w:t>
      </w:r>
    </w:p>
    <w:p w14:paraId="0070F71A" w14:textId="77777777" w:rsidR="00371E63" w:rsidRDefault="006C5276">
      <w:pPr>
        <w:pStyle w:val="Heading2"/>
      </w:pPr>
      <w:r>
        <w:t>CHAPTER 3 — Breaking Information Into Meaningful Pieces (L1)</w:t>
      </w:r>
    </w:p>
    <w:p w14:paraId="08C44F94" w14:textId="77777777" w:rsidR="00371E63" w:rsidRDefault="006C5276">
      <w:r>
        <w:t>Once UF has clean data, it looks for natural breakpoints—moments where behavior clearly shifts. Each consistent period becomes a ‘gate,’ a small unit representing a stable piece of behavior. UF then places these gates onto a simple grid called a ‘mosaic’ so it can see how similar or different the gates are.</w:t>
      </w:r>
    </w:p>
    <w:p w14:paraId="6E2D9DE8" w14:textId="77777777" w:rsidR="00371E63" w:rsidRDefault="00371E63"/>
    <w:p w14:paraId="670FBB03" w14:textId="77777777" w:rsidR="00371E63" w:rsidRDefault="006C5276">
      <w:r>
        <w:t>ILLUSTRATION:</w:t>
      </w:r>
    </w:p>
    <w:p w14:paraId="61864FB5" w14:textId="77777777" w:rsidR="00371E63" w:rsidRDefault="006C5276">
      <w:r>
        <w:t>Imagine cutting a song into small clips whenever the rhythm or melody changes. Then imagine sorting those clips on a table—similar clips grouped near each other. That table is like UF’s mosaic.</w:t>
      </w:r>
    </w:p>
    <w:p w14:paraId="78ACC8FD" w14:textId="77777777" w:rsidR="00371E63" w:rsidRDefault="006C5276">
      <w:pPr>
        <w:pStyle w:val="Heading2"/>
      </w:pPr>
      <w:r>
        <w:t>CHAPTER 4 — How UF Decides Which Pieces Matter (L2)</w:t>
      </w:r>
    </w:p>
    <w:p w14:paraId="17A783E1" w14:textId="77777777" w:rsidR="00371E63" w:rsidRDefault="006C5276">
      <w:r>
        <w:t>UF evaluates each gate to determine how meaningful it is. It asks: Did something significant happen here? Or was it just ordinary fluctuation? UF assigns an ‘interpretive weight’ to each gate, showing its importance, and a ‘contrast’ value showing how different it was from its neighbors.</w:t>
      </w:r>
    </w:p>
    <w:p w14:paraId="107B0CDB" w14:textId="77777777" w:rsidR="00371E63" w:rsidRDefault="00371E63"/>
    <w:p w14:paraId="5BA8F749" w14:textId="77777777" w:rsidR="00371E63" w:rsidRDefault="006C5276">
      <w:r>
        <w:t>ILLUSTRATION:</w:t>
      </w:r>
    </w:p>
    <w:p w14:paraId="7C23A187" w14:textId="77777777" w:rsidR="00371E63" w:rsidRDefault="006C5276">
      <w:r>
        <w:t>Imagine highlighting moments in a movie that stand out—dramatic turns, surprises, or key dialogue. Those highlights represent UF’s high-weight gates.</w:t>
      </w:r>
    </w:p>
    <w:p w14:paraId="7DF8BB77" w14:textId="77777777" w:rsidR="00371E63" w:rsidRDefault="006C5276">
      <w:pPr>
        <w:pStyle w:val="Heading2"/>
      </w:pPr>
      <w:r>
        <w:t>CHAPTER 5 — Seeing the Bigger Picture (L3)</w:t>
      </w:r>
    </w:p>
    <w:p w14:paraId="4A3CB526" w14:textId="77777777" w:rsidR="00371E63" w:rsidRDefault="006C5276">
      <w:r>
        <w:t>UF looks at the important gates and examines how they support or contradict each other. When several meaningful gates align in their behavior, UF sees this as a strong structural pattern. This alignment is called ‘resonance.’ Groups of gates that agree form ‘coherent’ structures. The resulting picture is the Unified Resonance Field.</w:t>
      </w:r>
    </w:p>
    <w:p w14:paraId="15FE4275" w14:textId="77777777" w:rsidR="00371E63" w:rsidRDefault="00371E63"/>
    <w:p w14:paraId="56483933" w14:textId="77777777" w:rsidR="00371E63" w:rsidRDefault="006C5276">
      <w:r>
        <w:lastRenderedPageBreak/>
        <w:t>ILLUSTRATION:</w:t>
      </w:r>
    </w:p>
    <w:p w14:paraId="2BC74A4C" w14:textId="77777777" w:rsidR="00371E63" w:rsidRDefault="006C5276">
      <w:r>
        <w:t>Imagine several clues in a mystery story pointing toward the same suspect. Those aligned clues ‘resonate.’ UF does this with patterns.</w:t>
      </w:r>
    </w:p>
    <w:p w14:paraId="177A0740" w14:textId="77777777" w:rsidR="00371E63" w:rsidRDefault="006C5276">
      <w:pPr>
        <w:pStyle w:val="Heading2"/>
      </w:pPr>
      <w:r>
        <w:t>CHAPTER 6 — Summarizing Everything Into One Clear Picture (L4)</w:t>
      </w:r>
    </w:p>
    <w:p w14:paraId="3F74DA39" w14:textId="77777777" w:rsidR="00371E63" w:rsidRDefault="006C5276">
      <w:r>
        <w:t>UF converts the structural picture into a single unified summary called the ‘Decision Surface.’ This summary shows:</w:t>
      </w:r>
    </w:p>
    <w:p w14:paraId="00E48A7D" w14:textId="77777777" w:rsidR="00371E63" w:rsidRDefault="006C5276">
      <w:r>
        <w:t>- the overall direction the structure is leaning,</w:t>
      </w:r>
    </w:p>
    <w:p w14:paraId="5AA17F5A" w14:textId="77777777" w:rsidR="00371E63" w:rsidRDefault="006C5276">
      <w:r>
        <w:t>- its strength,</w:t>
      </w:r>
    </w:p>
    <w:p w14:paraId="009F8468" w14:textId="77777777" w:rsidR="00371E63" w:rsidRDefault="006C5276">
      <w:r>
        <w:t>- signs of possible reversal,</w:t>
      </w:r>
    </w:p>
    <w:p w14:paraId="02A72728" w14:textId="77777777" w:rsidR="00371E63" w:rsidRDefault="006C5276">
      <w:r>
        <w:t>- and uncertainty.</w:t>
      </w:r>
    </w:p>
    <w:p w14:paraId="6195E4CD" w14:textId="77777777" w:rsidR="00371E63" w:rsidRDefault="00371E63"/>
    <w:p w14:paraId="4E776572" w14:textId="77777777" w:rsidR="00371E63" w:rsidRDefault="006C5276">
      <w:r>
        <w:t>ILLUSTRATION:</w:t>
      </w:r>
    </w:p>
    <w:p w14:paraId="557BB741" w14:textId="77777777" w:rsidR="00371E63" w:rsidRDefault="006C5276">
      <w:r>
        <w:t>Imagine combining many weather signs—wind, pressure, clouds—into one clear summary: ‘storm likely.’ UF does something similar with structure.</w:t>
      </w:r>
    </w:p>
    <w:p w14:paraId="06322796" w14:textId="77777777" w:rsidR="00371E63" w:rsidRDefault="006C5276">
      <w:pPr>
        <w:pStyle w:val="Heading2"/>
      </w:pPr>
      <w:r>
        <w:t>CHAPTER 7 — Turning UF’s Summary Into a Final Result (L5)</w:t>
      </w:r>
    </w:p>
    <w:p w14:paraId="4D255958" w14:textId="77777777" w:rsidR="00371E63" w:rsidRDefault="006C5276">
      <w:r>
        <w:t>UF does not choose how the final result looks. A person creates a domain adapter, which defines the output format. UF simply fills in that format with the structural values it already computed. The final result is called the Application Output Vector.</w:t>
      </w:r>
    </w:p>
    <w:p w14:paraId="2CE1531F" w14:textId="77777777" w:rsidR="00371E63" w:rsidRDefault="00371E63"/>
    <w:p w14:paraId="5B3E910B" w14:textId="77777777" w:rsidR="00371E63" w:rsidRDefault="006C5276">
      <w:r>
        <w:t>ILLUSTRATION:</w:t>
      </w:r>
    </w:p>
    <w:p w14:paraId="0A4F4976" w14:textId="77777777" w:rsidR="00371E63" w:rsidRDefault="006C5276">
      <w:r>
        <w:t>Imagine writing a recipe and telling someone else, ‘Put the final meal description here, here, and here.’ The meal is UF’s structure; the recipe template is the domain adapter.</w:t>
      </w:r>
    </w:p>
    <w:p w14:paraId="1EC1EE04" w14:textId="77777777" w:rsidR="00371E63" w:rsidRDefault="006C5276">
      <w:pPr>
        <w:pStyle w:val="Heading2"/>
      </w:pPr>
      <w:r>
        <w:t>CHAPTER 8 — How UF Maintains Stability</w:t>
      </w:r>
    </w:p>
    <w:p w14:paraId="10D4C122" w14:textId="77777777" w:rsidR="00371E63" w:rsidRDefault="006C5276">
      <w:r>
        <w:t>UF includes mechanisms to avoid overreacting or becoming unstable. These include preventing sudden flips in interpretation, handling contradictory information smoothly, and adjusting how much detail UF pays attention to. This dynamic adjustment is called ‘breathing.’</w:t>
      </w:r>
    </w:p>
    <w:p w14:paraId="4D01F93C" w14:textId="77777777" w:rsidR="00371E63" w:rsidRDefault="00371E63"/>
    <w:p w14:paraId="5FC3625D" w14:textId="77777777" w:rsidR="00371E63" w:rsidRDefault="006C5276">
      <w:r>
        <w:t>ILLUSTRATION:</w:t>
      </w:r>
    </w:p>
    <w:p w14:paraId="65A17561" w14:textId="69A753E3" w:rsidR="00371E63" w:rsidRDefault="006C5276">
      <w:r>
        <w:t>Imagine adjusting your focus while reading—zooming in when details matter, zooming out when the meaning is clear. UF’s breathing works the same way.</w:t>
      </w:r>
      <w:r w:rsidR="00D261FF">
        <w:t xml:space="preserve">  </w:t>
      </w:r>
    </w:p>
    <w:p w14:paraId="34EB7C43" w14:textId="77777777" w:rsidR="000D57AF" w:rsidRDefault="000D57AF"/>
    <w:p w14:paraId="450E767A" w14:textId="4A184143" w:rsidR="000D57AF" w:rsidRDefault="00D34F3F">
      <w:r>
        <w:t>Imagine a bird flying, they have to have many micro adjustments to keep stable</w:t>
      </w:r>
      <w:r w:rsidR="00940010">
        <w:t xml:space="preserve"> and fly safely.  UF breathing works the same way</w:t>
      </w:r>
    </w:p>
    <w:p w14:paraId="7E210425" w14:textId="77777777" w:rsidR="00371E63" w:rsidRDefault="006C5276">
      <w:pPr>
        <w:pStyle w:val="Heading2"/>
      </w:pPr>
      <w:r>
        <w:t>CHAPTER 9 — How UF Recognizes Long-Term Patterns</w:t>
      </w:r>
    </w:p>
    <w:p w14:paraId="53A8ED96" w14:textId="77777777" w:rsidR="00371E63" w:rsidRDefault="006C5276">
      <w:r>
        <w:t>UF builds long-term memory through schemas and tapestries. Schemas represent recurring structural patterns. Tapestries represent larger, long-range structures built from many gates and schemas.</w:t>
      </w:r>
    </w:p>
    <w:p w14:paraId="12AF6DEF" w14:textId="77777777" w:rsidR="00371E63" w:rsidRDefault="00371E63"/>
    <w:p w14:paraId="6F192683" w14:textId="77777777" w:rsidR="00371E63" w:rsidRDefault="006C5276">
      <w:r>
        <w:t>ILLUSTRATION:</w:t>
      </w:r>
    </w:p>
    <w:p w14:paraId="32E774BD" w14:textId="77777777" w:rsidR="00371E63" w:rsidRDefault="006C5276">
      <w:r>
        <w:t>Imagine recognizing a familiar story pattern after seeing it many times—UF does this with structural patterns.</w:t>
      </w:r>
    </w:p>
    <w:p w14:paraId="747647F4" w14:textId="77777777" w:rsidR="00371E63" w:rsidRDefault="006C5276">
      <w:pPr>
        <w:pStyle w:val="Heading2"/>
      </w:pPr>
      <w:r>
        <w:t>CHAPTER 10 — How UF Protects Its Internal Logic (SES)</w:t>
      </w:r>
    </w:p>
    <w:p w14:paraId="78B35EE9" w14:textId="77777777" w:rsidR="00371E63" w:rsidRDefault="006C5276">
      <w:r>
        <w:t>UF uses a structural encryption system to protect its internal reasoning. It represents structures from multiple perspectives, distorts mosaic positions slightly, and generates keys based on structural relationships. This prevents reverse-engineering while keeping reasoning internally consistent.</w:t>
      </w:r>
    </w:p>
    <w:p w14:paraId="144D19D7" w14:textId="77777777" w:rsidR="00371E63" w:rsidRDefault="00371E63"/>
    <w:p w14:paraId="6CE5170F" w14:textId="77777777" w:rsidR="00371E63" w:rsidRDefault="006C5276">
      <w:r>
        <w:t>ILLUSTRATION:</w:t>
      </w:r>
    </w:p>
    <w:p w14:paraId="2BB27F01" w14:textId="77777777" w:rsidR="00371E63" w:rsidRDefault="006C5276">
      <w:r>
        <w:t>Imagine describing a picture in several different ways so others cannot reconstruct it exactly, but you can still recognize it because you know how each description fits together.</w:t>
      </w:r>
    </w:p>
    <w:p w14:paraId="79BF1A35" w14:textId="77777777" w:rsidR="00371E63" w:rsidRDefault="006C5276">
      <w:pPr>
        <w:pStyle w:val="Heading2"/>
      </w:pPr>
      <w:r>
        <w:t>CHAPTER 11 — The Math Behind UF (Explained Simply)</w:t>
      </w:r>
    </w:p>
    <w:p w14:paraId="335D6315" w14:textId="77777777" w:rsidR="00371E63" w:rsidRDefault="006C5276">
      <w:r>
        <w:t>UF uses several kinds of math:</w:t>
      </w:r>
    </w:p>
    <w:p w14:paraId="20AEF1F9" w14:textId="77777777" w:rsidR="00371E63" w:rsidRDefault="006C5276">
      <w:r>
        <w:t>- Change detection: finds when behavior shifts.</w:t>
      </w:r>
    </w:p>
    <w:p w14:paraId="7285B306" w14:textId="77777777" w:rsidR="00371E63" w:rsidRDefault="006C5276">
      <w:r>
        <w:t>- Similarity measures: compare gates.</w:t>
      </w:r>
    </w:p>
    <w:p w14:paraId="0E31D7A8" w14:textId="77777777" w:rsidR="00371E63" w:rsidRDefault="006C5276">
      <w:r>
        <w:t>- Alignment measures: determine resonance.</w:t>
      </w:r>
    </w:p>
    <w:p w14:paraId="292AFFDB" w14:textId="77777777" w:rsidR="00371E63" w:rsidRDefault="006C5276">
      <w:r>
        <w:t>- Aggregation rules: build the decision surface.</w:t>
      </w:r>
    </w:p>
    <w:p w14:paraId="71A63465" w14:textId="77777777" w:rsidR="00371E63" w:rsidRDefault="006C5276">
      <w:r>
        <w:t>- Stability checks: prevent extreme reactions.</w:t>
      </w:r>
    </w:p>
    <w:p w14:paraId="1034FD9B" w14:textId="77777777" w:rsidR="00371E63" w:rsidRDefault="00371E63"/>
    <w:p w14:paraId="5BF1E0F9" w14:textId="77777777" w:rsidR="00371E63" w:rsidRDefault="006C5276">
      <w:r>
        <w:t>ILLUSTRATION:</w:t>
      </w:r>
    </w:p>
    <w:p w14:paraId="69509D1A" w14:textId="77777777" w:rsidR="00371E63" w:rsidRDefault="006C5276">
      <w:r>
        <w:lastRenderedPageBreak/>
        <w:t>Imagine measuring how similar two shapes are—not by their numbers, but their form. UF’s math works at this intuitive level.</w:t>
      </w:r>
    </w:p>
    <w:p w14:paraId="54A7D6D2" w14:textId="77777777" w:rsidR="00371E63" w:rsidRDefault="006C5276">
      <w:pPr>
        <w:pStyle w:val="Heading2"/>
      </w:pPr>
      <w:r>
        <w:t>CHAPTER 12 — How UF Stays Predictable and Trustworthy</w:t>
      </w:r>
    </w:p>
    <w:p w14:paraId="45E9111A" w14:textId="77777777" w:rsidR="00371E63" w:rsidRDefault="006C5276">
      <w:r>
        <w:t>UF includes tests that ensure it behaves correctly:</w:t>
      </w:r>
    </w:p>
    <w:p w14:paraId="1941F1FB" w14:textId="77777777" w:rsidR="00371E63" w:rsidRDefault="006C5276">
      <w:r>
        <w:t>- It must handle noisy or messy data.</w:t>
      </w:r>
    </w:p>
    <w:p w14:paraId="11ECF45E" w14:textId="77777777" w:rsidR="00371E63" w:rsidRDefault="006C5276">
      <w:r>
        <w:t>- It must resist misleading structures.</w:t>
      </w:r>
    </w:p>
    <w:p w14:paraId="4A6766E1" w14:textId="77777777" w:rsidR="00371E63" w:rsidRDefault="006C5276">
      <w:r>
        <w:t>- It must remain stable under stress.</w:t>
      </w:r>
    </w:p>
    <w:p w14:paraId="7BE2B06F" w14:textId="77777777" w:rsidR="00371E63" w:rsidRDefault="006C5276">
      <w:r>
        <w:t>- It must generalize across different fields.</w:t>
      </w:r>
    </w:p>
    <w:p w14:paraId="42978557" w14:textId="77777777" w:rsidR="00371E63" w:rsidRDefault="00371E63"/>
    <w:p w14:paraId="49E32D8D" w14:textId="77777777" w:rsidR="00371E63" w:rsidRDefault="006C5276">
      <w:r>
        <w:t>ILLUSTRATION:</w:t>
      </w:r>
    </w:p>
    <w:p w14:paraId="2B5756FC" w14:textId="77777777" w:rsidR="00371E63" w:rsidRDefault="006C5276">
      <w:r>
        <w:t>Imagine testing a bridge under wind, weight, and heat to ensure it holds. UF undergoes similar tests for structural reliability.</w:t>
      </w:r>
    </w:p>
    <w:p w14:paraId="50B0D671" w14:textId="77777777" w:rsidR="00371E63" w:rsidRDefault="006C5276">
      <w:pPr>
        <w:pStyle w:val="Heading2"/>
      </w:pPr>
      <w:r>
        <w:t>CHAPTER 13 — Recap: The Whole UF in One Flow</w:t>
      </w:r>
    </w:p>
    <w:p w14:paraId="2B1F7F2C" w14:textId="77777777" w:rsidR="00371E63" w:rsidRDefault="006C5276">
      <w:r>
        <w:t>1. UF checks the data.</w:t>
      </w:r>
    </w:p>
    <w:p w14:paraId="725E97D1" w14:textId="77777777" w:rsidR="00371E63" w:rsidRDefault="006C5276">
      <w:r>
        <w:t>2. UF breaks it into gates.</w:t>
      </w:r>
    </w:p>
    <w:p w14:paraId="31F32F27" w14:textId="77777777" w:rsidR="00371E63" w:rsidRDefault="006C5276">
      <w:r>
        <w:t>3. UF maps gates onto a mosaic.</w:t>
      </w:r>
    </w:p>
    <w:p w14:paraId="5964B951" w14:textId="77777777" w:rsidR="00371E63" w:rsidRDefault="006C5276">
      <w:r>
        <w:t>4. UF evaluates which gates matter.</w:t>
      </w:r>
    </w:p>
    <w:p w14:paraId="08264394" w14:textId="77777777" w:rsidR="00371E63" w:rsidRDefault="006C5276">
      <w:r>
        <w:t>5. UF finds how the gates relate.</w:t>
      </w:r>
    </w:p>
    <w:p w14:paraId="3EFB2E80" w14:textId="77777777" w:rsidR="00371E63" w:rsidRDefault="006C5276">
      <w:r>
        <w:t>6. UF summarizes the structure.</w:t>
      </w:r>
    </w:p>
    <w:p w14:paraId="4533C502" w14:textId="77777777" w:rsidR="00371E63" w:rsidRDefault="006C5276">
      <w:r>
        <w:t>7. A person defines how the output should look.</w:t>
      </w:r>
    </w:p>
    <w:p w14:paraId="6E19B5C4" w14:textId="77777777" w:rsidR="00371E63" w:rsidRDefault="006C5276">
      <w:r>
        <w:t>8. UF fills in that format.</w:t>
      </w:r>
    </w:p>
    <w:p w14:paraId="6B5F0A73" w14:textId="77777777" w:rsidR="00371E63" w:rsidRDefault="00371E63"/>
    <w:p w14:paraId="3820CD7F" w14:textId="77777777" w:rsidR="00371E63" w:rsidRDefault="006C5276">
      <w:r>
        <w:t>ILLUSTRATION:</w:t>
      </w:r>
    </w:p>
    <w:p w14:paraId="5D785461" w14:textId="77777777" w:rsidR="00371E63" w:rsidRDefault="006C5276">
      <w:r>
        <w:t>Imagine taking a complex scene, breaking it into pieces, understanding which pieces matter, seeing how they fit together, forming a big-picture summary, and then writing that summary into a template someone else provided.</w:t>
      </w:r>
    </w:p>
    <w:sectPr w:rsidR="00371E6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D0D52" w14:textId="77777777" w:rsidR="00143511" w:rsidRDefault="00143511" w:rsidP="00774289">
      <w:pPr>
        <w:spacing w:after="0" w:line="240" w:lineRule="auto"/>
      </w:pPr>
      <w:r>
        <w:separator/>
      </w:r>
    </w:p>
  </w:endnote>
  <w:endnote w:type="continuationSeparator" w:id="0">
    <w:p w14:paraId="40A27A8F" w14:textId="77777777" w:rsidR="00143511" w:rsidRDefault="00143511" w:rsidP="00774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715D8" w14:textId="77777777" w:rsidR="00143511" w:rsidRDefault="00143511" w:rsidP="00774289">
      <w:pPr>
        <w:spacing w:after="0" w:line="240" w:lineRule="auto"/>
      </w:pPr>
      <w:r>
        <w:separator/>
      </w:r>
    </w:p>
  </w:footnote>
  <w:footnote w:type="continuationSeparator" w:id="0">
    <w:p w14:paraId="2DED65C8" w14:textId="77777777" w:rsidR="00143511" w:rsidRDefault="00143511" w:rsidP="00774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582DCA"/>
    <w:multiLevelType w:val="multilevel"/>
    <w:tmpl w:val="9654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3080">
    <w:abstractNumId w:val="8"/>
  </w:num>
  <w:num w:numId="2" w16cid:durableId="1210728305">
    <w:abstractNumId w:val="6"/>
  </w:num>
  <w:num w:numId="3" w16cid:durableId="1270311268">
    <w:abstractNumId w:val="5"/>
  </w:num>
  <w:num w:numId="4" w16cid:durableId="1037895401">
    <w:abstractNumId w:val="4"/>
  </w:num>
  <w:num w:numId="5" w16cid:durableId="125003537">
    <w:abstractNumId w:val="7"/>
  </w:num>
  <w:num w:numId="6" w16cid:durableId="1871608880">
    <w:abstractNumId w:val="3"/>
  </w:num>
  <w:num w:numId="7" w16cid:durableId="1440292472">
    <w:abstractNumId w:val="2"/>
  </w:num>
  <w:num w:numId="8" w16cid:durableId="706680700">
    <w:abstractNumId w:val="1"/>
  </w:num>
  <w:num w:numId="9" w16cid:durableId="1157917036">
    <w:abstractNumId w:val="0"/>
  </w:num>
  <w:num w:numId="10" w16cid:durableId="438443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7AF"/>
    <w:rsid w:val="00143511"/>
    <w:rsid w:val="0015074B"/>
    <w:rsid w:val="0029639D"/>
    <w:rsid w:val="00326F90"/>
    <w:rsid w:val="00371E63"/>
    <w:rsid w:val="006C5276"/>
    <w:rsid w:val="00774289"/>
    <w:rsid w:val="00940010"/>
    <w:rsid w:val="00942686"/>
    <w:rsid w:val="00AA1D8D"/>
    <w:rsid w:val="00B41A55"/>
    <w:rsid w:val="00B47730"/>
    <w:rsid w:val="00CB0664"/>
    <w:rsid w:val="00D261FF"/>
    <w:rsid w:val="00D34F3F"/>
    <w:rsid w:val="00DA2C06"/>
    <w:rsid w:val="00EA17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2A0246"/>
  <w14:defaultImageDpi w14:val="300"/>
  <w15:docId w15:val="{EE48002E-D216-4BAD-9100-8114AF97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Forrester</cp:lastModifiedBy>
  <cp:revision>8</cp:revision>
  <dcterms:created xsi:type="dcterms:W3CDTF">2025-11-23T15:16:00Z</dcterms:created>
  <dcterms:modified xsi:type="dcterms:W3CDTF">2025-12-07T03:58:00Z</dcterms:modified>
  <cp:category/>
</cp:coreProperties>
</file>