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2B" w:rsidRDefault="001D652B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>L</w:t>
      </w:r>
      <w:r w:rsidRPr="001D652B">
        <w:rPr>
          <w:rFonts w:ascii="Lato" w:hAnsi="Lato"/>
          <w:color w:val="273B47"/>
          <w:shd w:val="clear" w:color="auto" w:fill="FFFFFF"/>
          <w:lang w:val="es-CO"/>
        </w:rPr>
        <w:t>as transacciones son el conjunto de operaciones que afectan la base de datos (</w:t>
      </w:r>
      <w:proofErr w:type="spellStart"/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updates</w:t>
      </w:r>
      <w:proofErr w:type="spellEnd"/>
      <w:r w:rsidRPr="001D652B">
        <w:rPr>
          <w:rFonts w:ascii="Lato" w:hAnsi="Lato"/>
          <w:color w:val="273B47"/>
          <w:shd w:val="clear" w:color="auto" w:fill="FFFFFF"/>
          <w:lang w:val="es-CO"/>
        </w:rPr>
        <w:t> o </w:t>
      </w:r>
      <w:proofErr w:type="spellStart"/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deletes</w:t>
      </w:r>
      <w:proofErr w:type="spellEnd"/>
      <w:r w:rsidRPr="001D652B">
        <w:rPr>
          <w:rFonts w:ascii="Lato" w:hAnsi="Lato"/>
          <w:color w:val="273B47"/>
          <w:shd w:val="clear" w:color="auto" w:fill="FFFFFF"/>
          <w:lang w:val="es-CO"/>
        </w:rPr>
        <w:t>, no se recomienda realizar consultas de solo lectura) y se ejecutan en bloque, es decir, se ejecutan todas con éxito </w:t>
      </w:r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(</w:t>
      </w:r>
      <w:proofErr w:type="spellStart"/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commit</w:t>
      </w:r>
      <w:proofErr w:type="spellEnd"/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)</w:t>
      </w:r>
      <w:r w:rsidRPr="001D652B">
        <w:rPr>
          <w:rFonts w:ascii="Lato" w:hAnsi="Lato"/>
          <w:color w:val="273B47"/>
          <w:shd w:val="clear" w:color="auto" w:fill="FFFFFF"/>
          <w:lang w:val="es-CO"/>
        </w:rPr>
        <w:t> o no ejecutamos ninguna </w:t>
      </w:r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(</w:t>
      </w:r>
      <w:proofErr w:type="spellStart"/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rollback</w:t>
      </w:r>
      <w:proofErr w:type="spellEnd"/>
      <w:r w:rsidRPr="001D652B">
        <w:rPr>
          <w:rStyle w:val="nfasis"/>
          <w:rFonts w:ascii="Lato" w:hAnsi="Lato"/>
          <w:color w:val="273B47"/>
          <w:shd w:val="clear" w:color="auto" w:fill="FFFFFF"/>
          <w:lang w:val="es-CO"/>
        </w:rPr>
        <w:t>)</w:t>
      </w:r>
      <w:r w:rsidRPr="001D652B">
        <w:rPr>
          <w:rFonts w:ascii="Lato" w:hAnsi="Lato"/>
          <w:color w:val="273B47"/>
          <w:shd w:val="clear" w:color="auto" w:fill="FFFFFF"/>
          <w:lang w:val="es-CO"/>
        </w:rPr>
        <w:t>.</w:t>
      </w:r>
    </w:p>
    <w:p w:rsidR="00243875" w:rsidRDefault="001D652B">
      <w:pPr>
        <w:rPr>
          <w:rFonts w:ascii="Lato" w:hAnsi="Lato"/>
          <w:color w:val="273B47"/>
          <w:shd w:val="clear" w:color="auto" w:fill="FFFFFF"/>
          <w:lang w:val="es-CO"/>
        </w:rPr>
      </w:pPr>
      <w:r w:rsidRPr="001D652B">
        <w:rPr>
          <w:rFonts w:ascii="Lato" w:hAnsi="Lato"/>
          <w:color w:val="273B47"/>
          <w:shd w:val="clear" w:color="auto" w:fill="FFFFFF"/>
          <w:lang w:val="es-CO"/>
        </w:rPr>
        <w:t>Las transacciones empiezan y terminan a nivel de servicio y nunca a nivel de capa de datos, para indicar que una clase o método será transaccional utilizamos a anotación </w:t>
      </w:r>
      <w:r w:rsidRPr="001D652B">
        <w:rPr>
          <w:rStyle w:val="CdigoHTML"/>
          <w:rFonts w:eastAsiaTheme="minorHAnsi"/>
          <w:color w:val="273B47"/>
          <w:shd w:val="clear" w:color="auto" w:fill="FFFFFF"/>
          <w:lang w:val="es-CO"/>
        </w:rPr>
        <w:t>@</w:t>
      </w:r>
      <w:proofErr w:type="spellStart"/>
      <w:r w:rsidRPr="001D652B">
        <w:rPr>
          <w:rStyle w:val="CdigoHTML"/>
          <w:rFonts w:eastAsiaTheme="minorHAnsi"/>
          <w:color w:val="273B47"/>
          <w:shd w:val="clear" w:color="auto" w:fill="FFFFFF"/>
          <w:lang w:val="es-CO"/>
        </w:rPr>
        <w:t>Transactional</w:t>
      </w:r>
      <w:proofErr w:type="spellEnd"/>
      <w:r w:rsidRPr="001D652B">
        <w:rPr>
          <w:rFonts w:ascii="Lato" w:hAnsi="Lato"/>
          <w:color w:val="273B47"/>
          <w:shd w:val="clear" w:color="auto" w:fill="FFFFFF"/>
          <w:lang w:val="es-CO"/>
        </w:rPr>
        <w:t>.</w:t>
      </w:r>
    </w:p>
    <w:p w:rsidR="005126F8" w:rsidRDefault="005126F8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5126F8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org.springframework.transaction.annotation.Transactional</w:t>
      </w:r>
      <w:proofErr w:type="spell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     </w:t>
      </w:r>
      <w:r w:rsidRPr="005126F8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 Método para crear un nuevo cliente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</w:t>
      </w:r>
      <w:r w:rsidRPr="005126F8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@</w:t>
      </w:r>
      <w:proofErr w:type="spellStart"/>
      <w:proofErr w:type="gramStart"/>
      <w:r w:rsidRPr="005126F8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param</w:t>
      </w:r>
      <w:proofErr w:type="spellEnd"/>
      <w:proofErr w:type="gramEnd"/>
      <w:r w:rsidRPr="005126F8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5126F8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</w:t>
      </w:r>
      <w:r w:rsidRPr="005126F8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@</w:t>
      </w:r>
      <w:proofErr w:type="spellStart"/>
      <w:proofErr w:type="gramStart"/>
      <w:r w:rsidRPr="005126F8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return</w:t>
      </w:r>
      <w:proofErr w:type="spellEnd"/>
      <w:proofErr w:type="gramEnd"/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*/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5126F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</w:t>
      </w:r>
      <w:proofErr w:type="spellStart"/>
      <w:r w:rsidRPr="005126F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Transactional</w:t>
      </w:r>
      <w:proofErr w:type="spellEnd"/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proofErr w:type="spellStart"/>
      <w:proofErr w:type="gramStart"/>
      <w:r w:rsidRPr="005126F8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5126F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5126F8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create</w:t>
      </w:r>
      <w:proofErr w:type="spellEnd"/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5126F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cliente) {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5126F8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gramStart"/>
      <w:r w:rsidRPr="005126F8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5126F8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.clienteRepository.</w:t>
      </w:r>
      <w:r w:rsidRPr="005126F8">
        <w:rPr>
          <w:rFonts w:ascii="Fira Code" w:eastAsia="Times New Roman" w:hAnsi="Fira Code" w:cs="Times New Roman"/>
          <w:color w:val="62E884"/>
          <w:sz w:val="21"/>
          <w:szCs w:val="21"/>
        </w:rPr>
        <w:t>save</w:t>
      </w:r>
      <w:proofErr w:type="spell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cliente</w:t>
      </w:r>
      <w:proofErr w:type="spell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5126F8" w:rsidRDefault="005126F8">
      <w:pPr>
        <w:rPr>
          <w:lang w:val="es-CO"/>
        </w:rPr>
      </w:pPr>
    </w:p>
    <w:p w:rsidR="005126F8" w:rsidRDefault="005126F8">
      <w:pPr>
        <w:rPr>
          <w:lang w:val="es-CO"/>
        </w:rPr>
      </w:pPr>
    </w:p>
    <w:p w:rsidR="005126F8" w:rsidRDefault="005126F8">
      <w:pPr>
        <w:rPr>
          <w:rStyle w:val="CdigoHTML"/>
          <w:rFonts w:eastAsiaTheme="minorHAnsi"/>
          <w:color w:val="273B47"/>
          <w:shd w:val="clear" w:color="auto" w:fill="FFFFFF"/>
          <w:lang w:val="es-CO"/>
        </w:rPr>
      </w:pPr>
      <w:r>
        <w:rPr>
          <w:lang w:val="es-CO"/>
        </w:rPr>
        <w:t xml:space="preserve">Y a nivel de clase también se coloca la notación </w:t>
      </w:r>
      <w:r w:rsidRPr="001D652B">
        <w:rPr>
          <w:rStyle w:val="CdigoHTML"/>
          <w:rFonts w:eastAsiaTheme="minorHAnsi"/>
          <w:color w:val="273B47"/>
          <w:shd w:val="clear" w:color="auto" w:fill="FFFFFF"/>
          <w:lang w:val="es-CO"/>
        </w:rPr>
        <w:t>@</w:t>
      </w:r>
      <w:proofErr w:type="spellStart"/>
      <w:r w:rsidRPr="001D652B">
        <w:rPr>
          <w:rStyle w:val="CdigoHTML"/>
          <w:rFonts w:eastAsiaTheme="minorHAnsi"/>
          <w:color w:val="273B47"/>
          <w:shd w:val="clear" w:color="auto" w:fill="FFFFFF"/>
          <w:lang w:val="es-CO"/>
        </w:rPr>
        <w:t>Transactiona</w:t>
      </w:r>
      <w:r>
        <w:rPr>
          <w:rStyle w:val="CdigoHTML"/>
          <w:rFonts w:eastAsiaTheme="minorHAnsi"/>
          <w:color w:val="273B47"/>
          <w:shd w:val="clear" w:color="auto" w:fill="FFFFFF"/>
          <w:lang w:val="es-CO"/>
        </w:rPr>
        <w:t>l</w:t>
      </w:r>
      <w:proofErr w:type="spellEnd"/>
      <w:r>
        <w:rPr>
          <w:rStyle w:val="CdigoHTML"/>
          <w:rFonts w:eastAsiaTheme="minorHAnsi"/>
          <w:color w:val="273B47"/>
          <w:shd w:val="clear" w:color="auto" w:fill="FFFFFF"/>
          <w:lang w:val="es-CO"/>
        </w:rPr>
        <w:t xml:space="preserve"> con </w:t>
      </w:r>
      <w:proofErr w:type="spellStart"/>
      <w:r>
        <w:rPr>
          <w:rStyle w:val="CdigoHTML"/>
          <w:rFonts w:eastAsiaTheme="minorHAnsi"/>
          <w:color w:val="273B47"/>
          <w:shd w:val="clear" w:color="auto" w:fill="FFFFFF"/>
          <w:lang w:val="es-CO"/>
        </w:rPr>
        <w:t>readOnly</w:t>
      </w:r>
      <w:proofErr w:type="spellEnd"/>
      <w:r>
        <w:rPr>
          <w:rStyle w:val="CdigoHTML"/>
          <w:rFonts w:eastAsiaTheme="minorHAnsi"/>
          <w:color w:val="273B47"/>
          <w:shd w:val="clear" w:color="auto" w:fill="FFFFFF"/>
          <w:lang w:val="es-CO"/>
        </w:rPr>
        <w:t xml:space="preserve"> = true</w:t>
      </w:r>
    </w:p>
    <w:p w:rsidR="005126F8" w:rsidRDefault="005126F8">
      <w:pPr>
        <w:rPr>
          <w:lang w:val="es-CO"/>
        </w:rPr>
      </w:pPr>
      <w:r>
        <w:rPr>
          <w:lang w:val="es-CO"/>
        </w:rPr>
        <w:t>De este modo se indica que los métodos que no tengan la notación serán de solo lectura</w:t>
      </w:r>
      <w:bookmarkStart w:id="0" w:name="_GoBack"/>
      <w:bookmarkEnd w:id="0"/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5126F8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@Service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5126F8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@Transactional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5126F8">
        <w:rPr>
          <w:rFonts w:ascii="Fira Code" w:eastAsia="Times New Roman" w:hAnsi="Fira Code" w:cs="Times New Roman"/>
          <w:color w:val="BF9EEE"/>
          <w:sz w:val="21"/>
          <w:szCs w:val="21"/>
        </w:rPr>
        <w:t>readOnly</w:t>
      </w:r>
      <w:proofErr w:type="spell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5126F8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5126F8">
        <w:rPr>
          <w:rFonts w:ascii="Fira Code" w:eastAsia="Times New Roman" w:hAnsi="Fira Code" w:cs="Times New Roman"/>
          <w:color w:val="BF9EEE"/>
          <w:sz w:val="21"/>
          <w:szCs w:val="21"/>
        </w:rPr>
        <w:t>true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:rsidR="005126F8" w:rsidRPr="005126F8" w:rsidRDefault="005126F8" w:rsidP="005126F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5126F8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5126F8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5126F8">
        <w:rPr>
          <w:rFonts w:ascii="Fira Code" w:eastAsia="Times New Roman" w:hAnsi="Fira Code" w:cs="Times New Roman"/>
          <w:color w:val="97E1F1"/>
          <w:sz w:val="21"/>
          <w:szCs w:val="21"/>
        </w:rPr>
        <w:t>ClienteService</w:t>
      </w:r>
      <w:proofErr w:type="spellEnd"/>
      <w:r w:rsidRPr="005126F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5126F8" w:rsidRPr="005126F8" w:rsidRDefault="005126F8"/>
    <w:sectPr w:rsidR="005126F8" w:rsidRPr="0051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2B"/>
    <w:rsid w:val="001D652B"/>
    <w:rsid w:val="00243875"/>
    <w:rsid w:val="005126F8"/>
    <w:rsid w:val="00E7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B53A7-98A6-4C11-8D4E-BF50802D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D652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D6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2019-01-16T23:59:00Z</dcterms:created>
  <dcterms:modified xsi:type="dcterms:W3CDTF">2019-01-17T00:28:00Z</dcterms:modified>
</cp:coreProperties>
</file>