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4D56C4FF" w:rsidRDefault="09511260" w14:paraId="506A0B77" w14:textId="23488C29">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CDD68B1" w14:textId="280DBD83">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E86B75E" w14:textId="06E24C9D">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694036B2" w14:textId="4FE3F08C">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306D1EC6" w:rsidR="45541C21">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t>JRL 43</w:t>
      </w:r>
      <w:r w:rsidRPr="306D1EC6" w:rsidR="186EA385">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US"/>
        </w:rPr>
        <w:t>2</w:t>
      </w:r>
      <w:r w:rsidRPr="306D1EC6" w:rsidR="4FB93B27">
        <w:rPr>
          <w:rFonts w:ascii="Times New Roman" w:hAnsi="Times New Roman" w:eastAsia="Times New Roman" w:cs="Times New Roman" w:asciiTheme="minorAscii" w:hAnsiTheme="minorAscii" w:eastAsiaTheme="minorAscii" w:cstheme="minorAscii"/>
          <w:b w:val="1"/>
          <w:bCs w:val="1"/>
        </w:rPr>
        <w:t xml:space="preserve"> </w:t>
      </w:r>
      <w:r w:rsidRPr="306D1EC6" w:rsidR="4FB93B27">
        <w:rPr>
          <w:rFonts w:ascii="Times New Roman" w:hAnsi="Times New Roman" w:eastAsia="Times New Roman" w:cs="Times New Roman" w:asciiTheme="minorAscii" w:hAnsiTheme="minorAscii" w:eastAsiaTheme="minorAscii" w:cstheme="minorAscii"/>
          <w:b w:val="1"/>
          <w:bCs w:val="1"/>
        </w:rPr>
        <w:t>Social</w:t>
      </w:r>
      <w:r w:rsidRPr="306D1EC6" w:rsidR="4FB93B27">
        <w:rPr>
          <w:rFonts w:ascii="Times New Roman" w:hAnsi="Times New Roman" w:eastAsia="Times New Roman" w:cs="Times New Roman" w:asciiTheme="minorAscii" w:hAnsiTheme="minorAscii" w:eastAsiaTheme="minorAscii" w:cstheme="minorAscii"/>
          <w:b w:val="1"/>
          <w:bCs w:val="1"/>
        </w:rPr>
        <w:t xml:space="preserve"> Media </w:t>
      </w:r>
      <w:r w:rsidRPr="306D1EC6" w:rsidR="03DC1DE6">
        <w:rPr>
          <w:rFonts w:ascii="Times New Roman" w:hAnsi="Times New Roman" w:eastAsia="Times New Roman" w:cs="Times New Roman" w:asciiTheme="minorAscii" w:hAnsiTheme="minorAscii" w:eastAsiaTheme="minorAscii" w:cstheme="minorAscii"/>
          <w:b w:val="1"/>
          <w:bCs w:val="1"/>
        </w:rPr>
        <w:t>Strategy</w:t>
      </w:r>
    </w:p>
    <w:p w:rsidR="09511260" w:rsidP="4D56C4FF" w:rsidRDefault="09511260" w14:paraId="7E83F985" w14:textId="27532B4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ADF3696" w14:textId="106EAA3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Julio Hernandez</w:t>
      </w:r>
    </w:p>
    <w:p w:rsidR="09511260" w:rsidP="4D56C4FF" w:rsidRDefault="09511260" w14:paraId="4A34C05F" w14:textId="77555379">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21A473BC" w14:textId="44798663">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West Virginia University</w:t>
      </w:r>
    </w:p>
    <w:p w:rsidR="09511260" w:rsidP="4D56C4FF" w:rsidRDefault="09511260" w14:paraId="0BFD74B1" w14:textId="4925568E">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306D1EC6" w:rsidRDefault="09511260" w14:paraId="6D0EEF72" w14:textId="67C66D23">
      <w:pPr>
        <w:pStyle w:val="Normal"/>
        <w:spacing w:line="480" w:lineRule="auto"/>
        <w:jc w:val="center"/>
        <w:rPr>
          <w:rFonts w:ascii="Times New Roman" w:hAnsi="Times New Roman" w:eastAsia="Times New Roman" w:cs="Times New Roman"/>
          <w:noProof w:val="0"/>
          <w:sz w:val="24"/>
          <w:szCs w:val="24"/>
          <w:lang w:val="en-US"/>
        </w:rPr>
      </w:pPr>
      <w:r w:rsidRPr="306D1EC6" w:rsidR="338F4954">
        <w:rPr>
          <w:rFonts w:ascii="Times New Roman" w:hAnsi="Times New Roman" w:eastAsia="Times New Roman" w:cs="Times New Roman" w:asciiTheme="minorAscii" w:hAnsiTheme="minorAscii" w:eastAsiaTheme="minorAscii" w:cstheme="minorAscii"/>
          <w:b w:val="1"/>
          <w:bCs w:val="1"/>
        </w:rPr>
        <w:t xml:space="preserve">Instructor: </w:t>
      </w:r>
      <w:r w:rsidRPr="306D1EC6" w:rsidR="299D9189">
        <w:rPr>
          <w:rFonts w:ascii="Open Sans" w:hAnsi="Open Sans" w:eastAsia="Open Sans" w:cs="Open Sans"/>
          <w:b w:val="1"/>
          <w:bCs w:val="1"/>
          <w:i w:val="0"/>
          <w:iCs w:val="0"/>
          <w:caps w:val="0"/>
          <w:smallCaps w:val="0"/>
          <w:noProof w:val="0"/>
          <w:color w:val="262626" w:themeColor="text1" w:themeTint="D9" w:themeShade="FF"/>
          <w:sz w:val="21"/>
          <w:szCs w:val="21"/>
          <w:lang w:val="en-US"/>
        </w:rPr>
        <w:t>Jeri Knowlton</w:t>
      </w:r>
    </w:p>
    <w:p w:rsidR="09511260" w:rsidP="4D56C4FF" w:rsidRDefault="09511260" w14:paraId="111B805D" w14:textId="43DD9B9B">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34CD550" w14:textId="04D81DBC">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306D1EC6" w:rsidR="338F4954">
        <w:rPr>
          <w:rFonts w:ascii="Times New Roman" w:hAnsi="Times New Roman" w:eastAsia="Times New Roman" w:cs="Times New Roman" w:asciiTheme="minorAscii" w:hAnsiTheme="minorAscii" w:eastAsiaTheme="minorAscii" w:cstheme="minorAscii"/>
          <w:b w:val="1"/>
          <w:bCs w:val="1"/>
        </w:rPr>
        <w:t xml:space="preserve">Date: April </w:t>
      </w:r>
      <w:r w:rsidRPr="306D1EC6" w:rsidR="3465B787">
        <w:rPr>
          <w:rFonts w:ascii="Times New Roman" w:hAnsi="Times New Roman" w:eastAsia="Times New Roman" w:cs="Times New Roman" w:asciiTheme="minorAscii" w:hAnsiTheme="minorAscii" w:eastAsiaTheme="minorAscii" w:cstheme="minorAscii"/>
          <w:b w:val="1"/>
          <w:bCs w:val="1"/>
        </w:rPr>
        <w:t>10</w:t>
      </w:r>
      <w:r w:rsidRPr="306D1EC6" w:rsidR="338F4954">
        <w:rPr>
          <w:rFonts w:ascii="Times New Roman" w:hAnsi="Times New Roman" w:eastAsia="Times New Roman" w:cs="Times New Roman" w:asciiTheme="minorAscii" w:hAnsiTheme="minorAscii" w:eastAsiaTheme="minorAscii" w:cstheme="minorAscii"/>
          <w:b w:val="1"/>
          <w:bCs w:val="1"/>
        </w:rPr>
        <w:t>, 2026</w:t>
      </w:r>
    </w:p>
    <w:p w:rsidR="09511260" w:rsidP="4D56C4FF" w:rsidRDefault="09511260" w14:paraId="64AAEC48" w14:textId="2518E41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7B653873" w14:textId="45B57780">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125B957" w14:textId="2207576A">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C4DA604" w14:textId="303BFD11">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415302AE" w14:textId="775260D1">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CF40F4A" w14:textId="663A4F1C">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FC0D7D3" w14:textId="44186B8B">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55FDB5B" w14:textId="0AF125DF">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6EB319CE" w14:textId="0D455AFD">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306D1EC6" w:rsidR="338F4954">
        <w:rPr>
          <w:rFonts w:ascii="Times New Roman" w:hAnsi="Times New Roman" w:eastAsia="Times New Roman" w:cs="Times New Roman" w:asciiTheme="minorAscii" w:hAnsiTheme="minorAscii" w:eastAsiaTheme="minorAscii" w:cstheme="minorAscii"/>
          <w:b w:val="1"/>
          <w:bCs w:val="1"/>
        </w:rPr>
        <w:t xml:space="preserve"> </w:t>
      </w:r>
    </w:p>
    <w:p w:rsidR="706F8F95" w:rsidP="306D1EC6" w:rsidRDefault="706F8F95" w14:paraId="07B9A881" w14:textId="7E1AE272">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Artificial intelligence (AI) tools such as ChatGPT are revolutionizing how social media managers plan campaigns, create content, and engage with audiences. As Hirose (2026) explains, AI platforms can assist professionals with tasks including content ideation, caption writing, brainstorming calls to action, proofreading, sentiment analysis, and even developing content calendars based on key dates and campaigns. These features help social media managers save time, maintain consistency, and reduce creative burnout. Among these capabilities, the tasks of content ideation and caption drafting are particularly appealing because they allow a user to input details about a brand and instantly generate creative, on-brand post ideas to refine in their own voice (Hirose, 2026). Research also shows that AI-generated content can perform well with audiences. Aldous et al. (2024) found that posts created using AI scored higher on user preference and call-to-action effectiveness on platforms such as Facebook, demonstrating that AI can enhance both creativity and engagement in social media content.</w:t>
      </w:r>
    </w:p>
    <w:p w:rsidR="706F8F95" w:rsidP="306D1EC6" w:rsidRDefault="706F8F95" w14:paraId="1027B554" w14:textId="66EEACF0">
      <w:pPr>
        <w:pStyle w:val="Normal"/>
        <w:spacing w:before="240" w:beforeAutospacing="off" w:after="120" w:afterAutospacing="off" w:line="480" w:lineRule="auto"/>
        <w:jc w:val="left"/>
      </w:pP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Despite its benefits, using AI in social media raises ethical concerns about authenticity and trustworthiness. One major issue involves losing the “human touch” in brand communication. If social media managers rely too heavily on AI without review, posts may feel generic, robotic, or even misleading—especially if the AI produces outdated or inaccurate information (Hirose, 2026; MarketingProfs, 2024). MarketingProfs (2024) highlights that preserving authenticity and human creativity are key challenges when incorporating AI into marketing workflows. To address these concerns in practice, I would treat AI strictly as a first-draft tool rather than a final content source. Every AI-generated post should be reviewed to confirm tone, factual accuracy, and brand alignment before publishing. Additionally, transparency about AI-assisted content and ensuring that replies to sensitive comments are written directly by human managers can help maintain trust and credibility (Hirose, 2026).</w:t>
      </w:r>
    </w:p>
    <w:p w:rsidR="706F8F95" w:rsidP="306D1EC6" w:rsidRDefault="706F8F95" w14:paraId="0F16302F" w14:textId="2BE895A2">
      <w:pPr>
        <w:pStyle w:val="Normal"/>
        <w:spacing w:before="240" w:beforeAutospacing="off" w:after="120" w:afterAutospacing="off" w:line="480" w:lineRule="auto"/>
        <w:jc w:val="left"/>
      </w:pP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 real-world example of this strategy can be seen through managing social media for HEB, a Texas-based grocery chain known for its strong community identity. HEB emphasizes Texas pride, local traditions, and support for military families—values that align well with AI-assisted ideation. Using ChatGPT, I applied the RISE prompting framework to generate five post ideas for Facebook and Instagram that felt warm, community-focused, and authentic, with one specifically highlighting HEB’s support for veterans and military families. The AI’s suggestions included posts emphasizing Texas roots, seasonal Tex-Mex recipes, customer traditions, and veteran support programs. Although the ideas required some refinement to match HEB’s actual initiatives, the output successfully captured the brand’s tone and community spirit. This experience reaffirmed my belief that AI should function as an efficient assistant that enhances creativity and productivity rather than replacing human judgment altogether (Aldous et al., 2024; Hirose, 2026).</w:t>
      </w:r>
    </w:p>
    <w:p w:rsidR="706F8F95" w:rsidP="306D1EC6" w:rsidRDefault="706F8F95" w14:paraId="1208129F" w14:textId="5190FCB2">
      <w:pPr>
        <w:pStyle w:val="Normal"/>
        <w:spacing w:before="240" w:beforeAutospacing="off" w:after="120" w:afterAutospacing="off" w:line="480" w:lineRule="auto"/>
        <w:jc w:val="left"/>
      </w:pP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In conclusion, AI tools like ChatGPT offer immense potential for social media marketing by </w:t>
      </w: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assisting</w:t>
      </w: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with idea generation, caption writing, and campaign development. However, </w:t>
      </w: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maintaining</w:t>
      </w:r>
      <w:r w:rsidRPr="306D1EC6" w:rsidR="706F8F95">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 balance between automation and authenticity is essential to preserve brand trust and integrity. By using AI as a first-draft partner and keeping human oversight central to the content process, social media professionals can combine efficiency with authenticity—creating campaigns that resonate deeply with audiences while upholding ethical communication standards.</w:t>
      </w:r>
    </w:p>
    <w:p w:rsidR="1DF7645D" w:rsidP="306D1EC6" w:rsidRDefault="1DF7645D" w14:paraId="3FD4558E" w14:textId="64362060">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r w:rsidRPr="306D1EC6" w:rsidR="1DF7645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References</w:t>
      </w:r>
    </w:p>
    <w:p w:rsidR="1DF7645D" w:rsidP="306D1EC6" w:rsidRDefault="1DF7645D" w14:paraId="7CF7AA50" w14:textId="521809FB">
      <w:pPr>
        <w:pStyle w:val="Normal"/>
        <w:spacing w:before="240" w:beforeAutospacing="off" w:after="120" w:afterAutospacing="off" w:line="480" w:lineRule="auto"/>
        <w:jc w:val="left"/>
      </w:pPr>
      <w:r w:rsidRPr="306D1EC6" w:rsidR="1DF7645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Aldous, K., Salminen, J., Farooq, A., Jung, S. G., &amp; Jansen, B. J. (2024). Using ChatGPT in content marketing: Enhancing users’ social media engagement in cross-platform content creation through generative AI. In Proceedings of the ACM Conference on Hypertext and Social Media (pp. 376–383). ACM. https://doi.org/10.1145/3648188.3675142</w:t>
      </w:r>
    </w:p>
    <w:p w:rsidR="1DF7645D" w:rsidP="306D1EC6" w:rsidRDefault="1DF7645D" w14:paraId="3BC29398" w14:textId="63179038">
      <w:pPr>
        <w:pStyle w:val="Normal"/>
        <w:spacing w:before="240" w:beforeAutospacing="off" w:after="120" w:afterAutospacing="off" w:line="480" w:lineRule="auto"/>
        <w:jc w:val="left"/>
      </w:pPr>
      <w:r w:rsidRPr="306D1EC6" w:rsidR="1DF7645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Hirose, A. (2026, January 27). How to use ChatGPT for social media: Expert tips + 75 prompts. Hootsuite. https://blog.hootsuite.com/chatgpt-social-media/</w:t>
      </w:r>
    </w:p>
    <w:p w:rsidR="1DF7645D" w:rsidP="306D1EC6" w:rsidRDefault="1DF7645D" w14:paraId="5587D433" w14:textId="26563908">
      <w:pPr>
        <w:pStyle w:val="Normal"/>
        <w:spacing w:before="240" w:beforeAutospacing="off" w:after="120" w:afterAutospacing="off" w:line="480" w:lineRule="auto"/>
        <w:jc w:val="left"/>
      </w:pPr>
      <w:r w:rsidRPr="306D1EC6" w:rsidR="1DF7645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MarketingProfs. (2024, July 30). The top benefits and challenges of using AI for social media marketing. MarketingProfs. https://www.marketingprofs.com/charts/2024/51706/the-top-benefits-and-challenges-of-using-ai-for-social-media-marketing</w:t>
      </w:r>
    </w:p>
    <w:p w:rsidR="306D1EC6" w:rsidP="306D1EC6" w:rsidRDefault="306D1EC6" w14:paraId="7239C070" w14:textId="37C71B0F">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306D1EC6" w:rsidP="306D1EC6" w:rsidRDefault="306D1EC6" w14:paraId="463383F9" w14:textId="6AD9B20A">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306D1EC6" w14:paraId="0C78B9AB">
      <w:trPr>
        <w:trHeight w:val="300"/>
      </w:trPr>
      <w:tc>
        <w:tcPr>
          <w:tcW w:w="8670" w:type="dxa"/>
          <w:tcMar/>
        </w:tcPr>
        <w:p w:rsidR="09511260" w:rsidP="4D56C4FF" w:rsidRDefault="09511260" w14:paraId="5DAD645D" w14:textId="366E3F43">
          <w:pPr>
            <w:pStyle w:val="Normal"/>
            <w:spacing w:line="480" w:lineRule="auto"/>
            <w:ind/>
            <w:jc w:val="center"/>
          </w:pPr>
          <w:r w:rsidRPr="306D1EC6" w:rsidR="306D1EC6">
            <w:rPr>
              <w:rFonts w:ascii="Times New Roman" w:hAnsi="Times New Roman" w:eastAsia="Times New Roman" w:cs="Times New Roman" w:asciiTheme="minorAscii" w:hAnsiTheme="minorAscii" w:eastAsiaTheme="minorAscii" w:cstheme="minorAscii"/>
              <w:b w:val="1"/>
              <w:bCs w:val="1"/>
            </w:rPr>
            <w:t>The Role of Artificial Intelligence in Social Media Management</w:t>
          </w: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numbering.xml><?xml version="1.0" encoding="utf-8"?>
<w:numbering xmlns:w="http://schemas.openxmlformats.org/wordprocessingml/2006/main">
  <w:abstractNum xmlns:w="http://schemas.openxmlformats.org/wordprocessingml/2006/main" w:abstractNumId="4">
    <w:nsid w:val="4a26e2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d2bf9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1aa36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2342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130976E"/>
    <w:rsid w:val="01A0D238"/>
    <w:rsid w:val="01F2528B"/>
    <w:rsid w:val="02CF3457"/>
    <w:rsid w:val="031DFFF8"/>
    <w:rsid w:val="03DC1DE6"/>
    <w:rsid w:val="042DEB55"/>
    <w:rsid w:val="057D17A2"/>
    <w:rsid w:val="0716426B"/>
    <w:rsid w:val="07956B5F"/>
    <w:rsid w:val="08817F82"/>
    <w:rsid w:val="09511260"/>
    <w:rsid w:val="0987FD1B"/>
    <w:rsid w:val="0B2D0561"/>
    <w:rsid w:val="0B36AEF4"/>
    <w:rsid w:val="0B4B7EF7"/>
    <w:rsid w:val="0B9B0EA2"/>
    <w:rsid w:val="0D9A7A23"/>
    <w:rsid w:val="0EE597C2"/>
    <w:rsid w:val="0F55423B"/>
    <w:rsid w:val="10C6E85B"/>
    <w:rsid w:val="110487C3"/>
    <w:rsid w:val="113E8BE0"/>
    <w:rsid w:val="11CA9670"/>
    <w:rsid w:val="124C3C75"/>
    <w:rsid w:val="139F5C68"/>
    <w:rsid w:val="141BCB6E"/>
    <w:rsid w:val="15B9B6C1"/>
    <w:rsid w:val="166D71EE"/>
    <w:rsid w:val="186EA385"/>
    <w:rsid w:val="19543819"/>
    <w:rsid w:val="1A38963D"/>
    <w:rsid w:val="1CA2EADC"/>
    <w:rsid w:val="1D6EDD51"/>
    <w:rsid w:val="1D8B1B79"/>
    <w:rsid w:val="1DF7645D"/>
    <w:rsid w:val="1E26CAAE"/>
    <w:rsid w:val="1ED0E3CF"/>
    <w:rsid w:val="1F19C6CD"/>
    <w:rsid w:val="207C06CD"/>
    <w:rsid w:val="24191916"/>
    <w:rsid w:val="24603367"/>
    <w:rsid w:val="24FC920D"/>
    <w:rsid w:val="25681860"/>
    <w:rsid w:val="26215FCA"/>
    <w:rsid w:val="26551343"/>
    <w:rsid w:val="26DBC5A0"/>
    <w:rsid w:val="27C727A4"/>
    <w:rsid w:val="28A4085C"/>
    <w:rsid w:val="28E844B6"/>
    <w:rsid w:val="294BB77E"/>
    <w:rsid w:val="297FDF7C"/>
    <w:rsid w:val="299D9189"/>
    <w:rsid w:val="29FE77B0"/>
    <w:rsid w:val="2A0C33DD"/>
    <w:rsid w:val="2BAD5313"/>
    <w:rsid w:val="2BF9BEA2"/>
    <w:rsid w:val="2C175741"/>
    <w:rsid w:val="2E9B0ED2"/>
    <w:rsid w:val="2FBE1B72"/>
    <w:rsid w:val="306D1EC6"/>
    <w:rsid w:val="3137048A"/>
    <w:rsid w:val="33436AD9"/>
    <w:rsid w:val="338F4954"/>
    <w:rsid w:val="33ECF7C2"/>
    <w:rsid w:val="3465B787"/>
    <w:rsid w:val="347FB884"/>
    <w:rsid w:val="354AFB66"/>
    <w:rsid w:val="358EC53B"/>
    <w:rsid w:val="378992AE"/>
    <w:rsid w:val="39D013E5"/>
    <w:rsid w:val="3A2C00A3"/>
    <w:rsid w:val="3ACDC9BD"/>
    <w:rsid w:val="3B192FB7"/>
    <w:rsid w:val="40B72C28"/>
    <w:rsid w:val="42D925F1"/>
    <w:rsid w:val="43FF3528"/>
    <w:rsid w:val="441A8290"/>
    <w:rsid w:val="4496D199"/>
    <w:rsid w:val="44BD69E2"/>
    <w:rsid w:val="45541C21"/>
    <w:rsid w:val="45AE5456"/>
    <w:rsid w:val="4615D1D1"/>
    <w:rsid w:val="4667898F"/>
    <w:rsid w:val="46FBCD30"/>
    <w:rsid w:val="47E4DAA4"/>
    <w:rsid w:val="4819D839"/>
    <w:rsid w:val="4827DF42"/>
    <w:rsid w:val="4899A6CD"/>
    <w:rsid w:val="49037857"/>
    <w:rsid w:val="4A7227A9"/>
    <w:rsid w:val="4C64DF49"/>
    <w:rsid w:val="4CE0885B"/>
    <w:rsid w:val="4D56C4FF"/>
    <w:rsid w:val="4D9C69A2"/>
    <w:rsid w:val="4DC2FFEE"/>
    <w:rsid w:val="4DEC1065"/>
    <w:rsid w:val="4EB472D8"/>
    <w:rsid w:val="4F17B988"/>
    <w:rsid w:val="4FB93B27"/>
    <w:rsid w:val="4FF185BE"/>
    <w:rsid w:val="5076BD70"/>
    <w:rsid w:val="51B2510F"/>
    <w:rsid w:val="51F36AA0"/>
    <w:rsid w:val="5250C541"/>
    <w:rsid w:val="52FE43BD"/>
    <w:rsid w:val="54AF7F86"/>
    <w:rsid w:val="55CCFBF1"/>
    <w:rsid w:val="55EF28D0"/>
    <w:rsid w:val="56CC14D2"/>
    <w:rsid w:val="581D491B"/>
    <w:rsid w:val="58571407"/>
    <w:rsid w:val="58C672E9"/>
    <w:rsid w:val="5901C78A"/>
    <w:rsid w:val="5914F68C"/>
    <w:rsid w:val="5A4970FA"/>
    <w:rsid w:val="5BCD5A3A"/>
    <w:rsid w:val="5C972A8C"/>
    <w:rsid w:val="5C9D6059"/>
    <w:rsid w:val="5CCE607C"/>
    <w:rsid w:val="5D55023C"/>
    <w:rsid w:val="5E273DF7"/>
    <w:rsid w:val="605E93F4"/>
    <w:rsid w:val="60B7A2E8"/>
    <w:rsid w:val="61492A0E"/>
    <w:rsid w:val="615F54AA"/>
    <w:rsid w:val="6167C6FE"/>
    <w:rsid w:val="6233D44D"/>
    <w:rsid w:val="63416329"/>
    <w:rsid w:val="64BB52DB"/>
    <w:rsid w:val="663FAAD3"/>
    <w:rsid w:val="68980C10"/>
    <w:rsid w:val="6D4E9CF6"/>
    <w:rsid w:val="6DEE9312"/>
    <w:rsid w:val="704FDF2A"/>
    <w:rsid w:val="706F8F95"/>
    <w:rsid w:val="70980092"/>
    <w:rsid w:val="70EC1222"/>
    <w:rsid w:val="72F09C07"/>
    <w:rsid w:val="731F1855"/>
    <w:rsid w:val="74A495B1"/>
    <w:rsid w:val="768A8906"/>
    <w:rsid w:val="76DC7112"/>
    <w:rsid w:val="78611E98"/>
    <w:rsid w:val="7B2BDBA7"/>
    <w:rsid w:val="7C157992"/>
    <w:rsid w:val="7C8FEDDB"/>
    <w:rsid w:val="7DC4ED44"/>
    <w:rsid w:val="7DECA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2CF3457"/>
    <w:pPr>
      <w:spacing/>
      <w:ind w:left="720"/>
      <w:contextualSpacing/>
    </w:pPr>
  </w:style>
  <w:style w:type="paragraph" w:styleId="NoSpacing">
    <w:uiPriority w:val="1"/>
    <w:name w:val="No Spacing"/>
    <w:qFormat/>
    <w:rsid w:val="02CF3457"/>
    <w:pPr>
      <w:spacing w:after="0"/>
    </w:pPr>
  </w:style>
  <w:style w:type="character" w:styleId="Strong">
    <w:uiPriority w:val="22"/>
    <w:name w:val="Strong"/>
    <w:basedOn w:val="DefaultParagraphFont"/>
    <w:qFormat/>
    <w:rsid w:val="02CF3457"/>
    <w:rPr>
      <w:b w:val="1"/>
      <w:bCs w:val="1"/>
    </w:rPr>
  </w:style>
  <w:style w:type="paragraph" w:styleId="Heading3">
    <w:uiPriority w:val="9"/>
    <w:name w:val="heading 3"/>
    <w:basedOn w:val="Normal"/>
    <w:next w:val="Normal"/>
    <w:unhideWhenUsed/>
    <w:qFormat/>
    <w:rsid w:val="4D56C4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D56C4F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4b28a6a32f411e" /><Relationship Type="http://schemas.openxmlformats.org/officeDocument/2006/relationships/footer" Target="footer.xml" Id="Ra35a37055dec4124" /><Relationship Type="http://schemas.openxmlformats.org/officeDocument/2006/relationships/numbering" Target="numbering.xml" Id="R5871d08465e442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2026-04-10T23:54:04.1267492Z</dcterms:modified>
  <dc:creator>Julio Hernandez</dc:creator>
  <lastModifiedBy>Julio Hernandez</lastModifiedBy>
</coreProperties>
</file>