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8641" w14:textId="77777777" w:rsidR="00646265" w:rsidRPr="00646265" w:rsidRDefault="00646265" w:rsidP="00646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Put actions in verbs</w:t>
      </w:r>
    </w:p>
    <w:p w14:paraId="5E9C5BDB" w14:textId="77777777" w:rsidR="00646265" w:rsidRPr="00646265" w:rsidRDefault="00646265" w:rsidP="00646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The recording of participants’ eye movements was done during the reading task.</w:t>
      </w:r>
    </w:p>
    <w:p w14:paraId="2F7CBE25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color w:val="000000" w:themeColor="text1"/>
          <w:kern w:val="0"/>
          <w:highlight w:val="black"/>
          <w14:ligatures w14:val="none"/>
        </w:rPr>
        <w:t xml:space="preserve"> We recorded participants’ eye movements during the reading task.</w:t>
      </w:r>
    </w:p>
    <w:p w14:paraId="5F976642" w14:textId="77777777" w:rsidR="00646265" w:rsidRPr="00646265" w:rsidRDefault="00646265" w:rsidP="00646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The administration of the Stroop test to participants occurred after the training session.</w:t>
      </w:r>
    </w:p>
    <w:p w14:paraId="4E3AE37E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We administered the Stroop test to participants after the training session.</w:t>
      </w:r>
    </w:p>
    <w:p w14:paraId="443639BB" w14:textId="77777777" w:rsidR="00646265" w:rsidRPr="00646265" w:rsidRDefault="00497B6E" w:rsidP="006462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B6E">
        <w:rPr>
          <w:rFonts w:ascii="Times New Roman" w:eastAsia="Times New Roman" w:hAnsi="Times New Roman" w:cs="Times New Roman"/>
          <w:noProof/>
          <w:kern w:val="0"/>
        </w:rPr>
        <w:pict w14:anchorId="7214C1F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51966B" w14:textId="77777777" w:rsidR="00646265" w:rsidRPr="00646265" w:rsidRDefault="00646265" w:rsidP="00646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Put characters in subjects</w:t>
      </w:r>
    </w:p>
    <w:p w14:paraId="28047EC2" w14:textId="77777777" w:rsidR="00646265" w:rsidRPr="00646265" w:rsidRDefault="00646265" w:rsidP="00646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Significant improvements in recall accuracy were observed after spaced repetition practice.</w:t>
      </w:r>
    </w:p>
    <w:p w14:paraId="4F7FA3EE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Spaced repetition practice improved participants’ recall accuracy.</w:t>
      </w:r>
    </w:p>
    <w:p w14:paraId="6EC0B7ED" w14:textId="77777777" w:rsidR="00646265" w:rsidRPr="00646265" w:rsidRDefault="00646265" w:rsidP="00646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A drop in performance was caused by prolonged exposure to background noise.</w:t>
      </w:r>
    </w:p>
    <w:p w14:paraId="725CF076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Background noise reduced participants’ performance over time.</w:t>
      </w:r>
    </w:p>
    <w:p w14:paraId="7281D853" w14:textId="77777777" w:rsidR="00646265" w:rsidRPr="00646265" w:rsidRDefault="00497B6E" w:rsidP="006462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B6E">
        <w:rPr>
          <w:rFonts w:ascii="Times New Roman" w:eastAsia="Times New Roman" w:hAnsi="Times New Roman" w:cs="Times New Roman"/>
          <w:noProof/>
          <w:kern w:val="0"/>
        </w:rPr>
        <w:pict w14:anchorId="2163326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54D2EC" w14:textId="77777777" w:rsidR="00646265" w:rsidRPr="00646265" w:rsidRDefault="00646265" w:rsidP="00646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Keep subjects near verbs</w:t>
      </w:r>
    </w:p>
    <w:p w14:paraId="232CA1CB" w14:textId="77777777" w:rsidR="00646265" w:rsidRPr="00646265" w:rsidRDefault="00646265" w:rsidP="00646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Participants, after completing a 30-minute visual search task with varying target-distractor ratios, reported increased mental fatigue.</w:t>
      </w:r>
    </w:p>
    <w:p w14:paraId="0247BE8B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Participants reported increased mental fatigue after completing a 30-minute visual search task with varying target-distractor ratios.</w:t>
      </w:r>
    </w:p>
    <w:p w14:paraId="15658D27" w14:textId="77777777" w:rsidR="00646265" w:rsidRPr="00646265" w:rsidRDefault="00646265" w:rsidP="00646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The experimenters, using a validated computerized task and following standardized laboratory procedures, measured impulsivity levels in adolescents.</w:t>
      </w:r>
    </w:p>
    <w:p w14:paraId="73E4BC8D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The experimenters measured adolescents’ impulsivity levels using a validated computerized task and standardized laboratory procedures.</w:t>
      </w:r>
    </w:p>
    <w:p w14:paraId="29226496" w14:textId="77777777" w:rsidR="00646265" w:rsidRPr="00646265" w:rsidRDefault="00497B6E" w:rsidP="006462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B6E">
        <w:rPr>
          <w:rFonts w:ascii="Times New Roman" w:eastAsia="Times New Roman" w:hAnsi="Times New Roman" w:cs="Times New Roman"/>
          <w:noProof/>
          <w:kern w:val="0"/>
        </w:rPr>
        <w:pict w14:anchorId="75922A8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798F9B" w14:textId="77777777" w:rsidR="00646265" w:rsidRPr="00646265" w:rsidRDefault="00646265" w:rsidP="00646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Mixed Principles</w:t>
      </w:r>
    </w:p>
    <w:p w14:paraId="7D87013A" w14:textId="77777777" w:rsidR="00646265" w:rsidRPr="00646265" w:rsidRDefault="00646265" w:rsidP="00646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The analysis of the decision-making process in participants was performed through tracking mouse movements.</w:t>
      </w:r>
    </w:p>
    <w:p w14:paraId="3F46F8B2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lastRenderedPageBreak/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We analyzed participants’ decision-making process by tracking mouse movements.</w:t>
      </w:r>
    </w:p>
    <w:p w14:paraId="20BF8A6D" w14:textId="77777777" w:rsidR="00646265" w:rsidRPr="00646265" w:rsidRDefault="00646265" w:rsidP="00646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Improvements in task accuracy were facilitated by immediate performance feedback.</w:t>
      </w:r>
    </w:p>
    <w:p w14:paraId="6F2E2F31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Immediate performance feedback improved task accuracy.</w:t>
      </w:r>
    </w:p>
    <w:p w14:paraId="59D56276" w14:textId="77777777" w:rsidR="00646265" w:rsidRPr="00646265" w:rsidRDefault="00646265" w:rsidP="00646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Participants, in response to unpredictable auditory cues presented in the background, showed changes in reaction time.</w:t>
      </w:r>
    </w:p>
    <w:p w14:paraId="6A2F25DA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Unpredictable background auditory cues changed participants’ reaction times.</w:t>
      </w:r>
    </w:p>
    <w:p w14:paraId="2DCC05FF" w14:textId="77777777" w:rsidR="00646265" w:rsidRPr="00646265" w:rsidRDefault="00646265" w:rsidP="00646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The assessment of working </w:t>
      </w:r>
      <w:proofErr w:type="gramStart"/>
      <w:r w:rsidRPr="00646265">
        <w:rPr>
          <w:rFonts w:ascii="Times New Roman" w:eastAsia="Times New Roman" w:hAnsi="Times New Roman" w:cs="Times New Roman"/>
          <w:kern w:val="0"/>
          <w14:ligatures w14:val="none"/>
        </w:rPr>
        <w:t>memory</w:t>
      </w:r>
      <w:proofErr w:type="gramEnd"/>
      <w:r w:rsidRPr="00646265">
        <w:rPr>
          <w:rFonts w:ascii="Times New Roman" w:eastAsia="Times New Roman" w:hAnsi="Times New Roman" w:cs="Times New Roman"/>
          <w:kern w:val="0"/>
          <w14:ligatures w14:val="none"/>
        </w:rPr>
        <w:t xml:space="preserve"> capacity was conducted using a computerized n-back task.</w:t>
      </w:r>
    </w:p>
    <w:p w14:paraId="070ECD66" w14:textId="77777777" w:rsidR="00646265" w:rsidRPr="00646265" w:rsidRDefault="00646265" w:rsidP="00646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46265">
        <w:rPr>
          <w:rFonts w:ascii="Times New Roman" w:eastAsia="Times New Roman" w:hAnsi="Times New Roman" w:cs="Times New Roman"/>
          <w:b/>
          <w:bCs/>
          <w:kern w:val="0"/>
          <w:highlight w:val="black"/>
          <w14:ligatures w14:val="none"/>
        </w:rPr>
        <w:t>After:</w:t>
      </w:r>
      <w:r w:rsidRPr="00646265">
        <w:rPr>
          <w:rFonts w:ascii="Times New Roman" w:eastAsia="Times New Roman" w:hAnsi="Times New Roman" w:cs="Times New Roman"/>
          <w:kern w:val="0"/>
          <w:highlight w:val="black"/>
          <w14:ligatures w14:val="none"/>
        </w:rPr>
        <w:t xml:space="preserve"> We assessed working memory capacity using a computerized n-back task.</w:t>
      </w:r>
    </w:p>
    <w:p w14:paraId="5DEA79A6" w14:textId="77777777" w:rsidR="00646265" w:rsidRPr="00646265" w:rsidRDefault="00497B6E" w:rsidP="006462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B6E">
        <w:rPr>
          <w:rFonts w:ascii="Times New Roman" w:eastAsia="Times New Roman" w:hAnsi="Times New Roman" w:cs="Times New Roman"/>
          <w:noProof/>
          <w:kern w:val="0"/>
        </w:rPr>
        <w:pict w14:anchorId="0376805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0A84DC" w14:textId="77777777" w:rsidR="003D45D1" w:rsidRDefault="003D45D1"/>
    <w:sectPr w:rsidR="003D4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438"/>
    <w:multiLevelType w:val="multilevel"/>
    <w:tmpl w:val="1E364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6505D"/>
    <w:multiLevelType w:val="multilevel"/>
    <w:tmpl w:val="7C1008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182B"/>
    <w:multiLevelType w:val="multilevel"/>
    <w:tmpl w:val="DC5078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34491"/>
    <w:multiLevelType w:val="multilevel"/>
    <w:tmpl w:val="858C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340556">
    <w:abstractNumId w:val="3"/>
  </w:num>
  <w:num w:numId="2" w16cid:durableId="2042634023">
    <w:abstractNumId w:val="0"/>
  </w:num>
  <w:num w:numId="3" w16cid:durableId="1006711137">
    <w:abstractNumId w:val="2"/>
  </w:num>
  <w:num w:numId="4" w16cid:durableId="561408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65"/>
    <w:rsid w:val="003D45D1"/>
    <w:rsid w:val="004273AB"/>
    <w:rsid w:val="00497B6E"/>
    <w:rsid w:val="005633C2"/>
    <w:rsid w:val="0059390E"/>
    <w:rsid w:val="00646265"/>
    <w:rsid w:val="00801BF2"/>
    <w:rsid w:val="00A03178"/>
    <w:rsid w:val="00A43C61"/>
    <w:rsid w:val="00BE24E5"/>
    <w:rsid w:val="00D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DDBC"/>
  <w15:chartTrackingRefBased/>
  <w15:docId w15:val="{FC35F467-9A1E-454E-BC4A-39383C0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26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4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4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차지욱</dc:creator>
  <cp:keywords/>
  <dc:description/>
  <cp:lastModifiedBy>차지욱</cp:lastModifiedBy>
  <cp:revision>4</cp:revision>
  <dcterms:created xsi:type="dcterms:W3CDTF">2025-08-10T10:28:00Z</dcterms:created>
  <dcterms:modified xsi:type="dcterms:W3CDTF">2025-08-19T01:38:00Z</dcterms:modified>
</cp:coreProperties>
</file>