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5345E" w14:textId="596D7862" w:rsidR="008672ED" w:rsidRDefault="008672ED" w:rsidP="008672ED">
      <w:pPr>
        <w:rPr>
          <w:rFonts w:ascii="Aptos" w:hAnsi="Aptos"/>
          <w:sz w:val="24"/>
          <w:szCs w:val="22"/>
          <w:lang w:val="en-ZA"/>
        </w:rPr>
      </w:pPr>
      <w:r>
        <w:rPr>
          <w:rFonts w:ascii="Aptos" w:hAnsi="Aptos"/>
          <w:sz w:val="24"/>
          <w:szCs w:val="22"/>
          <w:lang w:val="en-ZA"/>
        </w:rPr>
        <w:t>Date: 10 February 2024</w:t>
      </w:r>
    </w:p>
    <w:p w14:paraId="7A19612F" w14:textId="1D68D3AF" w:rsidR="008672ED" w:rsidRPr="008672ED" w:rsidRDefault="008672ED" w:rsidP="008672ED">
      <w:pPr>
        <w:rPr>
          <w:rFonts w:ascii="Aptos" w:hAnsi="Aptos"/>
          <w:b/>
          <w:bCs/>
          <w:sz w:val="24"/>
          <w:szCs w:val="22"/>
          <w:lang w:val="en-ZA"/>
        </w:rPr>
      </w:pPr>
      <w:r w:rsidRPr="008672ED">
        <w:rPr>
          <w:rFonts w:ascii="Aptos" w:hAnsi="Aptos"/>
          <w:b/>
          <w:bCs/>
          <w:sz w:val="24"/>
          <w:szCs w:val="22"/>
          <w:lang w:val="en-ZA"/>
        </w:rPr>
        <w:t>Attention: City of Tshwane</w:t>
      </w:r>
    </w:p>
    <w:p w14:paraId="5B9D4532" w14:textId="668959D0" w:rsidR="008672ED" w:rsidRPr="008672ED" w:rsidRDefault="008672ED" w:rsidP="008672ED">
      <w:pPr>
        <w:rPr>
          <w:rFonts w:ascii="Aptos" w:hAnsi="Aptos"/>
          <w:b/>
          <w:bCs/>
          <w:sz w:val="24"/>
          <w:szCs w:val="22"/>
          <w:lang w:val="en-ZA"/>
        </w:rPr>
      </w:pPr>
      <w:r w:rsidRPr="008672ED">
        <w:rPr>
          <w:rFonts w:ascii="Aptos" w:hAnsi="Aptos"/>
          <w:b/>
          <w:bCs/>
          <w:sz w:val="24"/>
          <w:szCs w:val="22"/>
          <w:lang w:val="en-ZA"/>
        </w:rPr>
        <w:t>Subject: Confirmation of LP Gas Charge Price in Accordance with Regulatory Standards</w:t>
      </w:r>
      <w:r w:rsidR="00B245C9">
        <w:rPr>
          <w:rFonts w:ascii="Aptos" w:hAnsi="Aptos"/>
          <w:b/>
          <w:bCs/>
          <w:sz w:val="24"/>
          <w:szCs w:val="22"/>
          <w:lang w:val="en-ZA"/>
        </w:rPr>
        <w:t>.</w:t>
      </w:r>
    </w:p>
    <w:p w14:paraId="3B746D80" w14:textId="1470A8A0" w:rsidR="008672ED" w:rsidRPr="008672ED" w:rsidRDefault="008672ED" w:rsidP="008672ED">
      <w:pPr>
        <w:rPr>
          <w:rFonts w:ascii="Aptos" w:hAnsi="Aptos"/>
          <w:sz w:val="24"/>
          <w:szCs w:val="22"/>
          <w:lang w:val="en-ZA"/>
        </w:rPr>
      </w:pPr>
    </w:p>
    <w:p w14:paraId="7C999546" w14:textId="0B24D67B" w:rsidR="008672ED" w:rsidRPr="008672ED" w:rsidRDefault="008672ED" w:rsidP="008672ED">
      <w:pPr>
        <w:rPr>
          <w:rFonts w:ascii="Aptos" w:hAnsi="Aptos"/>
          <w:sz w:val="24"/>
          <w:szCs w:val="22"/>
          <w:lang w:val="en-ZA"/>
        </w:rPr>
      </w:pPr>
      <w:r w:rsidRPr="008672ED">
        <w:rPr>
          <w:rFonts w:ascii="Aptos" w:hAnsi="Aptos"/>
          <w:sz w:val="24"/>
          <w:szCs w:val="22"/>
          <w:lang w:val="en-ZA"/>
        </w:rPr>
        <w:t xml:space="preserve">I trust this letter finds you well. We would like to confirm the pricing structure for our LP Gas products at </w:t>
      </w:r>
      <w:r>
        <w:rPr>
          <w:rFonts w:ascii="Aptos" w:hAnsi="Aptos"/>
          <w:sz w:val="24"/>
          <w:szCs w:val="22"/>
          <w:lang w:val="en-ZA"/>
        </w:rPr>
        <w:t xml:space="preserve">Sithembe Transportation and Projects, </w:t>
      </w:r>
      <w:r w:rsidRPr="008672ED">
        <w:rPr>
          <w:rFonts w:ascii="Aptos" w:hAnsi="Aptos"/>
          <w:sz w:val="24"/>
          <w:szCs w:val="22"/>
          <w:lang w:val="en-ZA"/>
        </w:rPr>
        <w:t>as per the guidelines set forth by the National Department of Minerals Resource and Energy.</w:t>
      </w:r>
    </w:p>
    <w:p w14:paraId="2B008D1A" w14:textId="48272E82" w:rsidR="008672ED" w:rsidRPr="008672ED" w:rsidRDefault="008672ED" w:rsidP="008672ED">
      <w:pPr>
        <w:rPr>
          <w:rFonts w:ascii="Aptos" w:hAnsi="Aptos"/>
          <w:sz w:val="24"/>
          <w:szCs w:val="22"/>
          <w:lang w:val="en-ZA"/>
        </w:rPr>
      </w:pPr>
      <w:r w:rsidRPr="008672ED">
        <w:rPr>
          <w:rFonts w:ascii="Aptos" w:hAnsi="Aptos"/>
          <w:sz w:val="24"/>
          <w:szCs w:val="22"/>
          <w:lang w:val="en-ZA"/>
        </w:rPr>
        <w:t>As of</w:t>
      </w:r>
      <w:r>
        <w:rPr>
          <w:rFonts w:ascii="Aptos" w:hAnsi="Aptos"/>
          <w:sz w:val="24"/>
          <w:szCs w:val="22"/>
          <w:lang w:val="en-ZA"/>
        </w:rPr>
        <w:t xml:space="preserve"> 10</w:t>
      </w:r>
      <w:r w:rsidRPr="008672ED">
        <w:rPr>
          <w:rFonts w:ascii="Aptos" w:hAnsi="Aptos"/>
          <w:sz w:val="24"/>
          <w:szCs w:val="22"/>
          <w:vertAlign w:val="superscript"/>
          <w:lang w:val="en-ZA"/>
        </w:rPr>
        <w:t>th</w:t>
      </w:r>
      <w:r>
        <w:rPr>
          <w:rFonts w:ascii="Aptos" w:hAnsi="Aptos"/>
          <w:sz w:val="24"/>
          <w:szCs w:val="22"/>
          <w:lang w:val="en-ZA"/>
        </w:rPr>
        <w:t xml:space="preserve"> of February 2024</w:t>
      </w:r>
      <w:r w:rsidRPr="008672ED">
        <w:rPr>
          <w:rFonts w:ascii="Aptos" w:hAnsi="Aptos"/>
          <w:sz w:val="24"/>
          <w:szCs w:val="22"/>
          <w:lang w:val="en-ZA"/>
        </w:rPr>
        <w:t xml:space="preserve">, we hereby affirm that the charge price for LP Gas supplied by </w:t>
      </w:r>
      <w:r>
        <w:rPr>
          <w:rFonts w:ascii="Aptos" w:hAnsi="Aptos"/>
          <w:sz w:val="24"/>
          <w:szCs w:val="22"/>
          <w:lang w:val="en-ZA"/>
        </w:rPr>
        <w:t xml:space="preserve">Sithembe Transportation and Projects </w:t>
      </w:r>
      <w:r w:rsidRPr="008672ED">
        <w:rPr>
          <w:rFonts w:ascii="Aptos" w:hAnsi="Aptos"/>
          <w:sz w:val="24"/>
          <w:szCs w:val="22"/>
          <w:lang w:val="en-ZA"/>
        </w:rPr>
        <w:t>will adhere strictly to the regulatory prices established by the National Department of Minerals Resource and Energy. This commitment ensures that our pricing structure remains in compliance with the industry standards and reflects the most current rates as stipulated by the regulatory authorities.</w:t>
      </w:r>
    </w:p>
    <w:p w14:paraId="4F31DCDC" w14:textId="77777777" w:rsidR="008672ED" w:rsidRPr="008672ED" w:rsidRDefault="008672ED" w:rsidP="008672ED">
      <w:pPr>
        <w:rPr>
          <w:rFonts w:ascii="Aptos" w:hAnsi="Aptos"/>
          <w:sz w:val="24"/>
          <w:szCs w:val="22"/>
          <w:lang w:val="en-ZA"/>
        </w:rPr>
      </w:pPr>
      <w:r w:rsidRPr="008672ED">
        <w:rPr>
          <w:rFonts w:ascii="Aptos" w:hAnsi="Aptos"/>
          <w:sz w:val="24"/>
          <w:szCs w:val="22"/>
          <w:lang w:val="en-ZA"/>
        </w:rPr>
        <w:t>We understand the importance of providing transparency and consistency in our pricing, and we are dedicated to upholding the highest standards of business ethics and compliance. By aligning our LP Gas charge prices with the regulatory framework, we aim to contribute to a fair and competitive market while fostering trust and confidence among our valued customers.</w:t>
      </w:r>
    </w:p>
    <w:p w14:paraId="46F2C986" w14:textId="77777777" w:rsidR="008672ED" w:rsidRPr="008672ED" w:rsidRDefault="008672ED" w:rsidP="008672ED">
      <w:pPr>
        <w:rPr>
          <w:rFonts w:ascii="Aptos" w:hAnsi="Aptos"/>
          <w:sz w:val="24"/>
          <w:szCs w:val="22"/>
          <w:lang w:val="en-ZA"/>
        </w:rPr>
      </w:pPr>
      <w:r w:rsidRPr="008672ED">
        <w:rPr>
          <w:rFonts w:ascii="Aptos" w:hAnsi="Aptos"/>
          <w:sz w:val="24"/>
          <w:szCs w:val="22"/>
          <w:lang w:val="en-ZA"/>
        </w:rPr>
        <w:t>Please feel free to reach out to us should you require any additional information or clarification regarding our pricing policy. We value the ongoing partnership with your esteemed company and look forward to serving your LP Gas needs with the utmost professionalism and integrity.</w:t>
      </w:r>
    </w:p>
    <w:p w14:paraId="6B29FF35" w14:textId="5C380663" w:rsidR="008672ED" w:rsidRPr="008672ED" w:rsidRDefault="008672ED" w:rsidP="008672ED">
      <w:pPr>
        <w:rPr>
          <w:rFonts w:ascii="Aptos" w:hAnsi="Aptos"/>
          <w:sz w:val="24"/>
          <w:szCs w:val="22"/>
          <w:lang w:val="en-ZA"/>
        </w:rPr>
      </w:pPr>
      <w:r w:rsidRPr="008672ED">
        <w:rPr>
          <w:rFonts w:ascii="Aptos" w:hAnsi="Aptos"/>
          <w:sz w:val="24"/>
          <w:szCs w:val="22"/>
          <w:lang w:val="en-ZA"/>
        </w:rPr>
        <w:t xml:space="preserve">Thank you for your continued trust in </w:t>
      </w:r>
      <w:r>
        <w:rPr>
          <w:rFonts w:ascii="Aptos" w:hAnsi="Aptos"/>
          <w:sz w:val="24"/>
          <w:szCs w:val="22"/>
          <w:lang w:val="en-ZA"/>
        </w:rPr>
        <w:t>Sithembe Transportation and Projects.</w:t>
      </w:r>
    </w:p>
    <w:p w14:paraId="05CCE0CC" w14:textId="1CF05387" w:rsidR="007333E1" w:rsidRDefault="008672ED" w:rsidP="008672ED">
      <w:pPr>
        <w:rPr>
          <w:rFonts w:ascii="Aptos" w:hAnsi="Aptos"/>
          <w:sz w:val="24"/>
          <w:szCs w:val="22"/>
          <w:lang w:val="en-ZA"/>
        </w:rPr>
      </w:pPr>
      <w:r w:rsidRPr="008672ED">
        <w:rPr>
          <w:rFonts w:ascii="Aptos" w:hAnsi="Aptos"/>
          <w:sz w:val="24"/>
          <w:szCs w:val="22"/>
          <w:lang w:val="en-ZA"/>
        </w:rPr>
        <w:t>Sincerely,</w:t>
      </w:r>
    </w:p>
    <w:p w14:paraId="5321D683" w14:textId="55078763" w:rsidR="007333E1" w:rsidRPr="008672ED" w:rsidRDefault="002F218F" w:rsidP="008672ED">
      <w:pPr>
        <w:rPr>
          <w:rFonts w:ascii="Aptos" w:hAnsi="Aptos"/>
          <w:sz w:val="24"/>
          <w:szCs w:val="22"/>
          <w:lang w:val="en-ZA"/>
        </w:rPr>
      </w:pPr>
      <w:r>
        <w:rPr>
          <w:rFonts w:ascii="Aptos" w:hAnsi="Aptos"/>
          <w:noProof/>
          <w:sz w:val="24"/>
          <w:szCs w:val="22"/>
          <w:lang w:val="en-ZA"/>
        </w:rPr>
        <w:drawing>
          <wp:inline distT="0" distB="0" distL="0" distR="0" wp14:anchorId="1CE1B1BD" wp14:editId="0E61A2C4">
            <wp:extent cx="1746652" cy="577831"/>
            <wp:effectExtent l="0" t="0" r="0" b="0"/>
            <wp:docPr id="126846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65768" name="Picture 12684657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4952" cy="590502"/>
                    </a:xfrm>
                    <a:prstGeom prst="rect">
                      <a:avLst/>
                    </a:prstGeom>
                  </pic:spPr>
                </pic:pic>
              </a:graphicData>
            </a:graphic>
          </wp:inline>
        </w:drawing>
      </w:r>
    </w:p>
    <w:p w14:paraId="47B5262A" w14:textId="6D566C62" w:rsidR="00101F54" w:rsidRDefault="00051B83" w:rsidP="008672ED">
      <w:pPr>
        <w:rPr>
          <w:rFonts w:ascii="Aptos" w:hAnsi="Aptos"/>
          <w:sz w:val="24"/>
          <w:szCs w:val="22"/>
          <w:lang w:val="en-ZA"/>
        </w:rPr>
      </w:pPr>
      <w:r>
        <w:rPr>
          <w:rFonts w:ascii="Aptos" w:hAnsi="Aptos"/>
          <w:sz w:val="24"/>
          <w:szCs w:val="22"/>
          <w:lang w:val="en-ZA"/>
        </w:rPr>
        <w:t>Muzi Vincent Lukhele</w:t>
      </w:r>
    </w:p>
    <w:p w14:paraId="4B076CCB" w14:textId="5BC990E4" w:rsidR="00051B83" w:rsidRPr="008672ED" w:rsidRDefault="00051B83" w:rsidP="008672ED">
      <w:pPr>
        <w:rPr>
          <w:rFonts w:ascii="Aptos" w:hAnsi="Aptos"/>
          <w:sz w:val="24"/>
          <w:szCs w:val="22"/>
        </w:rPr>
      </w:pPr>
      <w:r>
        <w:rPr>
          <w:rFonts w:ascii="Aptos" w:hAnsi="Aptos"/>
          <w:sz w:val="24"/>
          <w:szCs w:val="22"/>
          <w:lang w:val="en-ZA"/>
        </w:rPr>
        <w:t>Director</w:t>
      </w:r>
    </w:p>
    <w:sectPr w:rsidR="00051B83" w:rsidRPr="008672ED" w:rsidSect="008672ED">
      <w:headerReference w:type="default" r:id="rId10"/>
      <w:pgSz w:w="11906" w:h="16838" w:code="9"/>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8A545" w14:textId="77777777" w:rsidR="008672ED" w:rsidRDefault="008672ED" w:rsidP="00FD368E">
      <w:pPr>
        <w:spacing w:after="0" w:line="240" w:lineRule="auto"/>
      </w:pPr>
      <w:r>
        <w:separator/>
      </w:r>
    </w:p>
  </w:endnote>
  <w:endnote w:type="continuationSeparator" w:id="0">
    <w:p w14:paraId="67C30B31" w14:textId="77777777" w:rsidR="008672ED" w:rsidRDefault="008672ED" w:rsidP="00FD3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74CD6" w14:textId="77777777" w:rsidR="008672ED" w:rsidRDefault="008672ED" w:rsidP="00FD368E">
      <w:pPr>
        <w:spacing w:after="0" w:line="240" w:lineRule="auto"/>
      </w:pPr>
      <w:r>
        <w:separator/>
      </w:r>
    </w:p>
  </w:footnote>
  <w:footnote w:type="continuationSeparator" w:id="0">
    <w:p w14:paraId="25BA720A" w14:textId="77777777" w:rsidR="008672ED" w:rsidRDefault="008672ED" w:rsidP="00FD3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2F14D" w14:textId="77777777" w:rsidR="002C5D5C" w:rsidRDefault="002C5D5C">
    <w:pPr>
      <w:pStyle w:val="Header"/>
    </w:pPr>
    <w:r>
      <w:rPr>
        <w:noProof/>
      </w:rPr>
      <w:drawing>
        <wp:anchor distT="0" distB="0" distL="114300" distR="114300" simplePos="0" relativeHeight="251658240" behindDoc="1" locked="0" layoutInCell="1" allowOverlap="1" wp14:anchorId="3A98E152" wp14:editId="1608D491">
          <wp:simplePos x="0" y="0"/>
          <wp:positionH relativeFrom="page">
            <wp:posOffset>1520</wp:posOffset>
          </wp:positionH>
          <wp:positionV relativeFrom="paragraph">
            <wp:posOffset>-440267</wp:posOffset>
          </wp:positionV>
          <wp:extent cx="7543453" cy="10670337"/>
          <wp:effectExtent l="0" t="0" r="635" b="0"/>
          <wp:wrapNone/>
          <wp:docPr id="1677264424" name="Picture 167726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64424" name="Picture 1677264424"/>
                  <pic:cNvPicPr/>
                </pic:nvPicPr>
                <pic:blipFill>
                  <a:blip r:embed="rId1">
                    <a:extLst>
                      <a:ext uri="{28A0092B-C50C-407E-A947-70E740481C1C}">
                        <a14:useLocalDpi xmlns:a14="http://schemas.microsoft.com/office/drawing/2010/main" val="0"/>
                      </a:ext>
                    </a:extLst>
                  </a:blip>
                  <a:stretch>
                    <a:fillRect/>
                  </a:stretch>
                </pic:blipFill>
                <pic:spPr>
                  <a:xfrm>
                    <a:off x="0" y="0"/>
                    <a:ext cx="7543453" cy="10670337"/>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2ED"/>
    <w:rsid w:val="0004042A"/>
    <w:rsid w:val="00051B83"/>
    <w:rsid w:val="000B1255"/>
    <w:rsid w:val="000B3917"/>
    <w:rsid w:val="00101F54"/>
    <w:rsid w:val="00116166"/>
    <w:rsid w:val="002A006A"/>
    <w:rsid w:val="002C5D5C"/>
    <w:rsid w:val="002F218F"/>
    <w:rsid w:val="003919B3"/>
    <w:rsid w:val="004728DC"/>
    <w:rsid w:val="00493538"/>
    <w:rsid w:val="005C1FDD"/>
    <w:rsid w:val="00600AD6"/>
    <w:rsid w:val="007333E1"/>
    <w:rsid w:val="007349EC"/>
    <w:rsid w:val="00784542"/>
    <w:rsid w:val="0085096F"/>
    <w:rsid w:val="008672ED"/>
    <w:rsid w:val="009F1B75"/>
    <w:rsid w:val="00A95249"/>
    <w:rsid w:val="00AB54D7"/>
    <w:rsid w:val="00AE3FEE"/>
    <w:rsid w:val="00B245C9"/>
    <w:rsid w:val="00B92B50"/>
    <w:rsid w:val="00C86941"/>
    <w:rsid w:val="00E307BD"/>
    <w:rsid w:val="00E34585"/>
    <w:rsid w:val="00E70182"/>
    <w:rsid w:val="00FD368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7A2FE4"/>
  <w15:chartTrackingRefBased/>
  <w15:docId w15:val="{542118B0-7EC4-4B02-A9E8-7D4DCC03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val="en-US"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36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68E"/>
    <w:rPr>
      <w:rFonts w:cs="Mangal"/>
    </w:rPr>
  </w:style>
  <w:style w:type="paragraph" w:styleId="Footer">
    <w:name w:val="footer"/>
    <w:basedOn w:val="Normal"/>
    <w:link w:val="FooterChar"/>
    <w:uiPriority w:val="99"/>
    <w:unhideWhenUsed/>
    <w:rsid w:val="00FD36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68E"/>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69129">
      <w:bodyDiv w:val="1"/>
      <w:marLeft w:val="0"/>
      <w:marRight w:val="0"/>
      <w:marTop w:val="0"/>
      <w:marBottom w:val="0"/>
      <w:divBdr>
        <w:top w:val="none" w:sz="0" w:space="0" w:color="auto"/>
        <w:left w:val="none" w:sz="0" w:space="0" w:color="auto"/>
        <w:bottom w:val="none" w:sz="0" w:space="0" w:color="auto"/>
        <w:right w:val="none" w:sz="0" w:space="0" w:color="auto"/>
      </w:divBdr>
    </w:div>
    <w:div w:id="696084665">
      <w:marLeft w:val="0"/>
      <w:marRight w:val="0"/>
      <w:marTop w:val="0"/>
      <w:marBottom w:val="0"/>
      <w:divBdr>
        <w:top w:val="none" w:sz="0" w:space="0" w:color="auto"/>
        <w:left w:val="none" w:sz="0" w:space="0" w:color="auto"/>
        <w:bottom w:val="none" w:sz="0" w:space="0" w:color="auto"/>
        <w:right w:val="none" w:sz="0" w:space="0" w:color="auto"/>
      </w:divBdr>
    </w:div>
    <w:div w:id="1109008231">
      <w:marLeft w:val="0"/>
      <w:marRight w:val="0"/>
      <w:marTop w:val="0"/>
      <w:marBottom w:val="0"/>
      <w:divBdr>
        <w:top w:val="single" w:sz="2" w:space="0" w:color="D9D9E3"/>
        <w:left w:val="single" w:sz="2" w:space="0" w:color="D9D9E3"/>
        <w:bottom w:val="single" w:sz="2" w:space="0" w:color="D9D9E3"/>
        <w:right w:val="single" w:sz="2" w:space="0" w:color="D9D9E3"/>
      </w:divBdr>
      <w:divsChild>
        <w:div w:id="1908220465">
          <w:marLeft w:val="0"/>
          <w:marRight w:val="0"/>
          <w:marTop w:val="0"/>
          <w:marBottom w:val="0"/>
          <w:divBdr>
            <w:top w:val="single" w:sz="2" w:space="0" w:color="D9D9E3"/>
            <w:left w:val="single" w:sz="2" w:space="0" w:color="D9D9E3"/>
            <w:bottom w:val="single" w:sz="2" w:space="0" w:color="D9D9E3"/>
            <w:right w:val="single" w:sz="2" w:space="0" w:color="D9D9E3"/>
          </w:divBdr>
          <w:divsChild>
            <w:div w:id="91322029">
              <w:marLeft w:val="0"/>
              <w:marRight w:val="0"/>
              <w:marTop w:val="0"/>
              <w:marBottom w:val="0"/>
              <w:divBdr>
                <w:top w:val="single" w:sz="2" w:space="0" w:color="D9D9E3"/>
                <w:left w:val="single" w:sz="2" w:space="0" w:color="D9D9E3"/>
                <w:bottom w:val="single" w:sz="2" w:space="0" w:color="D9D9E3"/>
                <w:right w:val="single" w:sz="2" w:space="0" w:color="D9D9E3"/>
              </w:divBdr>
              <w:divsChild>
                <w:div w:id="839546565">
                  <w:marLeft w:val="0"/>
                  <w:marRight w:val="0"/>
                  <w:marTop w:val="0"/>
                  <w:marBottom w:val="0"/>
                  <w:divBdr>
                    <w:top w:val="single" w:sz="2" w:space="0" w:color="D9D9E3"/>
                    <w:left w:val="single" w:sz="2" w:space="0" w:color="D9D9E3"/>
                    <w:bottom w:val="single" w:sz="2" w:space="0" w:color="D9D9E3"/>
                    <w:right w:val="single" w:sz="2" w:space="0" w:color="D9D9E3"/>
                  </w:divBdr>
                  <w:divsChild>
                    <w:div w:id="1666977144">
                      <w:marLeft w:val="0"/>
                      <w:marRight w:val="0"/>
                      <w:marTop w:val="0"/>
                      <w:marBottom w:val="0"/>
                      <w:divBdr>
                        <w:top w:val="single" w:sz="2" w:space="0" w:color="auto"/>
                        <w:left w:val="single" w:sz="2" w:space="0" w:color="auto"/>
                        <w:bottom w:val="single" w:sz="6" w:space="0" w:color="auto"/>
                        <w:right w:val="single" w:sz="2" w:space="0" w:color="auto"/>
                      </w:divBdr>
                      <w:divsChild>
                        <w:div w:id="1322780461">
                          <w:marLeft w:val="0"/>
                          <w:marRight w:val="0"/>
                          <w:marTop w:val="100"/>
                          <w:marBottom w:val="100"/>
                          <w:divBdr>
                            <w:top w:val="single" w:sz="2" w:space="0" w:color="D9D9E3"/>
                            <w:left w:val="single" w:sz="2" w:space="0" w:color="D9D9E3"/>
                            <w:bottom w:val="single" w:sz="2" w:space="0" w:color="D9D9E3"/>
                            <w:right w:val="single" w:sz="2" w:space="0" w:color="D9D9E3"/>
                          </w:divBdr>
                          <w:divsChild>
                            <w:div w:id="469061153">
                              <w:marLeft w:val="0"/>
                              <w:marRight w:val="0"/>
                              <w:marTop w:val="0"/>
                              <w:marBottom w:val="0"/>
                              <w:divBdr>
                                <w:top w:val="single" w:sz="2" w:space="0" w:color="D9D9E3"/>
                                <w:left w:val="single" w:sz="2" w:space="0" w:color="D9D9E3"/>
                                <w:bottom w:val="single" w:sz="2" w:space="0" w:color="D9D9E3"/>
                                <w:right w:val="single" w:sz="2" w:space="0" w:color="D9D9E3"/>
                              </w:divBdr>
                              <w:divsChild>
                                <w:div w:id="627659679">
                                  <w:marLeft w:val="0"/>
                                  <w:marRight w:val="0"/>
                                  <w:marTop w:val="0"/>
                                  <w:marBottom w:val="0"/>
                                  <w:divBdr>
                                    <w:top w:val="single" w:sz="2" w:space="0" w:color="D9D9E3"/>
                                    <w:left w:val="single" w:sz="2" w:space="0" w:color="D9D9E3"/>
                                    <w:bottom w:val="single" w:sz="2" w:space="0" w:color="D9D9E3"/>
                                    <w:right w:val="single" w:sz="2" w:space="0" w:color="D9D9E3"/>
                                  </w:divBdr>
                                  <w:divsChild>
                                    <w:div w:id="2007172991">
                                      <w:marLeft w:val="0"/>
                                      <w:marRight w:val="0"/>
                                      <w:marTop w:val="0"/>
                                      <w:marBottom w:val="0"/>
                                      <w:divBdr>
                                        <w:top w:val="single" w:sz="2" w:space="0" w:color="D9D9E3"/>
                                        <w:left w:val="single" w:sz="2" w:space="0" w:color="D9D9E3"/>
                                        <w:bottom w:val="single" w:sz="2" w:space="0" w:color="D9D9E3"/>
                                        <w:right w:val="single" w:sz="2" w:space="0" w:color="D9D9E3"/>
                                      </w:divBdr>
                                      <w:divsChild>
                                        <w:div w:id="6218835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22245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557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ob%20C\Sithembe%20Transportation%20&amp;%20Projects\Sithembe%20Office%20-%20Documents\08%20Letterhead\New%20Company%20Letterhead%20V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889B8502A024479EA1CF80A2D6DF12" ma:contentTypeVersion="13" ma:contentTypeDescription="Create a new document." ma:contentTypeScope="" ma:versionID="8091ae61a59d4988b9942b1a35aae76a">
  <xsd:schema xmlns:xsd="http://www.w3.org/2001/XMLSchema" xmlns:xs="http://www.w3.org/2001/XMLSchema" xmlns:p="http://schemas.microsoft.com/office/2006/metadata/properties" xmlns:ns2="f62d4ef4-b04a-4b31-a502-7b4d1ae74549" xmlns:ns3="3e1fb217-3513-4a84-b39a-87d8fab7c42d" targetNamespace="http://schemas.microsoft.com/office/2006/metadata/properties" ma:root="true" ma:fieldsID="8a3e649d8277a7bc611c6cb84cf7ec9a" ns2:_="" ns3:_="">
    <xsd:import namespace="f62d4ef4-b04a-4b31-a502-7b4d1ae74549"/>
    <xsd:import namespace="3e1fb217-3513-4a84-b39a-87d8fab7c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d4ef4-b04a-4b31-a502-7b4d1ae745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4de842-58e0-4cec-8a9b-39016af931c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fb217-3513-4a84-b39a-87d8fab7c4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196097-f8ce-4c33-b49d-df6dd16643e2}" ma:internalName="TaxCatchAll" ma:showField="CatchAllData" ma:web="3e1fb217-3513-4a84-b39a-87d8fab7c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62d4ef4-b04a-4b31-a502-7b4d1ae74549">
      <Terms xmlns="http://schemas.microsoft.com/office/infopath/2007/PartnerControls"/>
    </lcf76f155ced4ddcb4097134ff3c332f>
    <TaxCatchAll xmlns="3e1fb217-3513-4a84-b39a-87d8fab7c42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7140B8-E724-4497-BEC6-472ADA7C3C90}"/>
</file>

<file path=customXml/itemProps2.xml><?xml version="1.0" encoding="utf-8"?>
<ds:datastoreItem xmlns:ds="http://schemas.openxmlformats.org/officeDocument/2006/customXml" ds:itemID="{7133BFA0-4CD3-4132-879A-6527A4103FEA}">
  <ds:schemaRefs>
    <ds:schemaRef ds:uri="http://schemas.microsoft.com/office/2006/metadata/properties"/>
    <ds:schemaRef ds:uri="http://schemas.microsoft.com/office/infopath/2007/PartnerControls"/>
    <ds:schemaRef ds:uri="0eab21fa-d80a-4bde-add2-c7a1a7056e0b"/>
    <ds:schemaRef ds:uri="d87382e7-2256-41ec-a150-82a8c9990d2a"/>
  </ds:schemaRefs>
</ds:datastoreItem>
</file>

<file path=customXml/itemProps3.xml><?xml version="1.0" encoding="utf-8"?>
<ds:datastoreItem xmlns:ds="http://schemas.openxmlformats.org/officeDocument/2006/customXml" ds:itemID="{BB134C38-ED3A-4C72-A419-1D3EE331D3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New Company Letterhead V4</Template>
  <TotalTime>24</TotalTime>
  <Pages>1</Pages>
  <Words>234</Words>
  <Characters>1337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C</dc:creator>
  <cp:keywords/>
  <dc:description/>
  <cp:lastModifiedBy>Accounts Sithembe</cp:lastModifiedBy>
  <cp:revision>4</cp:revision>
  <cp:lastPrinted>2023-05-09T12:35:00Z</cp:lastPrinted>
  <dcterms:created xsi:type="dcterms:W3CDTF">2024-02-01T06:47:00Z</dcterms:created>
  <dcterms:modified xsi:type="dcterms:W3CDTF">2024-02-01T07:19:00Z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0x0101004F889B8502A024479EA1CF80A2D6DF12</vt:lpwstr>
  </property>
  <property fmtid="{D5CDD505-2E9C-101B-9397-08002B2CF9AE}" pid="3" name="MediaServiceImageTags">
    <vt:lpwstr/>
  </property>
</Properties>
</file>