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9199C" w14:textId="79D2AFB3"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Abstract</w:t>
      </w:r>
    </w:p>
    <w:p w14:paraId="79979EB0" w14:textId="4AC074CF"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Body fat is an important factor in many medical situations. Measuring body fat can help to assess whether a person is at a healthy weight. Additionally, obesity or overweight can be identified by calculating the body fat. We conducted initial visualization of the body fat dataset with plots and tables, followed by model selection, model interaction, and cross-validation. Model diagnostics was also applied to check whether the model needs any transformation before omitting the outliers. We then select an optimal model that can best predict the body fat.</w:t>
      </w:r>
    </w:p>
    <w:p w14:paraId="52DEBC26" w14:textId="77777777" w:rsidR="00844161" w:rsidRPr="00654A16" w:rsidRDefault="00844161" w:rsidP="00844161">
      <w:pPr>
        <w:spacing w:line="480" w:lineRule="auto"/>
        <w:rPr>
          <w:rFonts w:ascii="Times New Roman" w:hAnsi="Times New Roman" w:cs="Times New Roman"/>
          <w:sz w:val="22"/>
          <w:szCs w:val="22"/>
        </w:rPr>
      </w:pPr>
    </w:p>
    <w:p w14:paraId="185A1B62" w14:textId="45E4D04D"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Introduction</w:t>
      </w:r>
    </w:p>
    <w:p w14:paraId="53D95046" w14:textId="37FB0436"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xml:space="preserve">A normal body fat is between 25 and 30 percent in women and 18 and 23 percent in men [1]. More than 68% of US adults are considered overweight, and 35% are obese [2]. While the number of people who are overweight or obese are gradually increasing, more people are becoming more concerned about this issue. The goal of this project is to predict the body fat in different patients based on their physical measurements. </w:t>
      </w:r>
    </w:p>
    <w:p w14:paraId="52E966D1"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xml:space="preserve"> </w:t>
      </w:r>
    </w:p>
    <w:p w14:paraId="102917B5" w14:textId="7617F349"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Methods</w:t>
      </w:r>
    </w:p>
    <w:p w14:paraId="137F46BC"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xml:space="preserve">## _Data Exploratory Analysis_ </w:t>
      </w:r>
    </w:p>
    <w:p w14:paraId="14C954D2"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xml:space="preserve">We imported the original raw dataset-body density data. Among the </w:t>
      </w:r>
      <w:proofErr w:type="gramStart"/>
      <w:r w:rsidRPr="00654A16">
        <w:rPr>
          <w:rFonts w:ascii="Times New Roman" w:hAnsi="Times New Roman" w:cs="Times New Roman"/>
          <w:sz w:val="22"/>
          <w:szCs w:val="22"/>
        </w:rPr>
        <w:t>three target</w:t>
      </w:r>
      <w:proofErr w:type="gramEnd"/>
      <w:r w:rsidRPr="00654A16">
        <w:rPr>
          <w:rFonts w:ascii="Times New Roman" w:hAnsi="Times New Roman" w:cs="Times New Roman"/>
          <w:sz w:val="22"/>
          <w:szCs w:val="22"/>
        </w:rPr>
        <w:t xml:space="preserve"> variable: </w:t>
      </w:r>
      <w:proofErr w:type="spellStart"/>
      <w:r w:rsidRPr="00654A16">
        <w:rPr>
          <w:rFonts w:ascii="Times New Roman" w:hAnsi="Times New Roman" w:cs="Times New Roman"/>
          <w:sz w:val="22"/>
          <w:szCs w:val="22"/>
        </w:rPr>
        <w:t>bodyfat_brozek</w:t>
      </w:r>
      <w:proofErr w:type="spellEnd"/>
      <w:r w:rsidRPr="00654A16">
        <w:rPr>
          <w:rFonts w:ascii="Times New Roman" w:hAnsi="Times New Roman" w:cs="Times New Roman"/>
          <w:sz w:val="22"/>
          <w:szCs w:val="22"/>
        </w:rPr>
        <w:t xml:space="preserve">, </w:t>
      </w:r>
      <w:proofErr w:type="spellStart"/>
      <w:r w:rsidRPr="00654A16">
        <w:rPr>
          <w:rFonts w:ascii="Times New Roman" w:hAnsi="Times New Roman" w:cs="Times New Roman"/>
          <w:sz w:val="22"/>
          <w:szCs w:val="22"/>
        </w:rPr>
        <w:t>bodyfat_siri</w:t>
      </w:r>
      <w:proofErr w:type="spellEnd"/>
      <w:r w:rsidRPr="00654A16">
        <w:rPr>
          <w:rFonts w:ascii="Times New Roman" w:hAnsi="Times New Roman" w:cs="Times New Roman"/>
          <w:sz w:val="22"/>
          <w:szCs w:val="22"/>
        </w:rPr>
        <w:t xml:space="preserve">, and density, we have chosen </w:t>
      </w:r>
      <w:proofErr w:type="spellStart"/>
      <w:r w:rsidRPr="00654A16">
        <w:rPr>
          <w:rFonts w:ascii="Times New Roman" w:hAnsi="Times New Roman" w:cs="Times New Roman"/>
          <w:sz w:val="22"/>
          <w:szCs w:val="22"/>
        </w:rPr>
        <w:t>bodyfat_siri</w:t>
      </w:r>
      <w:proofErr w:type="spellEnd"/>
      <w:r w:rsidRPr="00654A16">
        <w:rPr>
          <w:rFonts w:ascii="Times New Roman" w:hAnsi="Times New Roman" w:cs="Times New Roman"/>
          <w:sz w:val="22"/>
          <w:szCs w:val="22"/>
        </w:rPr>
        <w:t xml:space="preserve"> as our final target variable. Other two were omitted from the dataset. </w:t>
      </w:r>
    </w:p>
    <w:p w14:paraId="28E2AD0F" w14:textId="0FDD2525"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xml:space="preserve">The goal of this part is to have a sense of the distribution of each </w:t>
      </w:r>
      <w:proofErr w:type="spellStart"/>
      <w:proofErr w:type="gramStart"/>
      <w:r w:rsidRPr="00654A16">
        <w:rPr>
          <w:rFonts w:ascii="Times New Roman" w:hAnsi="Times New Roman" w:cs="Times New Roman"/>
          <w:sz w:val="22"/>
          <w:szCs w:val="22"/>
        </w:rPr>
        <w:t>variables.Correlation</w:t>
      </w:r>
      <w:proofErr w:type="spellEnd"/>
      <w:proofErr w:type="gramEnd"/>
      <w:r w:rsidRPr="00654A16">
        <w:rPr>
          <w:rFonts w:ascii="Times New Roman" w:hAnsi="Times New Roman" w:cs="Times New Roman"/>
          <w:sz w:val="22"/>
          <w:szCs w:val="22"/>
        </w:rPr>
        <w:t xml:space="preserve"> was also considered to see whether any variables are highly correlated with </w:t>
      </w:r>
      <w:proofErr w:type="spellStart"/>
      <w:r w:rsidRPr="00654A16">
        <w:rPr>
          <w:rFonts w:ascii="Times New Roman" w:hAnsi="Times New Roman" w:cs="Times New Roman"/>
          <w:sz w:val="22"/>
          <w:szCs w:val="22"/>
        </w:rPr>
        <w:t>eachother</w:t>
      </w:r>
      <w:proofErr w:type="spellEnd"/>
      <w:r w:rsidRPr="00654A16">
        <w:rPr>
          <w:rFonts w:ascii="Times New Roman" w:hAnsi="Times New Roman" w:cs="Times New Roman"/>
          <w:sz w:val="22"/>
          <w:szCs w:val="22"/>
        </w:rPr>
        <w:t xml:space="preserve"> so that we can try </w:t>
      </w:r>
      <w:r w:rsidRPr="00654A16">
        <w:rPr>
          <w:rFonts w:ascii="Times New Roman" w:hAnsi="Times New Roman" w:cs="Times New Roman"/>
          <w:sz w:val="22"/>
          <w:szCs w:val="22"/>
        </w:rPr>
        <w:lastRenderedPageBreak/>
        <w:t>to eliminate the multicollinearity effect. In order to visualize the above information, a descriptive statistics table was made, a boxplot for the target variable, histogram for the predictors, and a correlation plot. Multicollinearity will also be checked by calculating the VIF.</w:t>
      </w:r>
    </w:p>
    <w:p w14:paraId="1B15E388"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xml:space="preserve">## _Model Selection_ </w:t>
      </w:r>
    </w:p>
    <w:p w14:paraId="28F6EE84" w14:textId="77777777" w:rsidR="00844161" w:rsidRPr="00654A16" w:rsidRDefault="00844161" w:rsidP="00844161">
      <w:pPr>
        <w:spacing w:line="480" w:lineRule="auto"/>
        <w:rPr>
          <w:rFonts w:ascii="Times New Roman" w:hAnsi="Times New Roman" w:cs="Times New Roman"/>
          <w:sz w:val="22"/>
          <w:szCs w:val="22"/>
        </w:rPr>
      </w:pPr>
    </w:p>
    <w:p w14:paraId="24290F1A"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_Model interaction-</w:t>
      </w:r>
    </w:p>
    <w:p w14:paraId="50361EF1" w14:textId="099C223A" w:rsidR="00844161" w:rsidRPr="00654A16" w:rsidRDefault="008D26D9" w:rsidP="00844161">
      <w:pPr>
        <w:spacing w:line="480" w:lineRule="auto"/>
        <w:rPr>
          <w:rFonts w:ascii="Times New Roman" w:hAnsi="Times New Roman" w:cs="Times New Roman" w:hint="eastAsia"/>
          <w:sz w:val="22"/>
          <w:szCs w:val="22"/>
        </w:rPr>
      </w:pPr>
      <w:r>
        <w:rPr>
          <w:rFonts w:ascii="Times New Roman" w:hAnsi="Times New Roman" w:cs="Times New Roman"/>
          <w:sz w:val="22"/>
          <w:szCs w:val="22"/>
        </w:rPr>
        <w:t xml:space="preserve">To see if there are interaction effects between any two independent variables, separate regression models were graphed. If the graph showed parallel slopes, then the interaction was not significant. This interaction term should be removed. Otherwise, it should be kept. The main effects of these two variables should be taken into consideration together in the model. </w:t>
      </w:r>
    </w:p>
    <w:p w14:paraId="474DF30B"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_Model Diagnostics</w:t>
      </w:r>
      <w:proofErr w:type="gramStart"/>
      <w:r w:rsidRPr="00654A16">
        <w:rPr>
          <w:rFonts w:ascii="Times New Roman" w:hAnsi="Times New Roman" w:cs="Times New Roman"/>
          <w:sz w:val="22"/>
          <w:szCs w:val="22"/>
        </w:rPr>
        <w:t>_  (</w:t>
      </w:r>
      <w:proofErr w:type="gramEnd"/>
      <w:r w:rsidRPr="00654A16">
        <w:rPr>
          <w:rFonts w:ascii="Times New Roman" w:hAnsi="Times New Roman" w:cs="Times New Roman"/>
          <w:sz w:val="22"/>
          <w:szCs w:val="22"/>
        </w:rPr>
        <w:t xml:space="preserve">need compare?) </w:t>
      </w:r>
    </w:p>
    <w:p w14:paraId="1471D1A1" w14:textId="77777777" w:rsidR="00844161" w:rsidRPr="00654A16" w:rsidRDefault="00844161" w:rsidP="00844161">
      <w:pPr>
        <w:spacing w:line="480" w:lineRule="auto"/>
        <w:rPr>
          <w:rFonts w:ascii="Times New Roman" w:hAnsi="Times New Roman" w:cs="Times New Roman"/>
          <w:sz w:val="22"/>
          <w:szCs w:val="22"/>
        </w:rPr>
      </w:pPr>
    </w:p>
    <w:p w14:paraId="6D83BECA"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xml:space="preserve">After obtaining the model that we have chosen, several plots will be made to check whether the model meets the regression assumptions. The QQ plot will be used to determine the normality of the data. Outliers in the data will also be identified by plotting the residuals vs leverage plot </w:t>
      </w:r>
      <w:proofErr w:type="gramStart"/>
      <w:r w:rsidRPr="00654A16">
        <w:rPr>
          <w:rFonts w:ascii="Times New Roman" w:hAnsi="Times New Roman" w:cs="Times New Roman"/>
          <w:sz w:val="22"/>
          <w:szCs w:val="22"/>
        </w:rPr>
        <w:t>and also</w:t>
      </w:r>
      <w:proofErr w:type="gramEnd"/>
      <w:r w:rsidRPr="00654A16">
        <w:rPr>
          <w:rFonts w:ascii="Times New Roman" w:hAnsi="Times New Roman" w:cs="Times New Roman"/>
          <w:sz w:val="22"/>
          <w:szCs w:val="22"/>
        </w:rPr>
        <w:t xml:space="preserve"> calculating the Cook's distance, which can show the influence of a specific case on all fitted values. Finally, a model without outliers will be shown and will be compared to the original model to examine the influence of the outliers. The influential outliers will be omitted in the final model. VIF again?</w:t>
      </w:r>
    </w:p>
    <w:p w14:paraId="723B3926" w14:textId="77777777" w:rsidR="00844161" w:rsidRPr="00654A16" w:rsidRDefault="00844161" w:rsidP="00844161">
      <w:pPr>
        <w:spacing w:line="480" w:lineRule="auto"/>
        <w:rPr>
          <w:rFonts w:ascii="Times New Roman" w:hAnsi="Times New Roman" w:cs="Times New Roman"/>
          <w:sz w:val="22"/>
          <w:szCs w:val="22"/>
        </w:rPr>
      </w:pPr>
    </w:p>
    <w:p w14:paraId="2873C27E" w14:textId="31E6A60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_Cross-Validation (need compare</w:t>
      </w:r>
      <w:proofErr w:type="gramStart"/>
      <w:r w:rsidRPr="00654A16">
        <w:rPr>
          <w:rFonts w:ascii="Times New Roman" w:hAnsi="Times New Roman" w:cs="Times New Roman"/>
          <w:sz w:val="22"/>
          <w:szCs w:val="22"/>
        </w:rPr>
        <w:t>?)_</w:t>
      </w:r>
      <w:proofErr w:type="gramEnd"/>
    </w:p>
    <w:p w14:paraId="7BF91D68"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xml:space="preserve">A 5-fold cross-validation will be constructed to test the validity of the </w:t>
      </w:r>
      <w:proofErr w:type="spellStart"/>
      <w:proofErr w:type="gramStart"/>
      <w:r w:rsidRPr="00654A16">
        <w:rPr>
          <w:rFonts w:ascii="Times New Roman" w:hAnsi="Times New Roman" w:cs="Times New Roman"/>
          <w:sz w:val="22"/>
          <w:szCs w:val="22"/>
        </w:rPr>
        <w:t>model.RMSE</w:t>
      </w:r>
      <w:proofErr w:type="spellEnd"/>
      <w:proofErr w:type="gramEnd"/>
      <w:r w:rsidRPr="00654A16">
        <w:rPr>
          <w:rFonts w:ascii="Times New Roman" w:hAnsi="Times New Roman" w:cs="Times New Roman"/>
          <w:sz w:val="22"/>
          <w:szCs w:val="22"/>
        </w:rPr>
        <w:t xml:space="preserve">(root mean </w:t>
      </w:r>
      <w:r w:rsidRPr="00654A16">
        <w:rPr>
          <w:rFonts w:ascii="Times New Roman" w:hAnsi="Times New Roman" w:cs="Times New Roman"/>
          <w:sz w:val="22"/>
          <w:szCs w:val="22"/>
        </w:rPr>
        <w:lastRenderedPageBreak/>
        <w:t>squared deviation), R square, and adjusted R square will be used to evaluate the model.</w:t>
      </w:r>
    </w:p>
    <w:p w14:paraId="1EEA237B" w14:textId="77777777" w:rsidR="00844161" w:rsidRPr="00654A16" w:rsidRDefault="00844161" w:rsidP="00844161">
      <w:pPr>
        <w:spacing w:line="480" w:lineRule="auto"/>
        <w:rPr>
          <w:rFonts w:ascii="Times New Roman" w:hAnsi="Times New Roman" w:cs="Times New Roman"/>
          <w:sz w:val="22"/>
          <w:szCs w:val="22"/>
        </w:rPr>
      </w:pPr>
    </w:p>
    <w:p w14:paraId="175FF389"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Results</w:t>
      </w:r>
    </w:p>
    <w:p w14:paraId="570E9E0B" w14:textId="77777777" w:rsidR="00844161" w:rsidRPr="00654A16" w:rsidRDefault="00844161" w:rsidP="00844161">
      <w:pPr>
        <w:spacing w:line="480" w:lineRule="auto"/>
        <w:rPr>
          <w:rFonts w:ascii="Times New Roman" w:hAnsi="Times New Roman" w:cs="Times New Roman"/>
          <w:sz w:val="22"/>
          <w:szCs w:val="22"/>
        </w:rPr>
      </w:pPr>
    </w:p>
    <w:p w14:paraId="66D1EC94"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_Data Exploratory Analysis_</w:t>
      </w:r>
    </w:p>
    <w:p w14:paraId="1E6DC8C7" w14:textId="77777777" w:rsidR="00844161" w:rsidRPr="00654A16" w:rsidRDefault="00844161" w:rsidP="00844161">
      <w:pPr>
        <w:spacing w:line="480" w:lineRule="auto"/>
        <w:rPr>
          <w:rFonts w:ascii="Times New Roman" w:hAnsi="Times New Roman" w:cs="Times New Roman"/>
          <w:sz w:val="22"/>
          <w:szCs w:val="22"/>
        </w:rPr>
      </w:pPr>
    </w:p>
    <w:p w14:paraId="74BC3A0E"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The conclusion was confirmed by the results of Shapiro-Wilk normality test, showing that the p-value of "height" is greater than 0.05, the p-values of "wrist" is slightly greater than 0.05, and the p-values of other predictors are smaller than 0.05. Among which, the p-values of "bicep" are "wrist" are close to 0.05 from the left.</w:t>
      </w:r>
    </w:p>
    <w:p w14:paraId="740C1B07"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xml:space="preserve">Therefore, I tried exponential transformations on the </w:t>
      </w:r>
      <w:proofErr w:type="gramStart"/>
      <w:r w:rsidRPr="00654A16">
        <w:rPr>
          <w:rFonts w:ascii="Times New Roman" w:hAnsi="Times New Roman" w:cs="Times New Roman"/>
          <w:sz w:val="22"/>
          <w:szCs w:val="22"/>
        </w:rPr>
        <w:t>variables</w:t>
      </w:r>
      <w:proofErr w:type="gramEnd"/>
      <w:r w:rsidRPr="00654A16">
        <w:rPr>
          <w:rFonts w:ascii="Times New Roman" w:hAnsi="Times New Roman" w:cs="Times New Roman"/>
          <w:sz w:val="22"/>
          <w:szCs w:val="22"/>
        </w:rPr>
        <w:t xml:space="preserve"> "height".</w:t>
      </w:r>
    </w:p>
    <w:p w14:paraId="0F75C3C6"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xml:space="preserve">Although the converted p-value is less than 0.05, the normality of the distribution shown in the histogram is weakened apparently, so we still use the untransformed original value of "height" to participate in the subsequent calculation. </w:t>
      </w:r>
    </w:p>
    <w:p w14:paraId="33E42985" w14:textId="77777777" w:rsidR="00844161" w:rsidRPr="00654A16" w:rsidRDefault="00844161" w:rsidP="00844161">
      <w:pPr>
        <w:spacing w:line="480" w:lineRule="auto"/>
        <w:rPr>
          <w:rFonts w:ascii="Times New Roman" w:hAnsi="Times New Roman" w:cs="Times New Roman"/>
          <w:sz w:val="22"/>
          <w:szCs w:val="22"/>
        </w:rPr>
      </w:pPr>
    </w:p>
    <w:p w14:paraId="53199BB2" w14:textId="77777777" w:rsidR="00844161" w:rsidRPr="00654A16" w:rsidRDefault="00844161" w:rsidP="00844161">
      <w:pPr>
        <w:spacing w:line="480" w:lineRule="auto"/>
        <w:rPr>
          <w:rFonts w:ascii="Times New Roman" w:hAnsi="Times New Roman" w:cs="Times New Roman"/>
          <w:sz w:val="22"/>
          <w:szCs w:val="22"/>
        </w:rPr>
      </w:pPr>
    </w:p>
    <w:p w14:paraId="1876E757"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_Model Selection_</w:t>
      </w:r>
    </w:p>
    <w:p w14:paraId="2495A8C2" w14:textId="77777777" w:rsidR="00844161" w:rsidRPr="00654A16" w:rsidRDefault="00844161" w:rsidP="00844161">
      <w:pPr>
        <w:spacing w:line="480" w:lineRule="auto"/>
        <w:rPr>
          <w:rFonts w:ascii="Times New Roman" w:hAnsi="Times New Roman" w:cs="Times New Roman"/>
          <w:sz w:val="22"/>
          <w:szCs w:val="22"/>
        </w:rPr>
      </w:pPr>
    </w:p>
    <w:p w14:paraId="1C77DE24"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xml:space="preserve">In order to select the most appropriate model, we used automatic procedures as followed for </w:t>
      </w:r>
      <w:proofErr w:type="spellStart"/>
      <w:r w:rsidRPr="00654A16">
        <w:rPr>
          <w:rFonts w:ascii="Times New Roman" w:hAnsi="Times New Roman" w:cs="Times New Roman"/>
          <w:sz w:val="22"/>
          <w:szCs w:val="22"/>
        </w:rPr>
        <w:t>comparision</w:t>
      </w:r>
      <w:proofErr w:type="spellEnd"/>
      <w:r w:rsidRPr="00654A16">
        <w:rPr>
          <w:rFonts w:ascii="Times New Roman" w:hAnsi="Times New Roman" w:cs="Times New Roman"/>
          <w:sz w:val="22"/>
          <w:szCs w:val="22"/>
        </w:rPr>
        <w:t xml:space="preserve">. </w:t>
      </w:r>
    </w:p>
    <w:p w14:paraId="3D91BF61"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xml:space="preserve">The model we obtained by Stepwise Regression is </w:t>
      </w:r>
      <w:proofErr w:type="spellStart"/>
      <w:r w:rsidRPr="00654A16">
        <w:rPr>
          <w:rFonts w:ascii="Times New Roman" w:hAnsi="Times New Roman" w:cs="Times New Roman"/>
          <w:sz w:val="22"/>
          <w:szCs w:val="22"/>
        </w:rPr>
        <w:t>bodyfat_siri</w:t>
      </w:r>
      <w:proofErr w:type="spellEnd"/>
      <w:r w:rsidRPr="00654A16">
        <w:rPr>
          <w:rFonts w:ascii="Times New Roman" w:hAnsi="Times New Roman" w:cs="Times New Roman"/>
          <w:sz w:val="22"/>
          <w:szCs w:val="22"/>
        </w:rPr>
        <w:t xml:space="preserve"> = 5.60733 + 0.07543 * age - 0.28925 * height - 0.58137 * neck + 0.77409 * abdomen + 0.51691 * forearm + -1.85861 * </w:t>
      </w:r>
      <w:r w:rsidRPr="00654A16">
        <w:rPr>
          <w:rFonts w:ascii="Times New Roman" w:hAnsi="Times New Roman" w:cs="Times New Roman"/>
          <w:sz w:val="22"/>
          <w:szCs w:val="22"/>
        </w:rPr>
        <w:lastRenderedPageBreak/>
        <w:t>wrist.</w:t>
      </w:r>
    </w:p>
    <w:p w14:paraId="1B67BDD6"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Next, we operated diagnostics for checking the adequacy of the regression model. Firstly, we assessed model assumptions by the following diagnostic plots.</w:t>
      </w:r>
    </w:p>
    <w:p w14:paraId="75EA8D29"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As shown in the Residuals vs Fitted plot, residual values bounce around 0 and residuals form a generally horizontal 'band' around zero, showing no unequal error variance (heteroscedasticity). *** stands out from the random pattern and causes the plot to shift downward, which makes it a potential outlier.</w:t>
      </w:r>
    </w:p>
    <w:p w14:paraId="4236569B"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According to the QQ plot, the plot is almost straight, showing a nice normality. *** stands out again from the random pattern.</w:t>
      </w:r>
    </w:p>
    <w:p w14:paraId="39A543C3" w14:textId="77777777" w:rsidR="00844161" w:rsidRPr="00654A16"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The Scale-location plot is almost a horizontal line with equally spread points, confirming the assumption of equal variance.</w:t>
      </w:r>
    </w:p>
    <w:p w14:paraId="77B62F41" w14:textId="5AB0E3B0" w:rsidR="002D5BA5" w:rsidRDefault="00844161" w:rsidP="00844161">
      <w:pPr>
        <w:spacing w:line="480" w:lineRule="auto"/>
        <w:rPr>
          <w:rFonts w:ascii="Times New Roman" w:hAnsi="Times New Roman" w:cs="Times New Roman"/>
          <w:sz w:val="22"/>
          <w:szCs w:val="22"/>
        </w:rPr>
      </w:pPr>
      <w:r w:rsidRPr="00654A16">
        <w:rPr>
          <w:rFonts w:ascii="Times New Roman" w:hAnsi="Times New Roman" w:cs="Times New Roman"/>
          <w:sz w:val="22"/>
          <w:szCs w:val="22"/>
        </w:rPr>
        <w:t xml:space="preserve">In the Residuals vs Leverage plot, *** appears to be an outlying value at the upper right corner, being close to the edge at the Cook’s distance. </w:t>
      </w:r>
      <w:proofErr w:type="gramStart"/>
      <w:r w:rsidRPr="00654A16">
        <w:rPr>
          <w:rFonts w:ascii="Times New Roman" w:hAnsi="Times New Roman" w:cs="Times New Roman"/>
          <w:sz w:val="22"/>
          <w:szCs w:val="22"/>
        </w:rPr>
        <w:t>So</w:t>
      </w:r>
      <w:proofErr w:type="gramEnd"/>
      <w:r w:rsidRPr="00654A16">
        <w:rPr>
          <w:rFonts w:ascii="Times New Roman" w:hAnsi="Times New Roman" w:cs="Times New Roman"/>
          <w:sz w:val="22"/>
          <w:szCs w:val="22"/>
        </w:rPr>
        <w:t xml:space="preserve"> our model maybe couldn't explain *** very well.</w:t>
      </w:r>
    </w:p>
    <w:p w14:paraId="4F1BC0A9" w14:textId="76BAF88B" w:rsidR="008D26D9" w:rsidRDefault="008D26D9" w:rsidP="00844161">
      <w:pPr>
        <w:spacing w:line="480" w:lineRule="auto"/>
        <w:rPr>
          <w:rFonts w:ascii="Times New Roman" w:hAnsi="Times New Roman" w:cs="Times New Roman"/>
          <w:sz w:val="22"/>
          <w:szCs w:val="22"/>
        </w:rPr>
      </w:pPr>
    </w:p>
    <w:p w14:paraId="470A928C" w14:textId="77777777" w:rsidR="008D26D9" w:rsidRPr="00654A16" w:rsidRDefault="008D26D9" w:rsidP="008D26D9">
      <w:pPr>
        <w:spacing w:line="480" w:lineRule="auto"/>
        <w:rPr>
          <w:rFonts w:ascii="Times New Roman" w:hAnsi="Times New Roman" w:cs="Times New Roman"/>
          <w:sz w:val="22"/>
          <w:szCs w:val="22"/>
        </w:rPr>
      </w:pPr>
      <w:r w:rsidRPr="00654A16">
        <w:rPr>
          <w:rFonts w:ascii="Times New Roman" w:hAnsi="Times New Roman" w:cs="Times New Roman"/>
          <w:sz w:val="22"/>
          <w:szCs w:val="22"/>
        </w:rPr>
        <w:t>## _Model interaction-</w:t>
      </w:r>
    </w:p>
    <w:p w14:paraId="7DDDF4F0" w14:textId="40C733A6" w:rsidR="008D26D9" w:rsidRPr="00654A16" w:rsidRDefault="008D26D9" w:rsidP="00844161">
      <w:pPr>
        <w:spacing w:line="480" w:lineRule="auto"/>
        <w:rPr>
          <w:rFonts w:ascii="Times New Roman" w:hAnsi="Times New Roman" w:cs="Times New Roman" w:hint="eastAsia"/>
          <w:sz w:val="22"/>
          <w:szCs w:val="22"/>
        </w:rPr>
      </w:pPr>
      <w:r>
        <w:rPr>
          <w:rFonts w:ascii="Times New Roman" w:hAnsi="Times New Roman" w:cs="Times New Roman"/>
          <w:sz w:val="22"/>
          <w:szCs w:val="22"/>
        </w:rPr>
        <w:t xml:space="preserve">The graphs showed that there were intersection points between forearm and height, neck and height, and abdomen and knee. </w:t>
      </w:r>
      <w:r w:rsidR="00EF4846">
        <w:rPr>
          <w:rFonts w:ascii="Times New Roman" w:hAnsi="Times New Roman" w:cs="Times New Roman"/>
          <w:sz w:val="22"/>
          <w:szCs w:val="22"/>
        </w:rPr>
        <w:t xml:space="preserve">The graph of all the remaining paired variables showed two parallel lines. Therefore, the revised model should be </w:t>
      </w:r>
      <w:proofErr w:type="spellStart"/>
      <w:r w:rsidR="00EF4846" w:rsidRPr="00EF4846">
        <w:rPr>
          <w:rFonts w:ascii="Times New Roman" w:hAnsi="Times New Roman" w:cs="Times New Roman"/>
          <w:sz w:val="22"/>
          <w:szCs w:val="22"/>
        </w:rPr>
        <w:t>bodyfat_siri</w:t>
      </w:r>
      <w:proofErr w:type="spellEnd"/>
      <w:r w:rsidR="00EF4846" w:rsidRPr="00EF4846">
        <w:rPr>
          <w:rFonts w:ascii="Times New Roman" w:hAnsi="Times New Roman" w:cs="Times New Roman"/>
          <w:sz w:val="22"/>
          <w:szCs w:val="22"/>
        </w:rPr>
        <w:t xml:space="preserve"> ~ age + height + neck + abdomen + forearm + wrist +</w:t>
      </w:r>
      <w:r w:rsidR="00EF4846">
        <w:rPr>
          <w:rFonts w:ascii="Times New Roman" w:hAnsi="Times New Roman" w:cs="Times New Roman"/>
          <w:sz w:val="22"/>
          <w:szCs w:val="22"/>
        </w:rPr>
        <w:t xml:space="preserve"> </w:t>
      </w:r>
      <w:r w:rsidR="00EF4846" w:rsidRPr="00EF4846">
        <w:rPr>
          <w:rFonts w:ascii="Times New Roman" w:hAnsi="Times New Roman" w:cs="Times New Roman"/>
          <w:sz w:val="22"/>
          <w:szCs w:val="22"/>
        </w:rPr>
        <w:t>forearm*height</w:t>
      </w:r>
      <w:r w:rsidR="00EF4846">
        <w:rPr>
          <w:rFonts w:ascii="Times New Roman" w:hAnsi="Times New Roman" w:cs="Times New Roman"/>
          <w:sz w:val="22"/>
          <w:szCs w:val="22"/>
        </w:rPr>
        <w:t xml:space="preserve"> +</w:t>
      </w:r>
      <w:r w:rsidR="00EF4846" w:rsidRPr="00EF4846">
        <w:rPr>
          <w:rFonts w:ascii="Times New Roman" w:hAnsi="Times New Roman" w:cs="Times New Roman"/>
          <w:sz w:val="22"/>
          <w:szCs w:val="22"/>
        </w:rPr>
        <w:t xml:space="preserve"> height*neck</w:t>
      </w:r>
      <w:r w:rsidR="00EF4846">
        <w:rPr>
          <w:rFonts w:ascii="Times New Roman" w:hAnsi="Times New Roman" w:cs="Times New Roman"/>
          <w:sz w:val="22"/>
          <w:szCs w:val="22"/>
        </w:rPr>
        <w:t xml:space="preserve"> + </w:t>
      </w:r>
      <w:r w:rsidR="00EF4846" w:rsidRPr="00EF4846">
        <w:rPr>
          <w:rFonts w:ascii="Times New Roman" w:hAnsi="Times New Roman" w:cs="Times New Roman"/>
          <w:sz w:val="22"/>
          <w:szCs w:val="22"/>
        </w:rPr>
        <w:t>abdomen*knee</w:t>
      </w:r>
      <w:r w:rsidR="00EF4846">
        <w:rPr>
          <w:rFonts w:ascii="Times New Roman" w:hAnsi="Times New Roman" w:cs="Times New Roman"/>
          <w:sz w:val="22"/>
          <w:szCs w:val="22"/>
        </w:rPr>
        <w:t>.</w:t>
      </w:r>
    </w:p>
    <w:sectPr w:rsidR="008D26D9" w:rsidRPr="00654A16" w:rsidSect="00A67A3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161"/>
    <w:rsid w:val="000172A9"/>
    <w:rsid w:val="0002030A"/>
    <w:rsid w:val="00023BBC"/>
    <w:rsid w:val="0003226F"/>
    <w:rsid w:val="000433E5"/>
    <w:rsid w:val="00055A0B"/>
    <w:rsid w:val="00055BC4"/>
    <w:rsid w:val="00065DA6"/>
    <w:rsid w:val="00067325"/>
    <w:rsid w:val="00067361"/>
    <w:rsid w:val="000734B0"/>
    <w:rsid w:val="00085A6B"/>
    <w:rsid w:val="000976D2"/>
    <w:rsid w:val="000A7720"/>
    <w:rsid w:val="000D116D"/>
    <w:rsid w:val="001029D1"/>
    <w:rsid w:val="00112017"/>
    <w:rsid w:val="001128D1"/>
    <w:rsid w:val="00125958"/>
    <w:rsid w:val="0012752E"/>
    <w:rsid w:val="00130497"/>
    <w:rsid w:val="00143301"/>
    <w:rsid w:val="00145E15"/>
    <w:rsid w:val="0014675D"/>
    <w:rsid w:val="0017556A"/>
    <w:rsid w:val="00185062"/>
    <w:rsid w:val="001962EA"/>
    <w:rsid w:val="001A35D3"/>
    <w:rsid w:val="001A3D4E"/>
    <w:rsid w:val="001B0A02"/>
    <w:rsid w:val="001B0FFD"/>
    <w:rsid w:val="001C359E"/>
    <w:rsid w:val="001D0346"/>
    <w:rsid w:val="001D209E"/>
    <w:rsid w:val="001F4239"/>
    <w:rsid w:val="00216D4D"/>
    <w:rsid w:val="00223F27"/>
    <w:rsid w:val="00224732"/>
    <w:rsid w:val="002251D6"/>
    <w:rsid w:val="0023561B"/>
    <w:rsid w:val="0024168C"/>
    <w:rsid w:val="00245932"/>
    <w:rsid w:val="00250A6F"/>
    <w:rsid w:val="002751B8"/>
    <w:rsid w:val="002B31F3"/>
    <w:rsid w:val="002B6264"/>
    <w:rsid w:val="002D55DD"/>
    <w:rsid w:val="002D5BA5"/>
    <w:rsid w:val="002E4869"/>
    <w:rsid w:val="00300CD7"/>
    <w:rsid w:val="00305217"/>
    <w:rsid w:val="0032327D"/>
    <w:rsid w:val="003241BE"/>
    <w:rsid w:val="003301D7"/>
    <w:rsid w:val="00333E0E"/>
    <w:rsid w:val="003368AD"/>
    <w:rsid w:val="003503C0"/>
    <w:rsid w:val="00352F88"/>
    <w:rsid w:val="00370B8B"/>
    <w:rsid w:val="003779CC"/>
    <w:rsid w:val="0038238D"/>
    <w:rsid w:val="003834B4"/>
    <w:rsid w:val="003B6596"/>
    <w:rsid w:val="003B6CAC"/>
    <w:rsid w:val="003D3398"/>
    <w:rsid w:val="003D4759"/>
    <w:rsid w:val="003D6E53"/>
    <w:rsid w:val="00406B7C"/>
    <w:rsid w:val="0041015E"/>
    <w:rsid w:val="004120A6"/>
    <w:rsid w:val="00412614"/>
    <w:rsid w:val="00422B1E"/>
    <w:rsid w:val="004241D1"/>
    <w:rsid w:val="004246AB"/>
    <w:rsid w:val="00425B30"/>
    <w:rsid w:val="00426C39"/>
    <w:rsid w:val="00432403"/>
    <w:rsid w:val="00433C12"/>
    <w:rsid w:val="00440941"/>
    <w:rsid w:val="004439B4"/>
    <w:rsid w:val="0044598D"/>
    <w:rsid w:val="0044693F"/>
    <w:rsid w:val="00456B98"/>
    <w:rsid w:val="00476E12"/>
    <w:rsid w:val="00491DEB"/>
    <w:rsid w:val="004C6867"/>
    <w:rsid w:val="004D0076"/>
    <w:rsid w:val="004D2C83"/>
    <w:rsid w:val="004E2238"/>
    <w:rsid w:val="004E2367"/>
    <w:rsid w:val="004F7C4E"/>
    <w:rsid w:val="00501A39"/>
    <w:rsid w:val="00504EB4"/>
    <w:rsid w:val="005142D4"/>
    <w:rsid w:val="005172A0"/>
    <w:rsid w:val="0054188F"/>
    <w:rsid w:val="00574005"/>
    <w:rsid w:val="00597449"/>
    <w:rsid w:val="005A34C7"/>
    <w:rsid w:val="005B187D"/>
    <w:rsid w:val="005B31FF"/>
    <w:rsid w:val="005B5C7A"/>
    <w:rsid w:val="005C7068"/>
    <w:rsid w:val="005D0AFE"/>
    <w:rsid w:val="0060306B"/>
    <w:rsid w:val="00620C88"/>
    <w:rsid w:val="00637B19"/>
    <w:rsid w:val="0064062D"/>
    <w:rsid w:val="00654A16"/>
    <w:rsid w:val="00666A20"/>
    <w:rsid w:val="006740F4"/>
    <w:rsid w:val="006905A8"/>
    <w:rsid w:val="006B2359"/>
    <w:rsid w:val="006B307A"/>
    <w:rsid w:val="006D2C73"/>
    <w:rsid w:val="006D327E"/>
    <w:rsid w:val="007015A0"/>
    <w:rsid w:val="007057AF"/>
    <w:rsid w:val="007165DD"/>
    <w:rsid w:val="007201DD"/>
    <w:rsid w:val="00723F95"/>
    <w:rsid w:val="007259E5"/>
    <w:rsid w:val="0073001B"/>
    <w:rsid w:val="00732F94"/>
    <w:rsid w:val="007351D2"/>
    <w:rsid w:val="0074142D"/>
    <w:rsid w:val="007448E7"/>
    <w:rsid w:val="00745535"/>
    <w:rsid w:val="007567B6"/>
    <w:rsid w:val="0076682D"/>
    <w:rsid w:val="007749A9"/>
    <w:rsid w:val="00775F44"/>
    <w:rsid w:val="007778D3"/>
    <w:rsid w:val="00792104"/>
    <w:rsid w:val="00793D22"/>
    <w:rsid w:val="007948F1"/>
    <w:rsid w:val="007A437F"/>
    <w:rsid w:val="007A4A3C"/>
    <w:rsid w:val="007C6861"/>
    <w:rsid w:val="007C7F3C"/>
    <w:rsid w:val="007D1CBE"/>
    <w:rsid w:val="007D4922"/>
    <w:rsid w:val="007F15FF"/>
    <w:rsid w:val="007F5DDC"/>
    <w:rsid w:val="008210A8"/>
    <w:rsid w:val="00822760"/>
    <w:rsid w:val="00826D40"/>
    <w:rsid w:val="0082740C"/>
    <w:rsid w:val="00844161"/>
    <w:rsid w:val="008658D7"/>
    <w:rsid w:val="00866F08"/>
    <w:rsid w:val="0087408D"/>
    <w:rsid w:val="008771A1"/>
    <w:rsid w:val="00890782"/>
    <w:rsid w:val="00892B1C"/>
    <w:rsid w:val="008B1026"/>
    <w:rsid w:val="008C08F2"/>
    <w:rsid w:val="008C0E1A"/>
    <w:rsid w:val="008D26D9"/>
    <w:rsid w:val="008D50F4"/>
    <w:rsid w:val="008F452E"/>
    <w:rsid w:val="008F5849"/>
    <w:rsid w:val="0091545B"/>
    <w:rsid w:val="0091603F"/>
    <w:rsid w:val="009167FA"/>
    <w:rsid w:val="00916856"/>
    <w:rsid w:val="00924896"/>
    <w:rsid w:val="00933E16"/>
    <w:rsid w:val="0093567B"/>
    <w:rsid w:val="0094583C"/>
    <w:rsid w:val="00954507"/>
    <w:rsid w:val="009575DA"/>
    <w:rsid w:val="00976A26"/>
    <w:rsid w:val="00980242"/>
    <w:rsid w:val="009804E7"/>
    <w:rsid w:val="009A3032"/>
    <w:rsid w:val="009A5DD6"/>
    <w:rsid w:val="009A6D8E"/>
    <w:rsid w:val="009A6F3A"/>
    <w:rsid w:val="009C1063"/>
    <w:rsid w:val="009F4D97"/>
    <w:rsid w:val="00A03F38"/>
    <w:rsid w:val="00A04173"/>
    <w:rsid w:val="00A133EE"/>
    <w:rsid w:val="00A22016"/>
    <w:rsid w:val="00A2213E"/>
    <w:rsid w:val="00A26A2D"/>
    <w:rsid w:val="00A31E7E"/>
    <w:rsid w:val="00A33812"/>
    <w:rsid w:val="00A40C35"/>
    <w:rsid w:val="00A504B7"/>
    <w:rsid w:val="00A5549E"/>
    <w:rsid w:val="00A67A37"/>
    <w:rsid w:val="00A85FDD"/>
    <w:rsid w:val="00AC285D"/>
    <w:rsid w:val="00AD76DC"/>
    <w:rsid w:val="00AE23BC"/>
    <w:rsid w:val="00AE33B9"/>
    <w:rsid w:val="00AE4D0C"/>
    <w:rsid w:val="00B02331"/>
    <w:rsid w:val="00B037C8"/>
    <w:rsid w:val="00B03845"/>
    <w:rsid w:val="00B04385"/>
    <w:rsid w:val="00B05CA8"/>
    <w:rsid w:val="00B11EDF"/>
    <w:rsid w:val="00B31C3E"/>
    <w:rsid w:val="00B70E10"/>
    <w:rsid w:val="00B73188"/>
    <w:rsid w:val="00B753ED"/>
    <w:rsid w:val="00B828EF"/>
    <w:rsid w:val="00BA7180"/>
    <w:rsid w:val="00BB1CBD"/>
    <w:rsid w:val="00BB2D27"/>
    <w:rsid w:val="00BB7421"/>
    <w:rsid w:val="00BC4C11"/>
    <w:rsid w:val="00BD0228"/>
    <w:rsid w:val="00BE09B4"/>
    <w:rsid w:val="00BF286C"/>
    <w:rsid w:val="00BF3270"/>
    <w:rsid w:val="00BF7FD6"/>
    <w:rsid w:val="00C06231"/>
    <w:rsid w:val="00C223A8"/>
    <w:rsid w:val="00C33578"/>
    <w:rsid w:val="00C46F01"/>
    <w:rsid w:val="00C478E9"/>
    <w:rsid w:val="00C514C8"/>
    <w:rsid w:val="00C71007"/>
    <w:rsid w:val="00C720AD"/>
    <w:rsid w:val="00C7621C"/>
    <w:rsid w:val="00C81FD1"/>
    <w:rsid w:val="00C83618"/>
    <w:rsid w:val="00CA3533"/>
    <w:rsid w:val="00CB3677"/>
    <w:rsid w:val="00CC6D42"/>
    <w:rsid w:val="00CD5A74"/>
    <w:rsid w:val="00CF3660"/>
    <w:rsid w:val="00CF6055"/>
    <w:rsid w:val="00CF63F5"/>
    <w:rsid w:val="00D03061"/>
    <w:rsid w:val="00D12FE9"/>
    <w:rsid w:val="00D546B3"/>
    <w:rsid w:val="00D85011"/>
    <w:rsid w:val="00D90D2D"/>
    <w:rsid w:val="00D9129A"/>
    <w:rsid w:val="00DC14EB"/>
    <w:rsid w:val="00DD278F"/>
    <w:rsid w:val="00DE4A8E"/>
    <w:rsid w:val="00DF6929"/>
    <w:rsid w:val="00E00A71"/>
    <w:rsid w:val="00E172B6"/>
    <w:rsid w:val="00E24E5F"/>
    <w:rsid w:val="00E364E7"/>
    <w:rsid w:val="00E37342"/>
    <w:rsid w:val="00E424DC"/>
    <w:rsid w:val="00E55594"/>
    <w:rsid w:val="00E645F6"/>
    <w:rsid w:val="00E72142"/>
    <w:rsid w:val="00EB0820"/>
    <w:rsid w:val="00EB5DC2"/>
    <w:rsid w:val="00EE345C"/>
    <w:rsid w:val="00EE5F98"/>
    <w:rsid w:val="00EF0F0A"/>
    <w:rsid w:val="00EF4846"/>
    <w:rsid w:val="00F05896"/>
    <w:rsid w:val="00F1193B"/>
    <w:rsid w:val="00F13F2B"/>
    <w:rsid w:val="00F213F9"/>
    <w:rsid w:val="00F232D7"/>
    <w:rsid w:val="00F248BC"/>
    <w:rsid w:val="00F372CC"/>
    <w:rsid w:val="00F37784"/>
    <w:rsid w:val="00F42DEB"/>
    <w:rsid w:val="00F67FF5"/>
    <w:rsid w:val="00F83968"/>
    <w:rsid w:val="00F8541A"/>
    <w:rsid w:val="00F93E21"/>
    <w:rsid w:val="00FC0916"/>
    <w:rsid w:val="00FC1206"/>
    <w:rsid w:val="00FC4FAB"/>
    <w:rsid w:val="00FC54AA"/>
    <w:rsid w:val="00FC7D15"/>
    <w:rsid w:val="00FD0FD8"/>
    <w:rsid w:val="00FD5531"/>
    <w:rsid w:val="00FE6C35"/>
    <w:rsid w:val="00FF3EFD"/>
    <w:rsid w:val="00FF5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D97AAC"/>
  <w15:chartTrackingRefBased/>
  <w15:docId w15:val="{867061D6-EC54-5D41-9449-F1F99E358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A26A2D"/>
    <w:tblPr>
      <w:tblBorders>
        <w:top w:val="single" w:sz="4" w:space="0" w:color="auto"/>
        <w:bottom w:val="single" w:sz="4" w:space="0" w:color="auto"/>
      </w:tblBorders>
    </w:tblPr>
    <w:tblStylePr w:type="firstRow">
      <w:rPr>
        <w:b/>
      </w:rPr>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794</Words>
  <Characters>4530</Characters>
  <Application>Microsoft Office Word</Application>
  <DocSecurity>0</DocSecurity>
  <Lines>37</Lines>
  <Paragraphs>10</Paragraphs>
  <ScaleCrop>false</ScaleCrop>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wz2631</dc:creator>
  <cp:keywords/>
  <dc:description/>
  <cp:lastModifiedBy>Zhang, Ruihan</cp:lastModifiedBy>
  <cp:revision>4</cp:revision>
  <dcterms:created xsi:type="dcterms:W3CDTF">2022-12-16T04:26:00Z</dcterms:created>
  <dcterms:modified xsi:type="dcterms:W3CDTF">2022-12-16T05:16:00Z</dcterms:modified>
</cp:coreProperties>
</file>