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522D3" w14:textId="77777777" w:rsidR="0000048F" w:rsidRDefault="0000048F" w:rsidP="003E2B68">
      <w:pPr>
        <w:pStyle w:val="BodyText"/>
        <w:rPr>
          <w:b/>
          <w:bCs/>
          <w:color w:val="0066CC"/>
        </w:rPr>
      </w:pPr>
      <w:r>
        <w:rPr>
          <w:b/>
          <w:bCs/>
          <w:color w:val="0066CC"/>
        </w:rPr>
        <w:t xml:space="preserve"> </w:t>
      </w:r>
    </w:p>
    <w:p w14:paraId="0165EF91" w14:textId="16D611B9" w:rsidR="0000048F" w:rsidRDefault="0000048F" w:rsidP="003E2B68">
      <w:pPr>
        <w:pStyle w:val="BodyText"/>
        <w:rPr>
          <w:b/>
          <w:bCs/>
          <w:color w:val="0066CC"/>
        </w:rPr>
      </w:pPr>
    </w:p>
    <w:p w14:paraId="3D66CC17" w14:textId="521114BE" w:rsidR="0000048F" w:rsidRDefault="0000048F" w:rsidP="00133F03">
      <w:pPr>
        <w:pStyle w:val="BodyText"/>
        <w:jc w:val="center"/>
        <w:rPr>
          <w:b/>
          <w:bCs/>
          <w:color w:val="0066CC"/>
        </w:rPr>
      </w:pPr>
      <w:r>
        <w:rPr>
          <w:noProof/>
        </w:rPr>
        <w:br w:type="textWrapping" w:clear="all"/>
      </w:r>
    </w:p>
    <w:p w14:paraId="2BB06127" w14:textId="099EF2D2" w:rsidR="0000048F" w:rsidRDefault="0000048F" w:rsidP="003E2B68">
      <w:pPr>
        <w:pStyle w:val="BodyText"/>
        <w:rPr>
          <w:b/>
          <w:bCs/>
          <w:color w:val="0066CC"/>
        </w:rPr>
      </w:pPr>
    </w:p>
    <w:p w14:paraId="288BE3FF" w14:textId="77777777" w:rsidR="0000048F" w:rsidRDefault="0000048F" w:rsidP="003E2B68">
      <w:pPr>
        <w:pStyle w:val="BodyText"/>
        <w:rPr>
          <w:b/>
          <w:bCs/>
          <w:color w:val="0066CC"/>
        </w:rPr>
      </w:pPr>
    </w:p>
    <w:p w14:paraId="19B66469" w14:textId="6C8102A2" w:rsidR="0000048F" w:rsidRDefault="007E234D" w:rsidP="003E2B68">
      <w:pPr>
        <w:pStyle w:val="BodyText"/>
        <w:rPr>
          <w:b/>
          <w:bCs/>
          <w:color w:val="0066CC"/>
        </w:rPr>
      </w:pPr>
      <w:r>
        <w:rPr>
          <w:noProof/>
        </w:rPr>
        <mc:AlternateContent>
          <mc:Choice Requires="wps">
            <w:drawing>
              <wp:anchor distT="0" distB="0" distL="114300" distR="114300" simplePos="0" relativeHeight="251657216" behindDoc="0" locked="0" layoutInCell="1" allowOverlap="1" wp14:anchorId="066C2935" wp14:editId="235A31FB">
                <wp:simplePos x="0" y="0"/>
                <wp:positionH relativeFrom="column">
                  <wp:posOffset>1028700</wp:posOffset>
                </wp:positionH>
                <wp:positionV relativeFrom="paragraph">
                  <wp:posOffset>81915</wp:posOffset>
                </wp:positionV>
                <wp:extent cx="4906645" cy="4086225"/>
                <wp:effectExtent l="0" t="0" r="0"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645"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DBF14" w14:textId="3430E301" w:rsidR="009B7050" w:rsidRDefault="009B7050" w:rsidP="00CB77FE"/>
                          <w:p w14:paraId="6EEFCB9F" w14:textId="656AAFC3" w:rsidR="009B7050" w:rsidRDefault="00056BC8" w:rsidP="00D73187">
                            <w:pPr>
                              <w:jc w:val="center"/>
                              <w:rPr>
                                <w:rFonts w:ascii="Arial Narrow" w:hAnsi="Arial Narrow"/>
                              </w:rPr>
                            </w:pPr>
                            <w:r>
                              <w:rPr>
                                <w:rFonts w:ascii="Arial Narrow" w:hAnsi="Arial Narrow"/>
                                <w:noProof/>
                              </w:rPr>
                              <w:drawing>
                                <wp:inline distT="0" distB="0" distL="0" distR="0" wp14:anchorId="48E5C84C" wp14:editId="5C7E403A">
                                  <wp:extent cx="1000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bb_County_ga_seal.png"/>
                                          <pic:cNvPicPr/>
                                        </pic:nvPicPr>
                                        <pic:blipFill>
                                          <a:blip r:embed="rId12"/>
                                          <a:stretch>
                                            <a:fillRect/>
                                          </a:stretch>
                                        </pic:blipFill>
                                        <pic:spPr>
                                          <a:xfrm>
                                            <a:off x="0" y="0"/>
                                            <a:ext cx="1000125" cy="1000125"/>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431E1C05" w:rsidR="009B7050" w:rsidRDefault="00056BC8">
                            <w:pPr>
                              <w:jc w:val="center"/>
                              <w:rPr>
                                <w:rFonts w:ascii="Arial Narrow" w:hAnsi="Arial Narrow"/>
                                <w:sz w:val="32"/>
                              </w:rPr>
                            </w:pPr>
                            <w:r>
                              <w:rPr>
                                <w:rFonts w:ascii="Arial Narrow" w:hAnsi="Arial Narrow"/>
                                <w:sz w:val="32"/>
                              </w:rPr>
                              <w:t>Cobb County</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6925AA2B" w:rsidR="009B7050" w:rsidRDefault="00466304">
                            <w:pPr>
                              <w:jc w:val="center"/>
                              <w:rPr>
                                <w:rFonts w:ascii="Arial Narrow" w:hAnsi="Arial Narrow"/>
                                <w:color w:val="808080"/>
                                <w:sz w:val="22"/>
                              </w:rPr>
                            </w:pPr>
                            <w:r>
                              <w:rPr>
                                <w:rFonts w:ascii="Arial Narrow" w:hAnsi="Arial Narrow"/>
                                <w:color w:val="808080"/>
                                <w:sz w:val="22"/>
                              </w:rPr>
                              <w:t>V1.1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C2935" id="_x0000_t202" coordsize="21600,21600" o:spt="202" path="m,l,21600r21600,l21600,xe">
                <v:stroke joinstyle="miter"/>
                <v:path gradientshapeok="t" o:connecttype="rect"/>
              </v:shapetype>
              <v:shape id="Text Box 10" o:spid="_x0000_s1026" type="#_x0000_t202" style="position:absolute;margin-left:81pt;margin-top:6.45pt;width:386.35pt;height:3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" filled="f" stroked="f">
                <v:textbox>
                  <w:txbxContent>
                    <w:p w14:paraId="0D9DBF14" w14:textId="3430E301" w:rsidR="009B7050" w:rsidRDefault="009B7050" w:rsidP="00CB77FE"/>
                    <w:p w14:paraId="6EEFCB9F" w14:textId="656AAFC3" w:rsidR="009B7050" w:rsidRDefault="00056BC8" w:rsidP="00D73187">
                      <w:pPr>
                        <w:jc w:val="center"/>
                        <w:rPr>
                          <w:rFonts w:ascii="Arial Narrow" w:hAnsi="Arial Narrow"/>
                        </w:rPr>
                      </w:pPr>
                      <w:r>
                        <w:rPr>
                          <w:rFonts w:ascii="Arial Narrow" w:hAnsi="Arial Narrow"/>
                          <w:noProof/>
                        </w:rPr>
                        <w:drawing>
                          <wp:inline distT="0" distB="0" distL="0" distR="0" wp14:anchorId="48E5C84C" wp14:editId="5C7E403A">
                            <wp:extent cx="1000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bb_County_ga_seal.png"/>
                                    <pic:cNvPicPr/>
                                  </pic:nvPicPr>
                                  <pic:blipFill>
                                    <a:blip r:embed="rId12"/>
                                    <a:stretch>
                                      <a:fillRect/>
                                    </a:stretch>
                                  </pic:blipFill>
                                  <pic:spPr>
                                    <a:xfrm>
                                      <a:off x="0" y="0"/>
                                      <a:ext cx="1000125" cy="1000125"/>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431E1C05" w:rsidR="009B7050" w:rsidRDefault="00056BC8">
                      <w:pPr>
                        <w:jc w:val="center"/>
                        <w:rPr>
                          <w:rFonts w:ascii="Arial Narrow" w:hAnsi="Arial Narrow"/>
                          <w:sz w:val="32"/>
                        </w:rPr>
                      </w:pPr>
                      <w:r>
                        <w:rPr>
                          <w:rFonts w:ascii="Arial Narrow" w:hAnsi="Arial Narrow"/>
                          <w:sz w:val="32"/>
                        </w:rPr>
                        <w:t>Cobb County</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6925AA2B" w:rsidR="009B7050" w:rsidRDefault="00466304">
                      <w:pPr>
                        <w:jc w:val="center"/>
                        <w:rPr>
                          <w:rFonts w:ascii="Arial Narrow" w:hAnsi="Arial Narrow"/>
                          <w:color w:val="808080"/>
                          <w:sz w:val="22"/>
                        </w:rPr>
                      </w:pPr>
                      <w:r>
                        <w:rPr>
                          <w:rFonts w:ascii="Arial Narrow" w:hAnsi="Arial Narrow"/>
                          <w:color w:val="808080"/>
                          <w:sz w:val="22"/>
                        </w:rPr>
                        <w:t>V1.1</w:t>
                      </w:r>
                    </w:p>
                  </w:txbxContent>
                </v:textbox>
              </v:shape>
            </w:pict>
          </mc:Fallback>
        </mc:AlternateContent>
      </w:r>
    </w:p>
    <w:p w14:paraId="0536E185" w14:textId="77777777" w:rsidR="0000048F" w:rsidRDefault="0000048F" w:rsidP="003E2B68">
      <w:pPr>
        <w:pStyle w:val="BodyText"/>
        <w:rPr>
          <w:b/>
          <w:bCs/>
          <w:color w:val="0066CC"/>
        </w:rPr>
      </w:pPr>
    </w:p>
    <w:p w14:paraId="257668D6" w14:textId="77777777" w:rsidR="0000048F" w:rsidRDefault="0000048F" w:rsidP="003E2B68">
      <w:pPr>
        <w:pStyle w:val="BodyText"/>
        <w:rPr>
          <w:b/>
          <w:bCs/>
          <w:color w:val="0066CC"/>
        </w:rPr>
      </w:pPr>
    </w:p>
    <w:p w14:paraId="4AA09217" w14:textId="77777777" w:rsidR="0000048F" w:rsidRDefault="0000048F" w:rsidP="003E2B68">
      <w:pPr>
        <w:pStyle w:val="BodyText"/>
        <w:rPr>
          <w:b/>
          <w:bCs/>
          <w:color w:val="0066CC"/>
        </w:rPr>
      </w:pPr>
    </w:p>
    <w:p w14:paraId="0D11469D" w14:textId="77777777" w:rsidR="0000048F" w:rsidRDefault="0000048F" w:rsidP="003E2B68">
      <w:pPr>
        <w:pStyle w:val="BodyText"/>
        <w:rPr>
          <w:b/>
          <w:bCs/>
          <w:color w:val="0066CC"/>
        </w:rPr>
      </w:pPr>
    </w:p>
    <w:p w14:paraId="6ACEA8BC" w14:textId="77777777" w:rsidR="0000048F" w:rsidRDefault="0000048F" w:rsidP="003E2B68">
      <w:pPr>
        <w:pStyle w:val="BodyText"/>
        <w:rPr>
          <w:b/>
          <w:bCs/>
          <w:color w:val="0066CC"/>
        </w:rPr>
      </w:pPr>
    </w:p>
    <w:p w14:paraId="152C1AE0" w14:textId="77777777" w:rsidR="0000048F" w:rsidRDefault="0000048F" w:rsidP="003E2B68">
      <w:pPr>
        <w:pStyle w:val="BodyText"/>
        <w:rPr>
          <w:b/>
          <w:bCs/>
          <w:color w:val="0066CC"/>
        </w:rPr>
      </w:pPr>
    </w:p>
    <w:p w14:paraId="580FD07A" w14:textId="77777777" w:rsidR="0000048F" w:rsidRDefault="0000048F" w:rsidP="003E2B68">
      <w:pPr>
        <w:pStyle w:val="BodyText"/>
        <w:rPr>
          <w:b/>
          <w:bCs/>
          <w:color w:val="0066CC"/>
        </w:rPr>
      </w:pPr>
    </w:p>
    <w:p w14:paraId="71BDAEA3" w14:textId="77777777" w:rsidR="0000048F" w:rsidRDefault="0000048F" w:rsidP="003E2B68">
      <w:pPr>
        <w:pStyle w:val="BodyText"/>
        <w:rPr>
          <w:b/>
          <w:bCs/>
          <w:color w:val="0066CC"/>
        </w:rPr>
      </w:pPr>
    </w:p>
    <w:p w14:paraId="14E186A6" w14:textId="77777777" w:rsidR="0000048F" w:rsidRDefault="0000048F" w:rsidP="003E2B68">
      <w:pPr>
        <w:pStyle w:val="BodyText"/>
        <w:rPr>
          <w:b/>
          <w:bCs/>
          <w:color w:val="0066CC"/>
        </w:rPr>
      </w:pPr>
    </w:p>
    <w:p w14:paraId="2AF74348" w14:textId="77777777" w:rsidR="0000048F" w:rsidRDefault="0000048F" w:rsidP="003E2B68">
      <w:pPr>
        <w:pStyle w:val="BodyText"/>
        <w:rPr>
          <w:b/>
          <w:bCs/>
          <w:color w:val="0066CC"/>
        </w:rPr>
      </w:pPr>
    </w:p>
    <w:p w14:paraId="6ADCE4BD" w14:textId="77777777" w:rsidR="0000048F" w:rsidRDefault="0000048F" w:rsidP="003E2B68">
      <w:pPr>
        <w:pStyle w:val="BodyText"/>
        <w:rPr>
          <w:b/>
          <w:bCs/>
          <w:color w:val="0066CC"/>
        </w:rPr>
      </w:pPr>
    </w:p>
    <w:p w14:paraId="374020B8" w14:textId="77777777" w:rsidR="0000048F" w:rsidRDefault="0000048F" w:rsidP="003E2B68">
      <w:pPr>
        <w:pStyle w:val="BodyText"/>
        <w:rPr>
          <w:b/>
          <w:bCs/>
          <w:color w:val="0066CC"/>
        </w:rPr>
      </w:pPr>
    </w:p>
    <w:p w14:paraId="323408A3" w14:textId="77777777" w:rsidR="0000048F" w:rsidRDefault="0000048F" w:rsidP="003E2B68">
      <w:pPr>
        <w:pStyle w:val="BodyText"/>
        <w:rPr>
          <w:b/>
          <w:bCs/>
          <w:color w:val="0066CC"/>
        </w:rPr>
      </w:pPr>
    </w:p>
    <w:p w14:paraId="113C2E3C" w14:textId="77777777" w:rsidR="0000048F" w:rsidRDefault="0000048F" w:rsidP="003E2B68">
      <w:pPr>
        <w:pStyle w:val="BodyText"/>
        <w:rPr>
          <w:b/>
          <w:bCs/>
          <w:color w:val="0066CC"/>
        </w:rPr>
      </w:pPr>
    </w:p>
    <w:p w14:paraId="4CC65F2E" w14:textId="77777777" w:rsidR="0000048F" w:rsidRDefault="0000048F" w:rsidP="003E2B68">
      <w:pPr>
        <w:pStyle w:val="BodyText"/>
        <w:rPr>
          <w:b/>
          <w:bCs/>
          <w:color w:val="0066CC"/>
        </w:rPr>
      </w:pPr>
    </w:p>
    <w:p w14:paraId="713E4811" w14:textId="77777777" w:rsidR="0000048F" w:rsidRDefault="0000048F" w:rsidP="003E2B68">
      <w:pPr>
        <w:pStyle w:val="BodyText"/>
        <w:rPr>
          <w:b/>
          <w:bCs/>
          <w:color w:val="0066CC"/>
        </w:rPr>
      </w:pPr>
    </w:p>
    <w:p w14:paraId="7D5FA4A4" w14:textId="77777777" w:rsidR="0000048F" w:rsidRDefault="0000048F" w:rsidP="003E2B68">
      <w:pPr>
        <w:pStyle w:val="BodyText"/>
        <w:rPr>
          <w:b/>
          <w:bCs/>
          <w:color w:val="0066CC"/>
        </w:rPr>
      </w:pPr>
    </w:p>
    <w:p w14:paraId="593C1A24" w14:textId="77777777" w:rsidR="0000048F" w:rsidRDefault="0000048F" w:rsidP="003E2B68">
      <w:pPr>
        <w:pStyle w:val="BodyText"/>
        <w:rPr>
          <w:b/>
          <w:bCs/>
          <w:color w:val="0066CC"/>
        </w:rPr>
      </w:pPr>
    </w:p>
    <w:p w14:paraId="71C3CCF0" w14:textId="77777777" w:rsidR="0000048F" w:rsidRDefault="0000048F" w:rsidP="003E2B68">
      <w:pPr>
        <w:pStyle w:val="BodyText"/>
        <w:ind w:right="450"/>
        <w:rPr>
          <w:b/>
          <w:bCs/>
          <w:color w:val="0066CC"/>
        </w:rPr>
      </w:pPr>
      <w:r>
        <w:rPr>
          <w:b/>
          <w:bCs/>
          <w:color w:val="0066CC"/>
        </w:rPr>
        <w:br w:type="page"/>
      </w:r>
    </w:p>
    <w:p w14:paraId="0AB086A2" w14:textId="77777777" w:rsidR="00A544A1" w:rsidRDefault="00A544A1" w:rsidP="00A544A1">
      <w:pPr>
        <w:rPr>
          <w:rFonts w:ascii="Arial Narrow" w:hAnsi="Arial Narrow"/>
          <w:b/>
          <w:bCs/>
          <w:color w:val="3366FF"/>
          <w:sz w:val="32"/>
        </w:rPr>
      </w:pPr>
      <w:r>
        <w:rPr>
          <w:rFonts w:ascii="Arial Narrow" w:hAnsi="Arial Narrow"/>
          <w:b/>
          <w:bCs/>
          <w:color w:val="3366FF"/>
          <w:sz w:val="32"/>
        </w:rPr>
        <w:lastRenderedPageBreak/>
        <w:t>TABLE OF CONTENTS</w:t>
      </w:r>
    </w:p>
    <w:p w14:paraId="6F21BE0C" w14:textId="2AF0F94E" w:rsidR="00C96512" w:rsidRDefault="00D06812">
      <w:pPr>
        <w:pStyle w:val="TOC1"/>
        <w:tabs>
          <w:tab w:val="right" w:leader="dot" w:pos="10790"/>
        </w:tabs>
        <w:rPr>
          <w:rFonts w:eastAsiaTheme="minorEastAsia" w:cstheme="minorBidi"/>
          <w:b w:val="0"/>
          <w:bCs w:val="0"/>
          <w:caps w:val="0"/>
          <w:noProof/>
          <w:sz w:val="22"/>
          <w:szCs w:val="22"/>
        </w:rPr>
      </w:pPr>
      <w:r>
        <w:rPr>
          <w:rFonts w:ascii="Arial Narrow" w:hAnsi="Arial Narrow"/>
          <w:b w:val="0"/>
          <w:bCs w:val="0"/>
          <w:color w:val="3366FF"/>
          <w:sz w:val="32"/>
        </w:rPr>
        <w:fldChar w:fldCharType="begin"/>
      </w:r>
      <w:r>
        <w:rPr>
          <w:rFonts w:ascii="Arial Narrow" w:hAnsi="Arial Narrow"/>
          <w:b w:val="0"/>
          <w:bCs w:val="0"/>
          <w:color w:val="3366FF"/>
          <w:sz w:val="32"/>
        </w:rPr>
        <w:instrText xml:space="preserve"> TOC \o "1-3" \h \z \u </w:instrText>
      </w:r>
      <w:r>
        <w:rPr>
          <w:rFonts w:ascii="Arial Narrow" w:hAnsi="Arial Narrow"/>
          <w:b w:val="0"/>
          <w:bCs w:val="0"/>
          <w:color w:val="3366FF"/>
          <w:sz w:val="32"/>
        </w:rPr>
        <w:fldChar w:fldCharType="separate"/>
      </w:r>
      <w:hyperlink w:anchor="_Toc485387685" w:history="1">
        <w:r w:rsidR="00C96512" w:rsidRPr="00B705FE">
          <w:rPr>
            <w:rStyle w:val="Hyperlink"/>
            <w:noProof/>
          </w:rPr>
          <w:t>Document Control</w:t>
        </w:r>
        <w:r w:rsidR="00C96512">
          <w:rPr>
            <w:noProof/>
            <w:webHidden/>
          </w:rPr>
          <w:tab/>
        </w:r>
        <w:r w:rsidR="00C96512">
          <w:rPr>
            <w:noProof/>
            <w:webHidden/>
          </w:rPr>
          <w:fldChar w:fldCharType="begin"/>
        </w:r>
        <w:r w:rsidR="00C96512">
          <w:rPr>
            <w:noProof/>
            <w:webHidden/>
          </w:rPr>
          <w:instrText xml:space="preserve"> PAGEREF _Toc485387685 \h </w:instrText>
        </w:r>
        <w:r w:rsidR="00C96512">
          <w:rPr>
            <w:noProof/>
            <w:webHidden/>
          </w:rPr>
        </w:r>
        <w:r w:rsidR="00C96512">
          <w:rPr>
            <w:noProof/>
            <w:webHidden/>
          </w:rPr>
          <w:fldChar w:fldCharType="separate"/>
        </w:r>
        <w:r w:rsidR="00C96512">
          <w:rPr>
            <w:noProof/>
            <w:webHidden/>
          </w:rPr>
          <w:t>2</w:t>
        </w:r>
        <w:r w:rsidR="00C96512">
          <w:rPr>
            <w:noProof/>
            <w:webHidden/>
          </w:rPr>
          <w:fldChar w:fldCharType="end"/>
        </w:r>
      </w:hyperlink>
    </w:p>
    <w:p w14:paraId="7C84BABB" w14:textId="4FAF1F55" w:rsidR="00C96512" w:rsidRDefault="00C96512">
      <w:pPr>
        <w:pStyle w:val="TOC1"/>
        <w:tabs>
          <w:tab w:val="right" w:leader="dot" w:pos="10790"/>
        </w:tabs>
        <w:rPr>
          <w:rFonts w:eastAsiaTheme="minorEastAsia" w:cstheme="minorBidi"/>
          <w:b w:val="0"/>
          <w:bCs w:val="0"/>
          <w:caps w:val="0"/>
          <w:noProof/>
          <w:sz w:val="22"/>
          <w:szCs w:val="22"/>
        </w:rPr>
      </w:pPr>
      <w:hyperlink w:anchor="_Toc485387686" w:history="1">
        <w:r w:rsidRPr="00B705FE">
          <w:rPr>
            <w:rStyle w:val="Hyperlink"/>
            <w:noProof/>
          </w:rPr>
          <w:t>Overview</w:t>
        </w:r>
        <w:r>
          <w:rPr>
            <w:noProof/>
            <w:webHidden/>
          </w:rPr>
          <w:tab/>
        </w:r>
        <w:r>
          <w:rPr>
            <w:noProof/>
            <w:webHidden/>
          </w:rPr>
          <w:fldChar w:fldCharType="begin"/>
        </w:r>
        <w:r>
          <w:rPr>
            <w:noProof/>
            <w:webHidden/>
          </w:rPr>
          <w:instrText xml:space="preserve"> PAGEREF _Toc485387686 \h </w:instrText>
        </w:r>
        <w:r>
          <w:rPr>
            <w:noProof/>
            <w:webHidden/>
          </w:rPr>
        </w:r>
        <w:r>
          <w:rPr>
            <w:noProof/>
            <w:webHidden/>
          </w:rPr>
          <w:fldChar w:fldCharType="separate"/>
        </w:r>
        <w:r>
          <w:rPr>
            <w:noProof/>
            <w:webHidden/>
          </w:rPr>
          <w:t>3</w:t>
        </w:r>
        <w:r>
          <w:rPr>
            <w:noProof/>
            <w:webHidden/>
          </w:rPr>
          <w:fldChar w:fldCharType="end"/>
        </w:r>
      </w:hyperlink>
    </w:p>
    <w:p w14:paraId="0AFC9930" w14:textId="75C1B4B2" w:rsidR="00C96512" w:rsidRDefault="00C96512">
      <w:pPr>
        <w:pStyle w:val="TOC2"/>
        <w:tabs>
          <w:tab w:val="right" w:leader="dot" w:pos="10790"/>
        </w:tabs>
        <w:rPr>
          <w:rFonts w:eastAsiaTheme="minorEastAsia" w:cstheme="minorBidi"/>
          <w:smallCaps w:val="0"/>
          <w:noProof/>
          <w:sz w:val="22"/>
          <w:szCs w:val="22"/>
        </w:rPr>
      </w:pPr>
      <w:hyperlink w:anchor="_Toc485387687" w:history="1">
        <w:r w:rsidRPr="00B705FE">
          <w:rPr>
            <w:rStyle w:val="Hyperlink"/>
            <w:noProof/>
          </w:rPr>
          <w:t>Purpose</w:t>
        </w:r>
        <w:r>
          <w:rPr>
            <w:noProof/>
            <w:webHidden/>
          </w:rPr>
          <w:tab/>
        </w:r>
        <w:r>
          <w:rPr>
            <w:noProof/>
            <w:webHidden/>
          </w:rPr>
          <w:fldChar w:fldCharType="begin"/>
        </w:r>
        <w:r>
          <w:rPr>
            <w:noProof/>
            <w:webHidden/>
          </w:rPr>
          <w:instrText xml:space="preserve"> PAGEREF _Toc485387687 \h </w:instrText>
        </w:r>
        <w:r>
          <w:rPr>
            <w:noProof/>
            <w:webHidden/>
          </w:rPr>
        </w:r>
        <w:r>
          <w:rPr>
            <w:noProof/>
            <w:webHidden/>
          </w:rPr>
          <w:fldChar w:fldCharType="separate"/>
        </w:r>
        <w:r>
          <w:rPr>
            <w:noProof/>
            <w:webHidden/>
          </w:rPr>
          <w:t>3</w:t>
        </w:r>
        <w:r>
          <w:rPr>
            <w:noProof/>
            <w:webHidden/>
          </w:rPr>
          <w:fldChar w:fldCharType="end"/>
        </w:r>
      </w:hyperlink>
    </w:p>
    <w:p w14:paraId="178D86A7" w14:textId="553B309A" w:rsidR="00C96512" w:rsidRDefault="00C96512">
      <w:pPr>
        <w:pStyle w:val="TOC2"/>
        <w:tabs>
          <w:tab w:val="right" w:leader="dot" w:pos="10790"/>
        </w:tabs>
        <w:rPr>
          <w:rFonts w:eastAsiaTheme="minorEastAsia" w:cstheme="minorBidi"/>
          <w:smallCaps w:val="0"/>
          <w:noProof/>
          <w:sz w:val="22"/>
          <w:szCs w:val="22"/>
        </w:rPr>
      </w:pPr>
      <w:hyperlink w:anchor="_Toc485387688" w:history="1">
        <w:r w:rsidRPr="00B705FE">
          <w:rPr>
            <w:rStyle w:val="Hyperlink"/>
            <w:noProof/>
          </w:rPr>
          <w:t>Scope</w:t>
        </w:r>
        <w:r>
          <w:rPr>
            <w:noProof/>
            <w:webHidden/>
          </w:rPr>
          <w:tab/>
        </w:r>
        <w:r>
          <w:rPr>
            <w:noProof/>
            <w:webHidden/>
          </w:rPr>
          <w:fldChar w:fldCharType="begin"/>
        </w:r>
        <w:r>
          <w:rPr>
            <w:noProof/>
            <w:webHidden/>
          </w:rPr>
          <w:instrText xml:space="preserve"> PAGEREF _Toc485387688 \h </w:instrText>
        </w:r>
        <w:r>
          <w:rPr>
            <w:noProof/>
            <w:webHidden/>
          </w:rPr>
        </w:r>
        <w:r>
          <w:rPr>
            <w:noProof/>
            <w:webHidden/>
          </w:rPr>
          <w:fldChar w:fldCharType="separate"/>
        </w:r>
        <w:r>
          <w:rPr>
            <w:noProof/>
            <w:webHidden/>
          </w:rPr>
          <w:t>3</w:t>
        </w:r>
        <w:r>
          <w:rPr>
            <w:noProof/>
            <w:webHidden/>
          </w:rPr>
          <w:fldChar w:fldCharType="end"/>
        </w:r>
      </w:hyperlink>
    </w:p>
    <w:p w14:paraId="2B7381B2" w14:textId="3200BECC" w:rsidR="00C96512" w:rsidRDefault="00C96512">
      <w:pPr>
        <w:pStyle w:val="TOC1"/>
        <w:tabs>
          <w:tab w:val="right" w:leader="dot" w:pos="10790"/>
        </w:tabs>
        <w:rPr>
          <w:rFonts w:eastAsiaTheme="minorEastAsia" w:cstheme="minorBidi"/>
          <w:b w:val="0"/>
          <w:bCs w:val="0"/>
          <w:caps w:val="0"/>
          <w:noProof/>
          <w:sz w:val="22"/>
          <w:szCs w:val="22"/>
        </w:rPr>
      </w:pPr>
      <w:hyperlink w:anchor="_Toc485387689" w:history="1">
        <w:r w:rsidRPr="00B705FE">
          <w:rPr>
            <w:rStyle w:val="Hyperlink"/>
            <w:noProof/>
          </w:rPr>
          <w:t>Accela Team</w:t>
        </w:r>
        <w:r>
          <w:rPr>
            <w:noProof/>
            <w:webHidden/>
          </w:rPr>
          <w:tab/>
        </w:r>
        <w:r>
          <w:rPr>
            <w:noProof/>
            <w:webHidden/>
          </w:rPr>
          <w:fldChar w:fldCharType="begin"/>
        </w:r>
        <w:r>
          <w:rPr>
            <w:noProof/>
            <w:webHidden/>
          </w:rPr>
          <w:instrText xml:space="preserve"> PAGEREF _Toc485387689 \h </w:instrText>
        </w:r>
        <w:r>
          <w:rPr>
            <w:noProof/>
            <w:webHidden/>
          </w:rPr>
        </w:r>
        <w:r>
          <w:rPr>
            <w:noProof/>
            <w:webHidden/>
          </w:rPr>
          <w:fldChar w:fldCharType="separate"/>
        </w:r>
        <w:r>
          <w:rPr>
            <w:noProof/>
            <w:webHidden/>
          </w:rPr>
          <w:t>3</w:t>
        </w:r>
        <w:r>
          <w:rPr>
            <w:noProof/>
            <w:webHidden/>
          </w:rPr>
          <w:fldChar w:fldCharType="end"/>
        </w:r>
      </w:hyperlink>
    </w:p>
    <w:p w14:paraId="09435904" w14:textId="371277E5" w:rsidR="00C96512" w:rsidRDefault="00C96512">
      <w:pPr>
        <w:pStyle w:val="TOC1"/>
        <w:tabs>
          <w:tab w:val="right" w:leader="dot" w:pos="10790"/>
        </w:tabs>
        <w:rPr>
          <w:rFonts w:eastAsiaTheme="minorEastAsia" w:cstheme="minorBidi"/>
          <w:b w:val="0"/>
          <w:bCs w:val="0"/>
          <w:caps w:val="0"/>
          <w:noProof/>
          <w:sz w:val="22"/>
          <w:szCs w:val="22"/>
        </w:rPr>
      </w:pPr>
      <w:hyperlink w:anchor="_Toc485387690" w:history="1">
        <w:r w:rsidRPr="00B705FE">
          <w:rPr>
            <w:rStyle w:val="Hyperlink"/>
            <w:noProof/>
          </w:rPr>
          <w:t>Cobb County Team</w:t>
        </w:r>
        <w:r>
          <w:rPr>
            <w:noProof/>
            <w:webHidden/>
          </w:rPr>
          <w:tab/>
        </w:r>
        <w:r>
          <w:rPr>
            <w:noProof/>
            <w:webHidden/>
          </w:rPr>
          <w:fldChar w:fldCharType="begin"/>
        </w:r>
        <w:r>
          <w:rPr>
            <w:noProof/>
            <w:webHidden/>
          </w:rPr>
          <w:instrText xml:space="preserve"> PAGEREF _Toc485387690 \h </w:instrText>
        </w:r>
        <w:r>
          <w:rPr>
            <w:noProof/>
            <w:webHidden/>
          </w:rPr>
        </w:r>
        <w:r>
          <w:rPr>
            <w:noProof/>
            <w:webHidden/>
          </w:rPr>
          <w:fldChar w:fldCharType="separate"/>
        </w:r>
        <w:r>
          <w:rPr>
            <w:noProof/>
            <w:webHidden/>
          </w:rPr>
          <w:t>3</w:t>
        </w:r>
        <w:r>
          <w:rPr>
            <w:noProof/>
            <w:webHidden/>
          </w:rPr>
          <w:fldChar w:fldCharType="end"/>
        </w:r>
      </w:hyperlink>
    </w:p>
    <w:p w14:paraId="77BAAFA3" w14:textId="5452BF48" w:rsidR="00C96512" w:rsidRDefault="00C96512">
      <w:pPr>
        <w:pStyle w:val="TOC1"/>
        <w:tabs>
          <w:tab w:val="right" w:leader="dot" w:pos="10790"/>
        </w:tabs>
        <w:rPr>
          <w:rFonts w:eastAsiaTheme="minorEastAsia" w:cstheme="minorBidi"/>
          <w:b w:val="0"/>
          <w:bCs w:val="0"/>
          <w:caps w:val="0"/>
          <w:noProof/>
          <w:sz w:val="22"/>
          <w:szCs w:val="22"/>
        </w:rPr>
      </w:pPr>
      <w:hyperlink w:anchor="_Toc485387691" w:history="1">
        <w:r w:rsidRPr="00B705FE">
          <w:rPr>
            <w:rStyle w:val="Hyperlink"/>
            <w:noProof/>
          </w:rPr>
          <w:t>Go-Live Schedule/TASKS</w:t>
        </w:r>
        <w:r>
          <w:rPr>
            <w:noProof/>
            <w:webHidden/>
          </w:rPr>
          <w:tab/>
        </w:r>
        <w:r>
          <w:rPr>
            <w:noProof/>
            <w:webHidden/>
          </w:rPr>
          <w:fldChar w:fldCharType="begin"/>
        </w:r>
        <w:r>
          <w:rPr>
            <w:noProof/>
            <w:webHidden/>
          </w:rPr>
          <w:instrText xml:space="preserve"> PAGEREF _Toc485387691 \h </w:instrText>
        </w:r>
        <w:r>
          <w:rPr>
            <w:noProof/>
            <w:webHidden/>
          </w:rPr>
        </w:r>
        <w:r>
          <w:rPr>
            <w:noProof/>
            <w:webHidden/>
          </w:rPr>
          <w:fldChar w:fldCharType="separate"/>
        </w:r>
        <w:r>
          <w:rPr>
            <w:noProof/>
            <w:webHidden/>
          </w:rPr>
          <w:t>4</w:t>
        </w:r>
        <w:r>
          <w:rPr>
            <w:noProof/>
            <w:webHidden/>
          </w:rPr>
          <w:fldChar w:fldCharType="end"/>
        </w:r>
      </w:hyperlink>
    </w:p>
    <w:p w14:paraId="4FF10177" w14:textId="7123C7BE" w:rsidR="00C96512" w:rsidRDefault="00C96512">
      <w:pPr>
        <w:pStyle w:val="TOC2"/>
        <w:tabs>
          <w:tab w:val="right" w:leader="dot" w:pos="10790"/>
        </w:tabs>
        <w:rPr>
          <w:rFonts w:eastAsiaTheme="minorEastAsia" w:cstheme="minorBidi"/>
          <w:smallCaps w:val="0"/>
          <w:noProof/>
          <w:sz w:val="22"/>
          <w:szCs w:val="22"/>
        </w:rPr>
      </w:pPr>
      <w:hyperlink w:anchor="_Toc485387692" w:history="1">
        <w:r w:rsidRPr="00B705FE">
          <w:rPr>
            <w:rStyle w:val="Hyperlink"/>
            <w:noProof/>
          </w:rPr>
          <w:t>Dev to Test/Test to Prod</w:t>
        </w:r>
        <w:r>
          <w:rPr>
            <w:noProof/>
            <w:webHidden/>
          </w:rPr>
          <w:tab/>
        </w:r>
        <w:r>
          <w:rPr>
            <w:noProof/>
            <w:webHidden/>
          </w:rPr>
          <w:fldChar w:fldCharType="begin"/>
        </w:r>
        <w:r>
          <w:rPr>
            <w:noProof/>
            <w:webHidden/>
          </w:rPr>
          <w:instrText xml:space="preserve"> PAGEREF _Toc485387692 \h </w:instrText>
        </w:r>
        <w:r>
          <w:rPr>
            <w:noProof/>
            <w:webHidden/>
          </w:rPr>
        </w:r>
        <w:r>
          <w:rPr>
            <w:noProof/>
            <w:webHidden/>
          </w:rPr>
          <w:fldChar w:fldCharType="separate"/>
        </w:r>
        <w:r>
          <w:rPr>
            <w:noProof/>
            <w:webHidden/>
          </w:rPr>
          <w:t>4</w:t>
        </w:r>
        <w:r>
          <w:rPr>
            <w:noProof/>
            <w:webHidden/>
          </w:rPr>
          <w:fldChar w:fldCharType="end"/>
        </w:r>
      </w:hyperlink>
    </w:p>
    <w:p w14:paraId="6BD218CE" w14:textId="40E472EB" w:rsidR="00C96512" w:rsidRDefault="00C96512">
      <w:pPr>
        <w:pStyle w:val="TOC1"/>
        <w:tabs>
          <w:tab w:val="right" w:leader="dot" w:pos="10790"/>
        </w:tabs>
        <w:rPr>
          <w:rFonts w:eastAsiaTheme="minorEastAsia" w:cstheme="minorBidi"/>
          <w:b w:val="0"/>
          <w:bCs w:val="0"/>
          <w:caps w:val="0"/>
          <w:noProof/>
          <w:sz w:val="22"/>
          <w:szCs w:val="22"/>
        </w:rPr>
      </w:pPr>
      <w:hyperlink w:anchor="_Toc485387693" w:history="1">
        <w:r w:rsidRPr="00B705FE">
          <w:rPr>
            <w:rStyle w:val="Hyperlink"/>
            <w:noProof/>
          </w:rPr>
          <w:t>Environment</w:t>
        </w:r>
        <w:r>
          <w:rPr>
            <w:noProof/>
            <w:webHidden/>
          </w:rPr>
          <w:tab/>
        </w:r>
        <w:r>
          <w:rPr>
            <w:noProof/>
            <w:webHidden/>
          </w:rPr>
          <w:fldChar w:fldCharType="begin"/>
        </w:r>
        <w:r>
          <w:rPr>
            <w:noProof/>
            <w:webHidden/>
          </w:rPr>
          <w:instrText xml:space="preserve"> PAGEREF _Toc485387693 \h </w:instrText>
        </w:r>
        <w:r>
          <w:rPr>
            <w:noProof/>
            <w:webHidden/>
          </w:rPr>
        </w:r>
        <w:r>
          <w:rPr>
            <w:noProof/>
            <w:webHidden/>
          </w:rPr>
          <w:fldChar w:fldCharType="separate"/>
        </w:r>
        <w:r>
          <w:rPr>
            <w:noProof/>
            <w:webHidden/>
          </w:rPr>
          <w:t>5</w:t>
        </w:r>
        <w:r>
          <w:rPr>
            <w:noProof/>
            <w:webHidden/>
          </w:rPr>
          <w:fldChar w:fldCharType="end"/>
        </w:r>
      </w:hyperlink>
    </w:p>
    <w:p w14:paraId="760E8A39" w14:textId="76AA7765" w:rsidR="00C96512" w:rsidRDefault="00C96512">
      <w:pPr>
        <w:pStyle w:val="TOC2"/>
        <w:tabs>
          <w:tab w:val="right" w:leader="dot" w:pos="10790"/>
        </w:tabs>
        <w:rPr>
          <w:rFonts w:eastAsiaTheme="minorEastAsia" w:cstheme="minorBidi"/>
          <w:smallCaps w:val="0"/>
          <w:noProof/>
          <w:sz w:val="22"/>
          <w:szCs w:val="22"/>
        </w:rPr>
      </w:pPr>
      <w:hyperlink w:anchor="_Toc485387694" w:history="1">
        <w:r w:rsidRPr="00B705FE">
          <w:rPr>
            <w:rStyle w:val="Hyperlink"/>
            <w:noProof/>
          </w:rPr>
          <w:t>Development</w:t>
        </w:r>
        <w:r>
          <w:rPr>
            <w:noProof/>
            <w:webHidden/>
          </w:rPr>
          <w:tab/>
        </w:r>
        <w:r>
          <w:rPr>
            <w:noProof/>
            <w:webHidden/>
          </w:rPr>
          <w:fldChar w:fldCharType="begin"/>
        </w:r>
        <w:r>
          <w:rPr>
            <w:noProof/>
            <w:webHidden/>
          </w:rPr>
          <w:instrText xml:space="preserve"> PAGEREF _Toc485387694 \h </w:instrText>
        </w:r>
        <w:r>
          <w:rPr>
            <w:noProof/>
            <w:webHidden/>
          </w:rPr>
        </w:r>
        <w:r>
          <w:rPr>
            <w:noProof/>
            <w:webHidden/>
          </w:rPr>
          <w:fldChar w:fldCharType="separate"/>
        </w:r>
        <w:r>
          <w:rPr>
            <w:noProof/>
            <w:webHidden/>
          </w:rPr>
          <w:t>5</w:t>
        </w:r>
        <w:r>
          <w:rPr>
            <w:noProof/>
            <w:webHidden/>
          </w:rPr>
          <w:fldChar w:fldCharType="end"/>
        </w:r>
      </w:hyperlink>
    </w:p>
    <w:p w14:paraId="26D9A26C" w14:textId="4E1B0C9E" w:rsidR="00C96512" w:rsidRDefault="00C96512">
      <w:pPr>
        <w:pStyle w:val="TOC2"/>
        <w:tabs>
          <w:tab w:val="right" w:leader="dot" w:pos="10790"/>
        </w:tabs>
        <w:rPr>
          <w:rFonts w:eastAsiaTheme="minorEastAsia" w:cstheme="minorBidi"/>
          <w:smallCaps w:val="0"/>
          <w:noProof/>
          <w:sz w:val="22"/>
          <w:szCs w:val="22"/>
        </w:rPr>
      </w:pPr>
      <w:hyperlink w:anchor="_Toc485387695" w:history="1">
        <w:r w:rsidRPr="00B705FE">
          <w:rPr>
            <w:rStyle w:val="Hyperlink"/>
            <w:noProof/>
          </w:rPr>
          <w:t>Test</w:t>
        </w:r>
        <w:r>
          <w:rPr>
            <w:noProof/>
            <w:webHidden/>
          </w:rPr>
          <w:tab/>
        </w:r>
        <w:r>
          <w:rPr>
            <w:noProof/>
            <w:webHidden/>
          </w:rPr>
          <w:fldChar w:fldCharType="begin"/>
        </w:r>
        <w:r>
          <w:rPr>
            <w:noProof/>
            <w:webHidden/>
          </w:rPr>
          <w:instrText xml:space="preserve"> PAGEREF _Toc485387695 \h </w:instrText>
        </w:r>
        <w:r>
          <w:rPr>
            <w:noProof/>
            <w:webHidden/>
          </w:rPr>
        </w:r>
        <w:r>
          <w:rPr>
            <w:noProof/>
            <w:webHidden/>
          </w:rPr>
          <w:fldChar w:fldCharType="separate"/>
        </w:r>
        <w:r>
          <w:rPr>
            <w:noProof/>
            <w:webHidden/>
          </w:rPr>
          <w:t>5</w:t>
        </w:r>
        <w:r>
          <w:rPr>
            <w:noProof/>
            <w:webHidden/>
          </w:rPr>
          <w:fldChar w:fldCharType="end"/>
        </w:r>
      </w:hyperlink>
    </w:p>
    <w:p w14:paraId="0638CA80" w14:textId="7AD64593" w:rsidR="00C96512" w:rsidRDefault="00C96512">
      <w:pPr>
        <w:pStyle w:val="TOC2"/>
        <w:tabs>
          <w:tab w:val="right" w:leader="dot" w:pos="10790"/>
        </w:tabs>
        <w:rPr>
          <w:rFonts w:eastAsiaTheme="minorEastAsia" w:cstheme="minorBidi"/>
          <w:smallCaps w:val="0"/>
          <w:noProof/>
          <w:sz w:val="22"/>
          <w:szCs w:val="22"/>
        </w:rPr>
      </w:pPr>
      <w:hyperlink w:anchor="_Toc485387696" w:history="1">
        <w:r w:rsidRPr="00B705FE">
          <w:rPr>
            <w:rStyle w:val="Hyperlink"/>
            <w:noProof/>
          </w:rPr>
          <w:t>Production</w:t>
        </w:r>
        <w:r>
          <w:rPr>
            <w:noProof/>
            <w:webHidden/>
          </w:rPr>
          <w:tab/>
        </w:r>
        <w:r>
          <w:rPr>
            <w:noProof/>
            <w:webHidden/>
          </w:rPr>
          <w:fldChar w:fldCharType="begin"/>
        </w:r>
        <w:r>
          <w:rPr>
            <w:noProof/>
            <w:webHidden/>
          </w:rPr>
          <w:instrText xml:space="preserve"> PAGEREF _Toc485387696 \h </w:instrText>
        </w:r>
        <w:r>
          <w:rPr>
            <w:noProof/>
            <w:webHidden/>
          </w:rPr>
        </w:r>
        <w:r>
          <w:rPr>
            <w:noProof/>
            <w:webHidden/>
          </w:rPr>
          <w:fldChar w:fldCharType="separate"/>
        </w:r>
        <w:r>
          <w:rPr>
            <w:noProof/>
            <w:webHidden/>
          </w:rPr>
          <w:t>6</w:t>
        </w:r>
        <w:r>
          <w:rPr>
            <w:noProof/>
            <w:webHidden/>
          </w:rPr>
          <w:fldChar w:fldCharType="end"/>
        </w:r>
      </w:hyperlink>
    </w:p>
    <w:p w14:paraId="4BBD4BFE" w14:textId="729F47DA" w:rsidR="00C96512" w:rsidRDefault="00C96512">
      <w:pPr>
        <w:pStyle w:val="TOC1"/>
        <w:tabs>
          <w:tab w:val="right" w:leader="dot" w:pos="10790"/>
        </w:tabs>
        <w:rPr>
          <w:rFonts w:eastAsiaTheme="minorEastAsia" w:cstheme="minorBidi"/>
          <w:b w:val="0"/>
          <w:bCs w:val="0"/>
          <w:caps w:val="0"/>
          <w:noProof/>
          <w:sz w:val="22"/>
          <w:szCs w:val="22"/>
        </w:rPr>
      </w:pPr>
      <w:hyperlink w:anchor="_Toc485387697" w:history="1">
        <w:r w:rsidRPr="00B705FE">
          <w:rPr>
            <w:rStyle w:val="Hyperlink"/>
            <w:noProof/>
          </w:rPr>
          <w:t>Configuration Items</w:t>
        </w:r>
        <w:r>
          <w:rPr>
            <w:noProof/>
            <w:webHidden/>
          </w:rPr>
          <w:tab/>
        </w:r>
        <w:r>
          <w:rPr>
            <w:noProof/>
            <w:webHidden/>
          </w:rPr>
          <w:fldChar w:fldCharType="begin"/>
        </w:r>
        <w:r>
          <w:rPr>
            <w:noProof/>
            <w:webHidden/>
          </w:rPr>
          <w:instrText xml:space="preserve"> PAGEREF _Toc485387697 \h </w:instrText>
        </w:r>
        <w:r>
          <w:rPr>
            <w:noProof/>
            <w:webHidden/>
          </w:rPr>
        </w:r>
        <w:r>
          <w:rPr>
            <w:noProof/>
            <w:webHidden/>
          </w:rPr>
          <w:fldChar w:fldCharType="separate"/>
        </w:r>
        <w:r>
          <w:rPr>
            <w:noProof/>
            <w:webHidden/>
          </w:rPr>
          <w:t>7</w:t>
        </w:r>
        <w:r>
          <w:rPr>
            <w:noProof/>
            <w:webHidden/>
          </w:rPr>
          <w:fldChar w:fldCharType="end"/>
        </w:r>
      </w:hyperlink>
    </w:p>
    <w:p w14:paraId="381931A8" w14:textId="4BB87229" w:rsidR="00C96512" w:rsidRDefault="00C96512">
      <w:pPr>
        <w:pStyle w:val="TOC1"/>
        <w:tabs>
          <w:tab w:val="right" w:leader="dot" w:pos="10790"/>
        </w:tabs>
        <w:rPr>
          <w:rFonts w:eastAsiaTheme="minorEastAsia" w:cstheme="minorBidi"/>
          <w:b w:val="0"/>
          <w:bCs w:val="0"/>
          <w:caps w:val="0"/>
          <w:noProof/>
          <w:sz w:val="22"/>
          <w:szCs w:val="22"/>
        </w:rPr>
      </w:pPr>
      <w:hyperlink w:anchor="_Toc485387698" w:history="1">
        <w:r w:rsidRPr="00B705FE">
          <w:rPr>
            <w:rStyle w:val="Hyperlink"/>
            <w:noProof/>
          </w:rPr>
          <w:t>GO-LIVE ISSUES</w:t>
        </w:r>
        <w:r>
          <w:rPr>
            <w:noProof/>
            <w:webHidden/>
          </w:rPr>
          <w:tab/>
        </w:r>
        <w:r>
          <w:rPr>
            <w:noProof/>
            <w:webHidden/>
          </w:rPr>
          <w:fldChar w:fldCharType="begin"/>
        </w:r>
        <w:r>
          <w:rPr>
            <w:noProof/>
            <w:webHidden/>
          </w:rPr>
          <w:instrText xml:space="preserve"> PAGEREF _Toc485387698 \h </w:instrText>
        </w:r>
        <w:r>
          <w:rPr>
            <w:noProof/>
            <w:webHidden/>
          </w:rPr>
        </w:r>
        <w:r>
          <w:rPr>
            <w:noProof/>
            <w:webHidden/>
          </w:rPr>
          <w:fldChar w:fldCharType="separate"/>
        </w:r>
        <w:r>
          <w:rPr>
            <w:noProof/>
            <w:webHidden/>
          </w:rPr>
          <w:t>10</w:t>
        </w:r>
        <w:r>
          <w:rPr>
            <w:noProof/>
            <w:webHidden/>
          </w:rPr>
          <w:fldChar w:fldCharType="end"/>
        </w:r>
      </w:hyperlink>
    </w:p>
    <w:p w14:paraId="3992C077" w14:textId="1155BEB0" w:rsidR="00C96512" w:rsidRDefault="00C96512">
      <w:pPr>
        <w:pStyle w:val="TOC1"/>
        <w:tabs>
          <w:tab w:val="right" w:leader="dot" w:pos="10790"/>
        </w:tabs>
        <w:rPr>
          <w:rFonts w:eastAsiaTheme="minorEastAsia" w:cstheme="minorBidi"/>
          <w:b w:val="0"/>
          <w:bCs w:val="0"/>
          <w:caps w:val="0"/>
          <w:noProof/>
          <w:sz w:val="22"/>
          <w:szCs w:val="22"/>
        </w:rPr>
      </w:pPr>
      <w:hyperlink w:anchor="_Toc485387699" w:history="1">
        <w:r w:rsidRPr="00B705FE">
          <w:rPr>
            <w:rStyle w:val="Hyperlink"/>
            <w:noProof/>
          </w:rPr>
          <w:t>ROLLBACK PLAN</w:t>
        </w:r>
        <w:r>
          <w:rPr>
            <w:noProof/>
            <w:webHidden/>
          </w:rPr>
          <w:tab/>
        </w:r>
        <w:r>
          <w:rPr>
            <w:noProof/>
            <w:webHidden/>
          </w:rPr>
          <w:fldChar w:fldCharType="begin"/>
        </w:r>
        <w:r>
          <w:rPr>
            <w:noProof/>
            <w:webHidden/>
          </w:rPr>
          <w:instrText xml:space="preserve"> PAGEREF _Toc485387699 \h </w:instrText>
        </w:r>
        <w:r>
          <w:rPr>
            <w:noProof/>
            <w:webHidden/>
          </w:rPr>
        </w:r>
        <w:r>
          <w:rPr>
            <w:noProof/>
            <w:webHidden/>
          </w:rPr>
          <w:fldChar w:fldCharType="separate"/>
        </w:r>
        <w:r>
          <w:rPr>
            <w:noProof/>
            <w:webHidden/>
          </w:rPr>
          <w:t>10</w:t>
        </w:r>
        <w:r>
          <w:rPr>
            <w:noProof/>
            <w:webHidden/>
          </w:rPr>
          <w:fldChar w:fldCharType="end"/>
        </w:r>
      </w:hyperlink>
    </w:p>
    <w:p w14:paraId="4DEE652E" w14:textId="1B025B47" w:rsidR="00C96512" w:rsidRDefault="00C96512">
      <w:pPr>
        <w:pStyle w:val="TOC1"/>
        <w:tabs>
          <w:tab w:val="right" w:leader="dot" w:pos="10790"/>
        </w:tabs>
        <w:rPr>
          <w:rFonts w:eastAsiaTheme="minorEastAsia" w:cstheme="minorBidi"/>
          <w:b w:val="0"/>
          <w:bCs w:val="0"/>
          <w:caps w:val="0"/>
          <w:noProof/>
          <w:sz w:val="22"/>
          <w:szCs w:val="22"/>
        </w:rPr>
      </w:pPr>
      <w:hyperlink w:anchor="_Toc485387700" w:history="1">
        <w:r w:rsidRPr="00B705FE">
          <w:rPr>
            <w:rStyle w:val="Hyperlink"/>
            <w:noProof/>
          </w:rPr>
          <w:t>Post-Deployment Clean-UP</w:t>
        </w:r>
        <w:r>
          <w:rPr>
            <w:noProof/>
            <w:webHidden/>
          </w:rPr>
          <w:tab/>
        </w:r>
        <w:r>
          <w:rPr>
            <w:noProof/>
            <w:webHidden/>
          </w:rPr>
          <w:fldChar w:fldCharType="begin"/>
        </w:r>
        <w:r>
          <w:rPr>
            <w:noProof/>
            <w:webHidden/>
          </w:rPr>
          <w:instrText xml:space="preserve"> PAGEREF _Toc485387700 \h </w:instrText>
        </w:r>
        <w:r>
          <w:rPr>
            <w:noProof/>
            <w:webHidden/>
          </w:rPr>
        </w:r>
        <w:r>
          <w:rPr>
            <w:noProof/>
            <w:webHidden/>
          </w:rPr>
          <w:fldChar w:fldCharType="separate"/>
        </w:r>
        <w:r>
          <w:rPr>
            <w:noProof/>
            <w:webHidden/>
          </w:rPr>
          <w:t>10</w:t>
        </w:r>
        <w:r>
          <w:rPr>
            <w:noProof/>
            <w:webHidden/>
          </w:rPr>
          <w:fldChar w:fldCharType="end"/>
        </w:r>
      </w:hyperlink>
    </w:p>
    <w:p w14:paraId="4DAC6848" w14:textId="70A84AFB" w:rsidR="00C96512" w:rsidRDefault="00C96512">
      <w:pPr>
        <w:pStyle w:val="TOC1"/>
        <w:tabs>
          <w:tab w:val="right" w:leader="dot" w:pos="10790"/>
        </w:tabs>
        <w:rPr>
          <w:rFonts w:eastAsiaTheme="minorEastAsia" w:cstheme="minorBidi"/>
          <w:b w:val="0"/>
          <w:bCs w:val="0"/>
          <w:caps w:val="0"/>
          <w:noProof/>
          <w:sz w:val="22"/>
          <w:szCs w:val="22"/>
        </w:rPr>
      </w:pPr>
      <w:hyperlink w:anchor="_Toc485387701" w:history="1">
        <w:r w:rsidRPr="00B705FE">
          <w:rPr>
            <w:rStyle w:val="Hyperlink"/>
            <w:noProof/>
          </w:rPr>
          <w:t>Maintenance process moving forward</w:t>
        </w:r>
        <w:r>
          <w:rPr>
            <w:noProof/>
            <w:webHidden/>
          </w:rPr>
          <w:tab/>
        </w:r>
        <w:r>
          <w:rPr>
            <w:noProof/>
            <w:webHidden/>
          </w:rPr>
          <w:fldChar w:fldCharType="begin"/>
        </w:r>
        <w:r>
          <w:rPr>
            <w:noProof/>
            <w:webHidden/>
          </w:rPr>
          <w:instrText xml:space="preserve"> PAGEREF _Toc485387701 \h </w:instrText>
        </w:r>
        <w:r>
          <w:rPr>
            <w:noProof/>
            <w:webHidden/>
          </w:rPr>
        </w:r>
        <w:r>
          <w:rPr>
            <w:noProof/>
            <w:webHidden/>
          </w:rPr>
          <w:fldChar w:fldCharType="separate"/>
        </w:r>
        <w:r>
          <w:rPr>
            <w:noProof/>
            <w:webHidden/>
          </w:rPr>
          <w:t>10</w:t>
        </w:r>
        <w:r>
          <w:rPr>
            <w:noProof/>
            <w:webHidden/>
          </w:rPr>
          <w:fldChar w:fldCharType="end"/>
        </w:r>
      </w:hyperlink>
    </w:p>
    <w:p w14:paraId="6A297270" w14:textId="564DB8DF" w:rsidR="00C96512" w:rsidRDefault="00C96512">
      <w:pPr>
        <w:pStyle w:val="TOC2"/>
        <w:tabs>
          <w:tab w:val="right" w:leader="dot" w:pos="10790"/>
        </w:tabs>
        <w:rPr>
          <w:rFonts w:eastAsiaTheme="minorEastAsia" w:cstheme="minorBidi"/>
          <w:smallCaps w:val="0"/>
          <w:noProof/>
          <w:sz w:val="22"/>
          <w:szCs w:val="22"/>
        </w:rPr>
      </w:pPr>
      <w:hyperlink w:anchor="_Toc485387702" w:history="1">
        <w:r w:rsidRPr="00B705FE">
          <w:rPr>
            <w:rStyle w:val="Hyperlink"/>
            <w:noProof/>
          </w:rPr>
          <w:t>Using a SCCS (Source Code Control System) – Best Practice</w:t>
        </w:r>
        <w:r>
          <w:rPr>
            <w:noProof/>
            <w:webHidden/>
          </w:rPr>
          <w:tab/>
        </w:r>
        <w:r>
          <w:rPr>
            <w:noProof/>
            <w:webHidden/>
          </w:rPr>
          <w:fldChar w:fldCharType="begin"/>
        </w:r>
        <w:r>
          <w:rPr>
            <w:noProof/>
            <w:webHidden/>
          </w:rPr>
          <w:instrText xml:space="preserve"> PAGEREF _Toc485387702 \h </w:instrText>
        </w:r>
        <w:r>
          <w:rPr>
            <w:noProof/>
            <w:webHidden/>
          </w:rPr>
        </w:r>
        <w:r>
          <w:rPr>
            <w:noProof/>
            <w:webHidden/>
          </w:rPr>
          <w:fldChar w:fldCharType="separate"/>
        </w:r>
        <w:r>
          <w:rPr>
            <w:noProof/>
            <w:webHidden/>
          </w:rPr>
          <w:t>10</w:t>
        </w:r>
        <w:r>
          <w:rPr>
            <w:noProof/>
            <w:webHidden/>
          </w:rPr>
          <w:fldChar w:fldCharType="end"/>
        </w:r>
      </w:hyperlink>
    </w:p>
    <w:p w14:paraId="7D1633D3" w14:textId="61395293" w:rsidR="00A544A1" w:rsidRDefault="00D06812" w:rsidP="00A544A1">
      <w:pPr>
        <w:rPr>
          <w:rFonts w:ascii="Arial Narrow" w:hAnsi="Arial Narrow"/>
          <w:b/>
          <w:bCs/>
          <w:color w:val="3366FF"/>
          <w:sz w:val="32"/>
        </w:rPr>
      </w:pPr>
      <w:r>
        <w:rPr>
          <w:rFonts w:ascii="Arial Narrow" w:hAnsi="Arial Narrow"/>
          <w:b/>
          <w:bCs/>
          <w:color w:val="3366FF"/>
          <w:sz w:val="32"/>
        </w:rPr>
        <w:fldChar w:fldCharType="end"/>
      </w:r>
    </w:p>
    <w:p w14:paraId="26E367EA" w14:textId="77777777" w:rsidR="00A544A1" w:rsidRDefault="00A544A1" w:rsidP="00A544A1">
      <w:pPr>
        <w:rPr>
          <w:rFonts w:ascii="Arial Narrow" w:hAnsi="Arial Narrow"/>
          <w:b/>
          <w:bCs/>
          <w:color w:val="3366FF"/>
          <w:sz w:val="32"/>
        </w:rPr>
      </w:pPr>
    </w:p>
    <w:p w14:paraId="44DFD6CD" w14:textId="15FAF371" w:rsidR="0000048F" w:rsidRPr="00DD2600" w:rsidRDefault="0000048F" w:rsidP="00DD2600">
      <w:pPr>
        <w:pStyle w:val="Heading1"/>
        <w:rPr>
          <w:szCs w:val="32"/>
        </w:rPr>
      </w:pPr>
      <w:bookmarkStart w:id="0" w:name="_Toc344980155"/>
      <w:bookmarkStart w:id="1" w:name="_Toc485387685"/>
      <w:r w:rsidRPr="00DD2600">
        <w:rPr>
          <w:szCs w:val="32"/>
        </w:rPr>
        <w:t>Document Control</w:t>
      </w:r>
      <w:bookmarkEnd w:id="0"/>
      <w:bookmarkEnd w:id="1"/>
    </w:p>
    <w:tbl>
      <w:tblPr>
        <w:tblpPr w:leftFromText="180" w:rightFromText="180" w:vertAnchor="text" w:horzAnchor="margin" w:tblpXSpec="center" w:tblpY="239"/>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1885"/>
        <w:gridCol w:w="1062"/>
        <w:gridCol w:w="4815"/>
      </w:tblGrid>
      <w:tr w:rsidR="0000048F" w:rsidRPr="008B71AF" w14:paraId="6BE6EF5B" w14:textId="77777777" w:rsidTr="00381090">
        <w:tc>
          <w:tcPr>
            <w:tcW w:w="1202" w:type="dxa"/>
            <w:shd w:val="clear" w:color="auto" w:fill="548DD4"/>
          </w:tcPr>
          <w:p w14:paraId="5A404D8A"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Date</w:t>
            </w:r>
          </w:p>
        </w:tc>
        <w:tc>
          <w:tcPr>
            <w:tcW w:w="1885" w:type="dxa"/>
            <w:shd w:val="clear" w:color="auto" w:fill="548DD4"/>
          </w:tcPr>
          <w:p w14:paraId="6FEB8384" w14:textId="77777777" w:rsidR="0000048F" w:rsidRPr="008B71AF" w:rsidRDefault="0000048F" w:rsidP="00CD4922">
            <w:pPr>
              <w:autoSpaceDE w:val="0"/>
              <w:autoSpaceDN w:val="0"/>
              <w:adjustRightInd w:val="0"/>
              <w:rPr>
                <w:rFonts w:ascii="Arial Narrow" w:hAnsi="Arial Narrow" w:cs="Arial"/>
                <w:b/>
                <w:bCs/>
                <w:color w:val="FFFFFF"/>
              </w:rPr>
            </w:pPr>
            <w:r w:rsidRPr="008B71AF">
              <w:rPr>
                <w:rFonts w:ascii="Arial Narrow" w:hAnsi="Arial Narrow" w:cs="Arial"/>
                <w:b/>
                <w:bCs/>
                <w:color w:val="FFFFFF"/>
                <w:sz w:val="22"/>
                <w:szCs w:val="22"/>
              </w:rPr>
              <w:t>Name</w:t>
            </w:r>
          </w:p>
        </w:tc>
        <w:tc>
          <w:tcPr>
            <w:tcW w:w="1062" w:type="dxa"/>
            <w:shd w:val="clear" w:color="auto" w:fill="548DD4"/>
          </w:tcPr>
          <w:p w14:paraId="39215DBC"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Version</w:t>
            </w:r>
          </w:p>
        </w:tc>
        <w:tc>
          <w:tcPr>
            <w:tcW w:w="4815" w:type="dxa"/>
            <w:shd w:val="clear" w:color="auto" w:fill="548DD4"/>
          </w:tcPr>
          <w:p w14:paraId="5015B5A9" w14:textId="77777777" w:rsidR="0000048F" w:rsidRPr="009F5D03" w:rsidRDefault="0000048F" w:rsidP="00CD4922">
            <w:pPr>
              <w:tabs>
                <w:tab w:val="left" w:pos="360"/>
              </w:tabs>
              <w:rPr>
                <w:rFonts w:ascii="Arial Narrow" w:hAnsi="Arial Narrow" w:cs="Arial"/>
                <w:b/>
                <w:bCs/>
                <w:color w:val="FFFFFF"/>
              </w:rPr>
            </w:pPr>
            <w:r>
              <w:rPr>
                <w:rFonts w:ascii="Arial Narrow" w:hAnsi="Arial Narrow" w:cs="Arial"/>
                <w:b/>
                <w:color w:val="FFFFFF"/>
                <w:sz w:val="22"/>
                <w:szCs w:val="22"/>
              </w:rPr>
              <w:t>Change Reference</w:t>
            </w:r>
          </w:p>
        </w:tc>
      </w:tr>
      <w:tr w:rsidR="0000048F" w:rsidRPr="008B71AF" w14:paraId="432CCE5A" w14:textId="77777777" w:rsidTr="00381090">
        <w:tc>
          <w:tcPr>
            <w:tcW w:w="1202" w:type="dxa"/>
            <w:shd w:val="clear" w:color="auto" w:fill="FFFFFF"/>
          </w:tcPr>
          <w:p w14:paraId="15796388" w14:textId="641D6A78" w:rsidR="0000048F" w:rsidRPr="008B71AF" w:rsidRDefault="0076609B" w:rsidP="006C1772">
            <w:pPr>
              <w:pStyle w:val="Header"/>
              <w:tabs>
                <w:tab w:val="clear" w:pos="4320"/>
                <w:tab w:val="clear" w:pos="8640"/>
                <w:tab w:val="left" w:pos="360"/>
              </w:tabs>
              <w:rPr>
                <w:rFonts w:ascii="Arial Narrow" w:hAnsi="Arial Narrow" w:cs="Arial"/>
              </w:rPr>
            </w:pPr>
            <w:r>
              <w:rPr>
                <w:rFonts w:ascii="Arial Narrow" w:hAnsi="Arial Narrow" w:cs="Arial"/>
              </w:rPr>
              <w:t>05/10</w:t>
            </w:r>
            <w:r w:rsidR="00DD2600">
              <w:rPr>
                <w:rFonts w:ascii="Arial Narrow" w:hAnsi="Arial Narrow" w:cs="Arial"/>
              </w:rPr>
              <w:t>/2017</w:t>
            </w:r>
          </w:p>
        </w:tc>
        <w:tc>
          <w:tcPr>
            <w:tcW w:w="1885" w:type="dxa"/>
            <w:shd w:val="clear" w:color="auto" w:fill="FFFFFF"/>
          </w:tcPr>
          <w:p w14:paraId="6CEC1A6A" w14:textId="55C21026" w:rsidR="0000048F" w:rsidRPr="008B71AF" w:rsidRDefault="00DD2600" w:rsidP="00CD4922">
            <w:pPr>
              <w:autoSpaceDE w:val="0"/>
              <w:autoSpaceDN w:val="0"/>
              <w:adjustRightInd w:val="0"/>
              <w:rPr>
                <w:rFonts w:ascii="Arial Narrow" w:hAnsi="Arial Narrow" w:cs="Arial"/>
              </w:rPr>
            </w:pPr>
            <w:r>
              <w:rPr>
                <w:rFonts w:ascii="Arial Narrow" w:hAnsi="Arial Narrow" w:cs="Arial"/>
              </w:rPr>
              <w:t>Jeanne E. Chalk</w:t>
            </w:r>
          </w:p>
        </w:tc>
        <w:tc>
          <w:tcPr>
            <w:tcW w:w="1062" w:type="dxa"/>
            <w:shd w:val="clear" w:color="auto" w:fill="FFFFFF"/>
          </w:tcPr>
          <w:p w14:paraId="38BE55AF"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1.0</w:t>
            </w:r>
          </w:p>
        </w:tc>
        <w:tc>
          <w:tcPr>
            <w:tcW w:w="4815" w:type="dxa"/>
            <w:shd w:val="clear" w:color="auto" w:fill="FFFFFF"/>
          </w:tcPr>
          <w:p w14:paraId="78E9FA1B"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First Draft</w:t>
            </w:r>
          </w:p>
        </w:tc>
      </w:tr>
      <w:tr w:rsidR="0000048F" w:rsidRPr="008B71AF" w14:paraId="0E7D1257" w14:textId="77777777" w:rsidTr="00381090">
        <w:tc>
          <w:tcPr>
            <w:tcW w:w="1202" w:type="dxa"/>
            <w:shd w:val="clear" w:color="auto" w:fill="FFFFFF"/>
          </w:tcPr>
          <w:p w14:paraId="28F525CB" w14:textId="772EDA6F" w:rsidR="0000048F" w:rsidRPr="008B71AF" w:rsidRDefault="00C96512" w:rsidP="00CD4922">
            <w:pPr>
              <w:pStyle w:val="Header"/>
              <w:tabs>
                <w:tab w:val="clear" w:pos="4320"/>
                <w:tab w:val="clear" w:pos="8640"/>
                <w:tab w:val="left" w:pos="360"/>
              </w:tabs>
              <w:rPr>
                <w:rFonts w:ascii="Arial Narrow" w:hAnsi="Arial Narrow" w:cs="Arial"/>
              </w:rPr>
            </w:pPr>
            <w:r>
              <w:rPr>
                <w:rFonts w:ascii="Arial Narrow" w:hAnsi="Arial Narrow" w:cs="Arial"/>
              </w:rPr>
              <w:t>06/16/2017</w:t>
            </w:r>
          </w:p>
        </w:tc>
        <w:tc>
          <w:tcPr>
            <w:tcW w:w="1885" w:type="dxa"/>
            <w:shd w:val="clear" w:color="auto" w:fill="FFFFFF"/>
          </w:tcPr>
          <w:p w14:paraId="5FB7A114" w14:textId="57A4D63A" w:rsidR="0000048F" w:rsidRPr="008B71AF" w:rsidRDefault="00C96512" w:rsidP="00CD4922">
            <w:pPr>
              <w:autoSpaceDE w:val="0"/>
              <w:autoSpaceDN w:val="0"/>
              <w:adjustRightInd w:val="0"/>
              <w:rPr>
                <w:rFonts w:ascii="Arial Narrow" w:hAnsi="Arial Narrow" w:cs="Arial"/>
              </w:rPr>
            </w:pPr>
            <w:r>
              <w:rPr>
                <w:rFonts w:ascii="Arial Narrow" w:hAnsi="Arial Narrow" w:cs="Arial"/>
              </w:rPr>
              <w:t>Jeanne E. Chalk</w:t>
            </w:r>
          </w:p>
        </w:tc>
        <w:tc>
          <w:tcPr>
            <w:tcW w:w="1062" w:type="dxa"/>
            <w:shd w:val="clear" w:color="auto" w:fill="FFFFFF"/>
          </w:tcPr>
          <w:p w14:paraId="22AB6F48" w14:textId="169BEBC8" w:rsidR="0000048F" w:rsidRDefault="00C96512" w:rsidP="00CD4922">
            <w:pPr>
              <w:tabs>
                <w:tab w:val="left" w:pos="360"/>
              </w:tabs>
              <w:rPr>
                <w:rFonts w:ascii="Arial Narrow" w:hAnsi="Arial Narrow" w:cs="Arial"/>
              </w:rPr>
            </w:pPr>
            <w:r>
              <w:rPr>
                <w:rFonts w:ascii="Arial Narrow" w:hAnsi="Arial Narrow" w:cs="Arial"/>
              </w:rPr>
              <w:t>1.1</w:t>
            </w:r>
          </w:p>
        </w:tc>
        <w:tc>
          <w:tcPr>
            <w:tcW w:w="4815" w:type="dxa"/>
            <w:shd w:val="clear" w:color="auto" w:fill="FFFFFF"/>
          </w:tcPr>
          <w:p w14:paraId="25D8F007" w14:textId="6E5C8004" w:rsidR="0000048F" w:rsidRDefault="00C96512" w:rsidP="00CD4922">
            <w:pPr>
              <w:tabs>
                <w:tab w:val="left" w:pos="360"/>
              </w:tabs>
              <w:rPr>
                <w:rFonts w:ascii="Arial Narrow" w:hAnsi="Arial Narrow" w:cs="Arial"/>
              </w:rPr>
            </w:pPr>
            <w:r>
              <w:rPr>
                <w:rFonts w:ascii="Arial Narrow" w:hAnsi="Arial Narrow" w:cs="Arial"/>
              </w:rPr>
              <w:t>Dev Deployment Milestone</w:t>
            </w:r>
          </w:p>
        </w:tc>
      </w:tr>
      <w:tr w:rsidR="0000048F" w:rsidRPr="008B71AF" w14:paraId="64E9F2AC" w14:textId="77777777" w:rsidTr="00381090">
        <w:tc>
          <w:tcPr>
            <w:tcW w:w="1202" w:type="dxa"/>
            <w:shd w:val="clear" w:color="auto" w:fill="FFFFFF"/>
          </w:tcPr>
          <w:p w14:paraId="6F354641" w14:textId="6B9895FD" w:rsidR="0000048F" w:rsidRDefault="0000048F"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69D523B9" w14:textId="551A4366" w:rsidR="0000048F" w:rsidRDefault="0000048F" w:rsidP="00CD4922">
            <w:pPr>
              <w:autoSpaceDE w:val="0"/>
              <w:autoSpaceDN w:val="0"/>
              <w:adjustRightInd w:val="0"/>
              <w:rPr>
                <w:rFonts w:ascii="Arial Narrow" w:hAnsi="Arial Narrow" w:cs="Arial"/>
              </w:rPr>
            </w:pPr>
          </w:p>
        </w:tc>
        <w:tc>
          <w:tcPr>
            <w:tcW w:w="1062" w:type="dxa"/>
            <w:shd w:val="clear" w:color="auto" w:fill="FFFFFF"/>
          </w:tcPr>
          <w:p w14:paraId="30C850A4" w14:textId="41F0FCAD" w:rsidR="0000048F" w:rsidRDefault="0000048F" w:rsidP="00CD4922">
            <w:pPr>
              <w:tabs>
                <w:tab w:val="left" w:pos="360"/>
              </w:tabs>
              <w:rPr>
                <w:rFonts w:ascii="Arial Narrow" w:hAnsi="Arial Narrow" w:cs="Arial"/>
              </w:rPr>
            </w:pPr>
          </w:p>
        </w:tc>
        <w:tc>
          <w:tcPr>
            <w:tcW w:w="4815" w:type="dxa"/>
            <w:shd w:val="clear" w:color="auto" w:fill="FFFFFF"/>
          </w:tcPr>
          <w:p w14:paraId="0FCA74A7" w14:textId="7AC3BB2F" w:rsidR="0000048F" w:rsidRDefault="0000048F" w:rsidP="00CD4922">
            <w:pPr>
              <w:tabs>
                <w:tab w:val="left" w:pos="360"/>
              </w:tabs>
              <w:rPr>
                <w:rFonts w:ascii="Arial Narrow" w:hAnsi="Arial Narrow" w:cs="Arial"/>
              </w:rPr>
            </w:pPr>
          </w:p>
        </w:tc>
      </w:tr>
      <w:tr w:rsidR="00CB73D5" w:rsidRPr="008B71AF" w14:paraId="24012E07" w14:textId="77777777" w:rsidTr="00381090">
        <w:tc>
          <w:tcPr>
            <w:tcW w:w="1202" w:type="dxa"/>
            <w:shd w:val="clear" w:color="auto" w:fill="FFFFFF"/>
          </w:tcPr>
          <w:p w14:paraId="571E7138" w14:textId="1BDCDAEC" w:rsidR="00CB73D5" w:rsidRDefault="00CB73D5"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45EA63C2" w14:textId="17EDE0FC" w:rsidR="00CB73D5" w:rsidRDefault="00CB73D5" w:rsidP="00CD4922">
            <w:pPr>
              <w:autoSpaceDE w:val="0"/>
              <w:autoSpaceDN w:val="0"/>
              <w:adjustRightInd w:val="0"/>
              <w:rPr>
                <w:rFonts w:ascii="Arial Narrow" w:hAnsi="Arial Narrow" w:cs="Arial"/>
              </w:rPr>
            </w:pPr>
          </w:p>
        </w:tc>
        <w:tc>
          <w:tcPr>
            <w:tcW w:w="1062" w:type="dxa"/>
            <w:shd w:val="clear" w:color="auto" w:fill="FFFFFF"/>
          </w:tcPr>
          <w:p w14:paraId="4C01F154" w14:textId="568A6FBF" w:rsidR="00CB73D5" w:rsidRDefault="00CB73D5" w:rsidP="00CD4922">
            <w:pPr>
              <w:tabs>
                <w:tab w:val="left" w:pos="360"/>
              </w:tabs>
              <w:rPr>
                <w:rFonts w:ascii="Arial Narrow" w:hAnsi="Arial Narrow" w:cs="Arial"/>
              </w:rPr>
            </w:pPr>
          </w:p>
        </w:tc>
        <w:tc>
          <w:tcPr>
            <w:tcW w:w="4815" w:type="dxa"/>
            <w:shd w:val="clear" w:color="auto" w:fill="FFFFFF"/>
          </w:tcPr>
          <w:p w14:paraId="0193F3EB" w14:textId="57BF075D" w:rsidR="00CB73D5" w:rsidRDefault="00CB73D5" w:rsidP="00CD4922">
            <w:pPr>
              <w:tabs>
                <w:tab w:val="left" w:pos="360"/>
              </w:tabs>
              <w:rPr>
                <w:rFonts w:ascii="Arial Narrow" w:hAnsi="Arial Narrow" w:cs="Arial"/>
              </w:rPr>
            </w:pPr>
          </w:p>
        </w:tc>
      </w:tr>
      <w:tr w:rsidR="00087B80" w:rsidRPr="008B71AF" w14:paraId="2F15CFDD" w14:textId="77777777" w:rsidTr="00381090">
        <w:tc>
          <w:tcPr>
            <w:tcW w:w="1202" w:type="dxa"/>
            <w:shd w:val="clear" w:color="auto" w:fill="FFFFFF"/>
          </w:tcPr>
          <w:p w14:paraId="57FFD7A0" w14:textId="068F1ACA" w:rsidR="00087B80" w:rsidRDefault="00087B80"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0CFFF569" w14:textId="16EC6944" w:rsidR="00087B80" w:rsidRDefault="00087B80" w:rsidP="00CD4922">
            <w:pPr>
              <w:autoSpaceDE w:val="0"/>
              <w:autoSpaceDN w:val="0"/>
              <w:adjustRightInd w:val="0"/>
              <w:rPr>
                <w:rFonts w:ascii="Arial Narrow" w:hAnsi="Arial Narrow" w:cs="Arial"/>
              </w:rPr>
            </w:pPr>
          </w:p>
        </w:tc>
        <w:tc>
          <w:tcPr>
            <w:tcW w:w="1062" w:type="dxa"/>
            <w:shd w:val="clear" w:color="auto" w:fill="FFFFFF"/>
          </w:tcPr>
          <w:p w14:paraId="52768048" w14:textId="32C050E6" w:rsidR="00087B80" w:rsidRDefault="00087B80" w:rsidP="00CD4922">
            <w:pPr>
              <w:tabs>
                <w:tab w:val="left" w:pos="360"/>
              </w:tabs>
              <w:rPr>
                <w:rFonts w:ascii="Arial Narrow" w:hAnsi="Arial Narrow" w:cs="Arial"/>
              </w:rPr>
            </w:pPr>
          </w:p>
        </w:tc>
        <w:tc>
          <w:tcPr>
            <w:tcW w:w="4815" w:type="dxa"/>
            <w:shd w:val="clear" w:color="auto" w:fill="FFFFFF"/>
          </w:tcPr>
          <w:p w14:paraId="27241A68" w14:textId="02C74C21" w:rsidR="00087B80" w:rsidRDefault="00087B80" w:rsidP="00CD4922">
            <w:pPr>
              <w:tabs>
                <w:tab w:val="left" w:pos="360"/>
              </w:tabs>
              <w:rPr>
                <w:rFonts w:ascii="Arial Narrow" w:hAnsi="Arial Narrow" w:cs="Arial"/>
              </w:rPr>
            </w:pPr>
          </w:p>
        </w:tc>
      </w:tr>
    </w:tbl>
    <w:p w14:paraId="7E0F9FAD" w14:textId="77777777" w:rsidR="0000048F" w:rsidRDefault="0000048F"/>
    <w:p w14:paraId="386D9EF8" w14:textId="77777777" w:rsidR="0000048F" w:rsidRPr="00DD2600" w:rsidRDefault="0000048F" w:rsidP="00AA09CB">
      <w:pPr>
        <w:pStyle w:val="Heading1"/>
        <w:rPr>
          <w:szCs w:val="32"/>
        </w:rPr>
      </w:pPr>
      <w:r>
        <w:br w:type="page"/>
      </w:r>
      <w:bookmarkStart w:id="2" w:name="_Toc344980156"/>
      <w:bookmarkStart w:id="3" w:name="_Toc485387686"/>
      <w:r w:rsidRPr="00DD2600">
        <w:rPr>
          <w:szCs w:val="32"/>
        </w:rPr>
        <w:lastRenderedPageBreak/>
        <w:t>Overview</w:t>
      </w:r>
      <w:bookmarkEnd w:id="2"/>
      <w:bookmarkEnd w:id="3"/>
    </w:p>
    <w:p w14:paraId="607851F4" w14:textId="77777777" w:rsidR="0000048F" w:rsidRDefault="0000048F" w:rsidP="00AA09CB">
      <w:pPr>
        <w:pStyle w:val="Heading2"/>
      </w:pPr>
      <w:bookmarkStart w:id="4" w:name="_Toc344980157"/>
      <w:bookmarkStart w:id="5" w:name="_Toc485387687"/>
      <w:r>
        <w:t>Purpose</w:t>
      </w:r>
      <w:bookmarkEnd w:id="4"/>
      <w:bookmarkEnd w:id="5"/>
    </w:p>
    <w:p w14:paraId="02ECF0E2" w14:textId="7405EDEA" w:rsidR="0000048F" w:rsidRDefault="0000048F" w:rsidP="00AA09CB">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This document describes the strategy and steps required for successful </w:t>
      </w:r>
      <w:r w:rsidR="00CB77FE">
        <w:rPr>
          <w:rFonts w:ascii="Arial Narrow" w:hAnsi="Arial Narrow" w:cs="TimesNewRoman"/>
          <w:sz w:val="22"/>
          <w:szCs w:val="22"/>
        </w:rPr>
        <w:t xml:space="preserve">deployment of the 3.0 Master </w:t>
      </w:r>
      <w:r w:rsidR="00BA35DB">
        <w:rPr>
          <w:rFonts w:ascii="Arial Narrow" w:hAnsi="Arial Narrow" w:cs="TimesNewRoman"/>
          <w:sz w:val="22"/>
          <w:szCs w:val="22"/>
        </w:rPr>
        <w:t xml:space="preserve">Script (EMSE) solution for </w:t>
      </w:r>
      <w:r w:rsidR="00056BC8">
        <w:rPr>
          <w:rFonts w:ascii="Arial Narrow" w:hAnsi="Arial Narrow" w:cs="TimesNewRoman"/>
          <w:sz w:val="22"/>
          <w:szCs w:val="22"/>
        </w:rPr>
        <w:t>Cobb County, GA.</w:t>
      </w:r>
    </w:p>
    <w:p w14:paraId="56E1CF83" w14:textId="77777777" w:rsidR="0000048F" w:rsidRDefault="0000048F" w:rsidP="006F1128">
      <w:pPr>
        <w:pStyle w:val="Heading2"/>
      </w:pPr>
      <w:bookmarkStart w:id="6" w:name="_Toc344980158"/>
      <w:bookmarkStart w:id="7" w:name="_Toc485387688"/>
      <w:r>
        <w:t>Scope</w:t>
      </w:r>
      <w:bookmarkEnd w:id="6"/>
      <w:bookmarkEnd w:id="7"/>
    </w:p>
    <w:p w14:paraId="2994D4BF" w14:textId="3013FA0F" w:rsidR="0000048F" w:rsidRDefault="0000048F" w:rsidP="00483FA4">
      <w:pPr>
        <w:autoSpaceDE w:val="0"/>
        <w:autoSpaceDN w:val="0"/>
        <w:adjustRightInd w:val="0"/>
        <w:rPr>
          <w:rFonts w:ascii="Arial Narrow" w:hAnsi="Arial Narrow" w:cs="TimesNewRoman"/>
          <w:sz w:val="22"/>
          <w:szCs w:val="22"/>
        </w:rPr>
      </w:pPr>
      <w:r w:rsidRPr="006F1128">
        <w:rPr>
          <w:rFonts w:ascii="Arial Narrow" w:hAnsi="Arial Narrow" w:cs="TimesNewRoman"/>
          <w:sz w:val="22"/>
          <w:szCs w:val="22"/>
        </w:rPr>
        <w:t>Th</w:t>
      </w:r>
      <w:r>
        <w:rPr>
          <w:rFonts w:ascii="Arial Narrow" w:hAnsi="Arial Narrow" w:cs="TimesNewRoman"/>
          <w:sz w:val="22"/>
          <w:szCs w:val="22"/>
        </w:rPr>
        <w:t>is</w:t>
      </w:r>
      <w:r w:rsidRPr="006F1128">
        <w:rPr>
          <w:rFonts w:ascii="Arial Narrow" w:hAnsi="Arial Narrow" w:cs="TimesNewRoman"/>
          <w:sz w:val="22"/>
          <w:szCs w:val="22"/>
        </w:rPr>
        <w:t xml:space="preserve"> </w:t>
      </w:r>
      <w:r>
        <w:rPr>
          <w:rFonts w:ascii="Arial Narrow" w:hAnsi="Arial Narrow" w:cs="TimesNewRoman"/>
          <w:sz w:val="22"/>
          <w:szCs w:val="22"/>
        </w:rPr>
        <w:t>Go-Live Checklist</w:t>
      </w:r>
      <w:r w:rsidRPr="006F1128">
        <w:rPr>
          <w:rFonts w:ascii="Arial Narrow" w:hAnsi="Arial Narrow" w:cs="TimesNewRoman"/>
          <w:sz w:val="22"/>
          <w:szCs w:val="22"/>
        </w:rPr>
        <w:t xml:space="preserve"> is</w:t>
      </w:r>
      <w:r w:rsidR="00153702">
        <w:rPr>
          <w:rFonts w:ascii="Arial Narrow" w:hAnsi="Arial Narrow" w:cs="TimesNewRoman"/>
          <w:sz w:val="22"/>
          <w:szCs w:val="22"/>
        </w:rPr>
        <w:t xml:space="preserve"> limited in scope to </w:t>
      </w:r>
      <w:r w:rsidR="00C7008A">
        <w:rPr>
          <w:rFonts w:ascii="Arial Narrow" w:hAnsi="Arial Narrow" w:cs="TimesNewRoman"/>
          <w:sz w:val="22"/>
          <w:szCs w:val="22"/>
        </w:rPr>
        <w:t xml:space="preserve">migration from </w:t>
      </w:r>
      <w:r w:rsidR="00CB77FE">
        <w:rPr>
          <w:rFonts w:ascii="Arial Narrow" w:hAnsi="Arial Narrow" w:cs="TimesNewRoman"/>
          <w:sz w:val="22"/>
          <w:szCs w:val="22"/>
        </w:rPr>
        <w:t xml:space="preserve">the </w:t>
      </w:r>
      <w:r w:rsidR="00BA35DB">
        <w:rPr>
          <w:rFonts w:ascii="Arial Narrow" w:hAnsi="Arial Narrow" w:cs="TimesNewRoman"/>
          <w:sz w:val="22"/>
          <w:szCs w:val="22"/>
        </w:rPr>
        <w:t>self</w:t>
      </w:r>
      <w:r w:rsidR="00CB77FE">
        <w:rPr>
          <w:rFonts w:ascii="Arial Narrow" w:hAnsi="Arial Narrow" w:cs="TimesNewRoman"/>
          <w:sz w:val="22"/>
          <w:szCs w:val="22"/>
        </w:rPr>
        <w:t xml:space="preserve">-hosted EMSE </w:t>
      </w:r>
      <w:r w:rsidR="0015195A">
        <w:rPr>
          <w:rFonts w:ascii="Arial Narrow" w:hAnsi="Arial Narrow" w:cs="TimesNewRoman"/>
          <w:sz w:val="22"/>
          <w:szCs w:val="22"/>
        </w:rPr>
        <w:t>1.x/</w:t>
      </w:r>
      <w:bookmarkStart w:id="8" w:name="_GoBack"/>
      <w:bookmarkEnd w:id="8"/>
      <w:r w:rsidR="00CB77FE">
        <w:rPr>
          <w:rFonts w:ascii="Arial Narrow" w:hAnsi="Arial Narrow" w:cs="TimesNewRoman"/>
          <w:sz w:val="22"/>
          <w:szCs w:val="22"/>
        </w:rPr>
        <w:t xml:space="preserve">2.0 to EMSE 3.0 environment.  </w:t>
      </w:r>
    </w:p>
    <w:p w14:paraId="09A9C792" w14:textId="77777777" w:rsidR="00CB77FE" w:rsidRDefault="00CB77FE" w:rsidP="00483FA4">
      <w:pPr>
        <w:autoSpaceDE w:val="0"/>
        <w:autoSpaceDN w:val="0"/>
        <w:adjustRightInd w:val="0"/>
        <w:rPr>
          <w:rFonts w:ascii="Arial Narrow" w:hAnsi="Arial Narrow" w:cs="Arial"/>
          <w:sz w:val="22"/>
          <w:szCs w:val="22"/>
        </w:rPr>
      </w:pPr>
    </w:p>
    <w:p w14:paraId="4DB26180" w14:textId="1D7FD009" w:rsidR="0000048F" w:rsidRPr="00DD2600" w:rsidRDefault="00972B85" w:rsidP="0071609B">
      <w:pPr>
        <w:pStyle w:val="Heading1"/>
        <w:rPr>
          <w:szCs w:val="32"/>
        </w:rPr>
      </w:pPr>
      <w:bookmarkStart w:id="9" w:name="_Toc344980159"/>
      <w:bookmarkStart w:id="10" w:name="_Toc485387689"/>
      <w:r w:rsidRPr="00DD2600">
        <w:rPr>
          <w:szCs w:val="32"/>
        </w:rPr>
        <w:t>Accela</w:t>
      </w:r>
      <w:r w:rsidR="0000048F" w:rsidRPr="00DD2600">
        <w:rPr>
          <w:szCs w:val="32"/>
        </w:rPr>
        <w:t xml:space="preserve"> Team</w:t>
      </w:r>
      <w:bookmarkEnd w:id="9"/>
      <w:bookmarkEnd w:id="10"/>
    </w:p>
    <w:p w14:paraId="4F535B98" w14:textId="3A5E87C2" w:rsidR="0000048F" w:rsidRDefault="0000048F" w:rsidP="002C17B1">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The </w:t>
      </w:r>
      <w:proofErr w:type="spellStart"/>
      <w:r w:rsidR="00153702">
        <w:rPr>
          <w:rFonts w:ascii="Arial Narrow" w:hAnsi="Arial Narrow" w:cs="TimesNewRoman"/>
          <w:sz w:val="22"/>
          <w:szCs w:val="22"/>
        </w:rPr>
        <w:t>Accela</w:t>
      </w:r>
      <w:proofErr w:type="spellEnd"/>
      <w:r>
        <w:rPr>
          <w:rFonts w:ascii="Arial Narrow" w:hAnsi="Arial Narrow" w:cs="TimesNewRoman"/>
          <w:sz w:val="22"/>
          <w:szCs w:val="22"/>
        </w:rPr>
        <w:t xml:space="preserve"> </w:t>
      </w:r>
      <w:r w:rsidR="00CB77FE">
        <w:rPr>
          <w:rFonts w:ascii="Arial Narrow" w:hAnsi="Arial Narrow" w:cs="TimesNewRoman"/>
          <w:sz w:val="22"/>
          <w:szCs w:val="22"/>
        </w:rPr>
        <w:t xml:space="preserve">Deployment </w:t>
      </w:r>
      <w:r>
        <w:rPr>
          <w:rFonts w:ascii="Arial Narrow" w:hAnsi="Arial Narrow" w:cs="TimesNewRoman"/>
          <w:sz w:val="22"/>
          <w:szCs w:val="22"/>
        </w:rPr>
        <w:t>team consists of the following people:</w:t>
      </w:r>
    </w:p>
    <w:p w14:paraId="4BC9527D" w14:textId="582F3C30" w:rsidR="002B4327" w:rsidRDefault="002B4327" w:rsidP="002C17B1">
      <w:pPr>
        <w:autoSpaceDE w:val="0"/>
        <w:autoSpaceDN w:val="0"/>
        <w:adjustRightInd w:val="0"/>
        <w:rPr>
          <w:rFonts w:ascii="Arial Narrow" w:hAnsi="Arial Narrow" w:cs="TimesNewRoman"/>
          <w:sz w:val="22"/>
          <w:szCs w:val="22"/>
        </w:rPr>
      </w:pPr>
      <w:proofErr w:type="spellStart"/>
      <w:r>
        <w:rPr>
          <w:rFonts w:ascii="Arial Narrow" w:hAnsi="Arial Narrow" w:cs="TimesNewRoman"/>
          <w:sz w:val="22"/>
          <w:szCs w:val="22"/>
        </w:rPr>
        <w:t>Accela</w:t>
      </w:r>
      <w:proofErr w:type="spellEnd"/>
      <w:r>
        <w:rPr>
          <w:rFonts w:ascii="Arial Narrow" w:hAnsi="Arial Narrow" w:cs="TimesNewRoman"/>
          <w:sz w:val="22"/>
          <w:szCs w:val="22"/>
        </w:rPr>
        <w:t xml:space="preserve"> IT services for this </w:t>
      </w:r>
      <w:r w:rsidR="00CB77FE">
        <w:rPr>
          <w:rFonts w:ascii="Arial Narrow" w:hAnsi="Arial Narrow" w:cs="TimesNewRoman"/>
          <w:sz w:val="22"/>
          <w:szCs w:val="22"/>
        </w:rPr>
        <w:t>upgrade</w:t>
      </w:r>
      <w:r>
        <w:rPr>
          <w:rFonts w:ascii="Arial Narrow" w:hAnsi="Arial Narrow" w:cs="TimesNewRoman"/>
          <w:sz w:val="22"/>
          <w:szCs w:val="22"/>
        </w:rPr>
        <w:t xml:space="preserve"> will be performed under incidents: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34"/>
        <w:gridCol w:w="3697"/>
        <w:gridCol w:w="2737"/>
        <w:gridCol w:w="1459"/>
      </w:tblGrid>
      <w:tr w:rsidR="0000048F" w:rsidRPr="003446B8" w14:paraId="2B2789B5" w14:textId="77777777" w:rsidTr="005759E2">
        <w:tc>
          <w:tcPr>
            <w:tcW w:w="1534" w:type="dxa"/>
            <w:shd w:val="clear" w:color="auto" w:fill="0070C0"/>
          </w:tcPr>
          <w:p w14:paraId="4BEDA5DE" w14:textId="77777777" w:rsidR="0000048F" w:rsidRPr="003446B8" w:rsidRDefault="0000048F" w:rsidP="00D51AF0">
            <w:pPr>
              <w:pStyle w:val="BodyText"/>
              <w:rPr>
                <w:b/>
                <w:color w:val="FFFFFF"/>
              </w:rPr>
            </w:pPr>
            <w:r w:rsidRPr="003446B8">
              <w:rPr>
                <w:b/>
                <w:color w:val="FFFFFF"/>
                <w:szCs w:val="22"/>
              </w:rPr>
              <w:t>R</w:t>
            </w:r>
            <w:r>
              <w:rPr>
                <w:b/>
                <w:color w:val="FFFFFF"/>
                <w:szCs w:val="22"/>
              </w:rPr>
              <w:t>esource</w:t>
            </w:r>
          </w:p>
        </w:tc>
        <w:tc>
          <w:tcPr>
            <w:tcW w:w="3697" w:type="dxa"/>
            <w:shd w:val="clear" w:color="auto" w:fill="0070C0"/>
          </w:tcPr>
          <w:p w14:paraId="770112B5" w14:textId="77777777" w:rsidR="0000048F" w:rsidRPr="003446B8" w:rsidRDefault="0000048F" w:rsidP="00DF21C0">
            <w:pPr>
              <w:pStyle w:val="BodyText"/>
              <w:rPr>
                <w:b/>
                <w:color w:val="FFFFFF"/>
              </w:rPr>
            </w:pPr>
            <w:r w:rsidRPr="003446B8">
              <w:rPr>
                <w:b/>
                <w:color w:val="FFFFFF"/>
                <w:szCs w:val="22"/>
              </w:rPr>
              <w:t>Responsibility</w:t>
            </w:r>
          </w:p>
        </w:tc>
        <w:tc>
          <w:tcPr>
            <w:tcW w:w="2737" w:type="dxa"/>
            <w:shd w:val="clear" w:color="auto" w:fill="0070C0"/>
          </w:tcPr>
          <w:p w14:paraId="7F379A84" w14:textId="77777777" w:rsidR="0000048F" w:rsidRPr="003446B8" w:rsidRDefault="0000048F" w:rsidP="00DF21C0">
            <w:pPr>
              <w:pStyle w:val="BodyText"/>
              <w:rPr>
                <w:b/>
                <w:color w:val="FFFFFF"/>
              </w:rPr>
            </w:pPr>
            <w:r>
              <w:rPr>
                <w:b/>
                <w:color w:val="FFFFFF"/>
                <w:szCs w:val="22"/>
              </w:rPr>
              <w:t>Email</w:t>
            </w:r>
          </w:p>
        </w:tc>
        <w:tc>
          <w:tcPr>
            <w:tcW w:w="1459" w:type="dxa"/>
            <w:shd w:val="clear" w:color="auto" w:fill="0070C0"/>
          </w:tcPr>
          <w:p w14:paraId="132FC865" w14:textId="77777777" w:rsidR="0000048F" w:rsidRDefault="0000048F" w:rsidP="00DF21C0">
            <w:pPr>
              <w:pStyle w:val="BodyText"/>
              <w:rPr>
                <w:b/>
                <w:color w:val="FFFFFF"/>
              </w:rPr>
            </w:pPr>
            <w:r>
              <w:rPr>
                <w:b/>
                <w:color w:val="FFFFFF"/>
                <w:szCs w:val="22"/>
              </w:rPr>
              <w:t>Phone</w:t>
            </w:r>
          </w:p>
        </w:tc>
      </w:tr>
      <w:tr w:rsidR="0064592A" w:rsidRPr="003446B8" w14:paraId="00AC830A" w14:textId="77777777" w:rsidTr="005759E2">
        <w:tc>
          <w:tcPr>
            <w:tcW w:w="1534" w:type="dxa"/>
          </w:tcPr>
          <w:p w14:paraId="27C74DC9" w14:textId="3BF1ADEF" w:rsidR="0064592A" w:rsidRDefault="00CB77FE" w:rsidP="00DF21C0">
            <w:pPr>
              <w:pStyle w:val="BodyText"/>
              <w:rPr>
                <w:color w:val="auto"/>
              </w:rPr>
            </w:pPr>
            <w:r>
              <w:rPr>
                <w:color w:val="auto"/>
              </w:rPr>
              <w:t>Jeanne Chalk</w:t>
            </w:r>
          </w:p>
        </w:tc>
        <w:tc>
          <w:tcPr>
            <w:tcW w:w="3697" w:type="dxa"/>
          </w:tcPr>
          <w:p w14:paraId="64E02127" w14:textId="02464D16"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Solution Architect</w:t>
            </w:r>
          </w:p>
          <w:p w14:paraId="5E0800DC" w14:textId="7DCFE049" w:rsidR="0076609B" w:rsidRPr="0076609B" w:rsidRDefault="0076609B" w:rsidP="0076609B">
            <w:pPr>
              <w:pStyle w:val="BodyText"/>
              <w:numPr>
                <w:ilvl w:val="0"/>
                <w:numId w:val="16"/>
              </w:numPr>
              <w:tabs>
                <w:tab w:val="clear" w:pos="720"/>
                <w:tab w:val="num" w:pos="411"/>
              </w:tabs>
              <w:ind w:hanging="579"/>
              <w:rPr>
                <w:color w:val="auto"/>
                <w:szCs w:val="22"/>
              </w:rPr>
            </w:pPr>
            <w:r>
              <w:rPr>
                <w:color w:val="auto"/>
                <w:szCs w:val="22"/>
              </w:rPr>
              <w:t>Trainer</w:t>
            </w:r>
          </w:p>
          <w:p w14:paraId="23FFE559" w14:textId="448E9688" w:rsidR="00CB77FE" w:rsidRDefault="00CB77FE" w:rsidP="005C5691">
            <w:pPr>
              <w:pStyle w:val="BodyText"/>
              <w:numPr>
                <w:ilvl w:val="0"/>
                <w:numId w:val="16"/>
              </w:numPr>
              <w:tabs>
                <w:tab w:val="clear" w:pos="720"/>
                <w:tab w:val="num" w:pos="411"/>
              </w:tabs>
              <w:ind w:hanging="579"/>
              <w:rPr>
                <w:color w:val="auto"/>
                <w:szCs w:val="22"/>
              </w:rPr>
            </w:pPr>
            <w:r>
              <w:rPr>
                <w:color w:val="auto"/>
                <w:szCs w:val="22"/>
              </w:rPr>
              <w:t>Issue Resolution and Support</w:t>
            </w:r>
          </w:p>
        </w:tc>
        <w:tc>
          <w:tcPr>
            <w:tcW w:w="2737" w:type="dxa"/>
          </w:tcPr>
          <w:p w14:paraId="2B0E4C31" w14:textId="0FE21453" w:rsidR="0064592A" w:rsidRDefault="00540CB5" w:rsidP="005C5691">
            <w:pPr>
              <w:pStyle w:val="BodyText"/>
              <w:ind w:left="162" w:hanging="162"/>
            </w:pPr>
            <w:hyperlink r:id="rId13" w:history="1">
              <w:r w:rsidR="00CB77FE" w:rsidRPr="00BD0567">
                <w:rPr>
                  <w:rStyle w:val="Hyperlink"/>
                  <w:rFonts w:cs="Arial"/>
                </w:rPr>
                <w:t>jchalk@accela.com</w:t>
              </w:r>
            </w:hyperlink>
          </w:p>
        </w:tc>
        <w:tc>
          <w:tcPr>
            <w:tcW w:w="1459" w:type="dxa"/>
          </w:tcPr>
          <w:p w14:paraId="5E8DCADE" w14:textId="04A2B394" w:rsidR="0064592A" w:rsidRDefault="002D2B5B" w:rsidP="00A956D2">
            <w:pPr>
              <w:pStyle w:val="BodyText"/>
              <w:ind w:left="162" w:hanging="128"/>
              <w:rPr>
                <w:color w:val="auto"/>
              </w:rPr>
            </w:pPr>
            <w:r>
              <w:rPr>
                <w:color w:val="auto"/>
              </w:rPr>
              <w:t>757-298-4507</w:t>
            </w:r>
          </w:p>
        </w:tc>
      </w:tr>
      <w:tr w:rsidR="0076609B" w:rsidRPr="003446B8" w14:paraId="34638110" w14:textId="77777777" w:rsidTr="005759E2">
        <w:tc>
          <w:tcPr>
            <w:tcW w:w="1534" w:type="dxa"/>
          </w:tcPr>
          <w:p w14:paraId="30AA52DB" w14:textId="00AE30B6" w:rsidR="0076609B" w:rsidRDefault="0076609B" w:rsidP="00DF21C0">
            <w:pPr>
              <w:pStyle w:val="BodyText"/>
              <w:rPr>
                <w:color w:val="auto"/>
              </w:rPr>
            </w:pPr>
            <w:r>
              <w:rPr>
                <w:color w:val="auto"/>
              </w:rPr>
              <w:t>David Evans</w:t>
            </w:r>
          </w:p>
        </w:tc>
        <w:tc>
          <w:tcPr>
            <w:tcW w:w="3697" w:type="dxa"/>
          </w:tcPr>
          <w:p w14:paraId="1139619F" w14:textId="36B17F63"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Project Manager</w:t>
            </w:r>
          </w:p>
        </w:tc>
        <w:tc>
          <w:tcPr>
            <w:tcW w:w="2737" w:type="dxa"/>
          </w:tcPr>
          <w:p w14:paraId="21009BEC" w14:textId="097611A4" w:rsidR="0076609B" w:rsidRDefault="00540CB5" w:rsidP="0076609B">
            <w:pPr>
              <w:pStyle w:val="BodyText"/>
              <w:ind w:left="162" w:hanging="162"/>
            </w:pPr>
            <w:hyperlink r:id="rId14" w:history="1">
              <w:r w:rsidR="0076609B" w:rsidRPr="00973339">
                <w:rPr>
                  <w:rStyle w:val="Hyperlink"/>
                  <w:rFonts w:cs="Arial"/>
                </w:rPr>
                <w:t>daevans@accela.com</w:t>
              </w:r>
            </w:hyperlink>
          </w:p>
          <w:p w14:paraId="6162BDDE" w14:textId="58FDF082" w:rsidR="0076609B" w:rsidRDefault="0076609B" w:rsidP="0076609B">
            <w:pPr>
              <w:pStyle w:val="BodyText"/>
              <w:ind w:left="162" w:hanging="162"/>
            </w:pPr>
          </w:p>
        </w:tc>
        <w:tc>
          <w:tcPr>
            <w:tcW w:w="1459" w:type="dxa"/>
          </w:tcPr>
          <w:p w14:paraId="241AD4D4" w14:textId="708F2AAE" w:rsidR="0076609B" w:rsidRDefault="0076609B" w:rsidP="00A956D2">
            <w:pPr>
              <w:pStyle w:val="BodyText"/>
              <w:ind w:left="162" w:hanging="128"/>
              <w:rPr>
                <w:color w:val="auto"/>
              </w:rPr>
            </w:pPr>
            <w:r>
              <w:rPr>
                <w:color w:val="auto"/>
              </w:rPr>
              <w:t>828-200-5126</w:t>
            </w:r>
          </w:p>
        </w:tc>
      </w:tr>
    </w:tbl>
    <w:p w14:paraId="1D528649" w14:textId="77777777" w:rsidR="00BA35DB" w:rsidRDefault="00BA35DB" w:rsidP="00BA35DB">
      <w:bookmarkStart w:id="11" w:name="_Toc344980160"/>
    </w:p>
    <w:p w14:paraId="33885CAB" w14:textId="34FED6CD" w:rsidR="0000048F" w:rsidRPr="00DD2600" w:rsidRDefault="00056BC8" w:rsidP="0071609B">
      <w:pPr>
        <w:pStyle w:val="Heading1"/>
        <w:rPr>
          <w:szCs w:val="32"/>
        </w:rPr>
      </w:pPr>
      <w:bookmarkStart w:id="12" w:name="_Toc485387690"/>
      <w:r>
        <w:rPr>
          <w:szCs w:val="32"/>
        </w:rPr>
        <w:t>Cobb County</w:t>
      </w:r>
      <w:r w:rsidR="002D2B5B">
        <w:rPr>
          <w:szCs w:val="32"/>
        </w:rPr>
        <w:t xml:space="preserve"> </w:t>
      </w:r>
      <w:r w:rsidR="0000048F" w:rsidRPr="00DD2600">
        <w:rPr>
          <w:szCs w:val="32"/>
        </w:rPr>
        <w:t>Team</w:t>
      </w:r>
      <w:bookmarkEnd w:id="11"/>
      <w:bookmarkEnd w:id="12"/>
    </w:p>
    <w:p w14:paraId="1157ED02" w14:textId="21CA739A" w:rsidR="00153702" w:rsidRPr="00AB1364" w:rsidRDefault="00153702" w:rsidP="00153702">
      <w:pPr>
        <w:autoSpaceDE w:val="0"/>
        <w:autoSpaceDN w:val="0"/>
        <w:adjustRightInd w:val="0"/>
        <w:rPr>
          <w:rFonts w:ascii="Arial Narrow" w:hAnsi="Arial Narrow" w:cs="TimesNewRoman"/>
          <w:sz w:val="22"/>
          <w:szCs w:val="22"/>
        </w:rPr>
      </w:pPr>
      <w:r w:rsidRPr="00AB1364">
        <w:rPr>
          <w:rFonts w:ascii="Arial Narrow" w:hAnsi="Arial Narrow" w:cs="TimesNewRoman"/>
          <w:sz w:val="22"/>
          <w:szCs w:val="22"/>
        </w:rPr>
        <w:t xml:space="preserve">The </w:t>
      </w:r>
      <w:r w:rsidR="00056BC8">
        <w:rPr>
          <w:rFonts w:ascii="Arial Narrow" w:hAnsi="Arial Narrow" w:cs="TimesNewRoman"/>
          <w:sz w:val="22"/>
          <w:szCs w:val="22"/>
        </w:rPr>
        <w:t>Cobb County</w:t>
      </w:r>
      <w:r w:rsidR="002D2B5B" w:rsidRPr="00AB1364">
        <w:rPr>
          <w:rFonts w:ascii="Arial Narrow" w:hAnsi="Arial Narrow" w:cs="TimesNewRoman"/>
          <w:sz w:val="22"/>
          <w:szCs w:val="22"/>
        </w:rPr>
        <w:t xml:space="preserve"> Deployment</w:t>
      </w:r>
      <w:r w:rsidRPr="00AB1364">
        <w:rPr>
          <w:rFonts w:ascii="Arial Narrow" w:hAnsi="Arial Narrow" w:cs="TimesNewRoman"/>
          <w:sz w:val="22"/>
          <w:szCs w:val="22"/>
        </w:rPr>
        <w:t xml:space="preserve"> team consists of the following people:</w:t>
      </w:r>
      <w:r w:rsidR="007E234D" w:rsidRPr="00AB1364">
        <w:rPr>
          <w:rFonts w:ascii="Arial Narrow" w:hAnsi="Arial Narrow" w:cs="TimesNewRoman"/>
          <w:sz w:val="22"/>
          <w:szCs w:val="22"/>
        </w:rPr>
        <w:t xml:space="preserve"> </w:t>
      </w:r>
      <w:r w:rsidR="007E234D" w:rsidRPr="00381090">
        <w:rPr>
          <w:rFonts w:ascii="Arial Narrow" w:hAnsi="Arial Narrow" w:cs="TimesNewRoman"/>
          <w:sz w:val="22"/>
          <w:szCs w:val="22"/>
          <w:highlight w:val="yellow"/>
        </w:rPr>
        <w:t>Update/Fill-in as needed.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48"/>
        <w:gridCol w:w="3870"/>
        <w:gridCol w:w="2700"/>
        <w:gridCol w:w="1545"/>
      </w:tblGrid>
      <w:tr w:rsidR="0000048F" w:rsidRPr="00AB1364" w14:paraId="3FA37CD8" w14:textId="77777777" w:rsidTr="00A12140">
        <w:tc>
          <w:tcPr>
            <w:tcW w:w="1548" w:type="dxa"/>
            <w:shd w:val="clear" w:color="auto" w:fill="0070C0"/>
          </w:tcPr>
          <w:p w14:paraId="752C13E1" w14:textId="77777777" w:rsidR="0000048F" w:rsidRPr="00AB1364" w:rsidRDefault="0000048F" w:rsidP="0071609B">
            <w:pPr>
              <w:pStyle w:val="BodyText"/>
              <w:rPr>
                <w:b/>
                <w:color w:val="FFFFFF"/>
              </w:rPr>
            </w:pPr>
            <w:r w:rsidRPr="00AB1364">
              <w:rPr>
                <w:b/>
                <w:color w:val="FFFFFF"/>
                <w:szCs w:val="22"/>
              </w:rPr>
              <w:t>Resource</w:t>
            </w:r>
          </w:p>
        </w:tc>
        <w:tc>
          <w:tcPr>
            <w:tcW w:w="3870" w:type="dxa"/>
            <w:shd w:val="clear" w:color="auto" w:fill="0070C0"/>
          </w:tcPr>
          <w:p w14:paraId="37039ABF" w14:textId="77777777" w:rsidR="0000048F" w:rsidRPr="00AB1364" w:rsidRDefault="0000048F" w:rsidP="0071609B">
            <w:pPr>
              <w:pStyle w:val="BodyText"/>
              <w:rPr>
                <w:b/>
                <w:color w:val="FFFFFF"/>
              </w:rPr>
            </w:pPr>
            <w:r w:rsidRPr="00AB1364">
              <w:rPr>
                <w:b/>
                <w:color w:val="FFFFFF"/>
                <w:szCs w:val="22"/>
              </w:rPr>
              <w:t>Responsibility</w:t>
            </w:r>
          </w:p>
        </w:tc>
        <w:tc>
          <w:tcPr>
            <w:tcW w:w="2700" w:type="dxa"/>
            <w:shd w:val="clear" w:color="auto" w:fill="0070C0"/>
          </w:tcPr>
          <w:p w14:paraId="20545C8B" w14:textId="77777777" w:rsidR="0000048F" w:rsidRPr="00AB1364" w:rsidRDefault="0000048F" w:rsidP="0071609B">
            <w:pPr>
              <w:pStyle w:val="BodyText"/>
              <w:rPr>
                <w:b/>
                <w:color w:val="FFFFFF"/>
              </w:rPr>
            </w:pPr>
            <w:r w:rsidRPr="00AB1364">
              <w:rPr>
                <w:b/>
                <w:color w:val="FFFFFF"/>
                <w:szCs w:val="22"/>
              </w:rPr>
              <w:t>Email</w:t>
            </w:r>
          </w:p>
        </w:tc>
        <w:tc>
          <w:tcPr>
            <w:tcW w:w="1545" w:type="dxa"/>
            <w:shd w:val="clear" w:color="auto" w:fill="0070C0"/>
          </w:tcPr>
          <w:p w14:paraId="5F6EFB17" w14:textId="77777777" w:rsidR="0000048F" w:rsidRPr="00AB1364" w:rsidRDefault="0000048F" w:rsidP="0071609B">
            <w:pPr>
              <w:pStyle w:val="BodyText"/>
              <w:rPr>
                <w:b/>
                <w:color w:val="FFFFFF"/>
              </w:rPr>
            </w:pPr>
            <w:r w:rsidRPr="00AB1364">
              <w:rPr>
                <w:b/>
                <w:color w:val="FFFFFF"/>
                <w:szCs w:val="22"/>
              </w:rPr>
              <w:t>Phone</w:t>
            </w:r>
          </w:p>
        </w:tc>
      </w:tr>
      <w:tr w:rsidR="0000048F" w:rsidRPr="00AB1364" w14:paraId="34B57EB4" w14:textId="77777777" w:rsidTr="00A12140">
        <w:tc>
          <w:tcPr>
            <w:tcW w:w="1548" w:type="dxa"/>
          </w:tcPr>
          <w:p w14:paraId="5D7F4ABA" w14:textId="2E6915FF" w:rsidR="00A12140" w:rsidRPr="00AB1364" w:rsidRDefault="00A12140" w:rsidP="0071609B">
            <w:pPr>
              <w:pStyle w:val="BodyText"/>
              <w:rPr>
                <w:color w:val="auto"/>
              </w:rPr>
            </w:pPr>
          </w:p>
        </w:tc>
        <w:tc>
          <w:tcPr>
            <w:tcW w:w="3870" w:type="dxa"/>
          </w:tcPr>
          <w:p w14:paraId="26F183BB" w14:textId="2E2DCEF3" w:rsidR="009254EA" w:rsidRPr="00AB1364" w:rsidRDefault="009254EA" w:rsidP="00AB1364">
            <w:pPr>
              <w:pStyle w:val="BodyText"/>
              <w:numPr>
                <w:ilvl w:val="0"/>
                <w:numId w:val="15"/>
              </w:numPr>
              <w:tabs>
                <w:tab w:val="clear" w:pos="720"/>
                <w:tab w:val="num" w:pos="432"/>
              </w:tabs>
              <w:ind w:hanging="558"/>
              <w:rPr>
                <w:color w:val="auto"/>
              </w:rPr>
            </w:pPr>
          </w:p>
        </w:tc>
        <w:tc>
          <w:tcPr>
            <w:tcW w:w="2700" w:type="dxa"/>
          </w:tcPr>
          <w:p w14:paraId="1A576A30" w14:textId="2E989235" w:rsidR="0000048F" w:rsidRPr="00AB1364" w:rsidRDefault="0000048F" w:rsidP="0071609B">
            <w:pPr>
              <w:pStyle w:val="BodyText"/>
              <w:rPr>
                <w:color w:val="auto"/>
              </w:rPr>
            </w:pPr>
          </w:p>
        </w:tc>
        <w:tc>
          <w:tcPr>
            <w:tcW w:w="1545" w:type="dxa"/>
          </w:tcPr>
          <w:p w14:paraId="26917155" w14:textId="331D1049" w:rsidR="005759E2" w:rsidRPr="00AB1364" w:rsidRDefault="005759E2" w:rsidP="0071609B">
            <w:pPr>
              <w:pStyle w:val="BodyText"/>
              <w:rPr>
                <w:color w:val="auto"/>
              </w:rPr>
            </w:pPr>
          </w:p>
        </w:tc>
      </w:tr>
      <w:tr w:rsidR="0000048F" w:rsidRPr="00AB1364" w14:paraId="096ADB39" w14:textId="77777777" w:rsidTr="00A12140">
        <w:tc>
          <w:tcPr>
            <w:tcW w:w="1548" w:type="dxa"/>
          </w:tcPr>
          <w:p w14:paraId="44B89A5B" w14:textId="13F6F309" w:rsidR="00A12140" w:rsidRPr="00AB1364" w:rsidRDefault="00A12140" w:rsidP="0071609B">
            <w:pPr>
              <w:pStyle w:val="BodyText"/>
              <w:rPr>
                <w:color w:val="auto"/>
              </w:rPr>
            </w:pPr>
          </w:p>
        </w:tc>
        <w:tc>
          <w:tcPr>
            <w:tcW w:w="3870" w:type="dxa"/>
          </w:tcPr>
          <w:p w14:paraId="577A8AA4" w14:textId="3FE37471" w:rsidR="0000048F" w:rsidRPr="00AB1364" w:rsidRDefault="0000048F" w:rsidP="009254EA">
            <w:pPr>
              <w:pStyle w:val="BodyText"/>
              <w:numPr>
                <w:ilvl w:val="0"/>
                <w:numId w:val="15"/>
              </w:numPr>
              <w:tabs>
                <w:tab w:val="clear" w:pos="720"/>
                <w:tab w:val="num" w:pos="432"/>
              </w:tabs>
              <w:ind w:hanging="558"/>
              <w:rPr>
                <w:color w:val="auto"/>
              </w:rPr>
            </w:pPr>
          </w:p>
        </w:tc>
        <w:tc>
          <w:tcPr>
            <w:tcW w:w="2700" w:type="dxa"/>
          </w:tcPr>
          <w:p w14:paraId="132598C9" w14:textId="107DA9B0" w:rsidR="0000048F" w:rsidRPr="00AB1364" w:rsidRDefault="0000048F" w:rsidP="0022430D">
            <w:pPr>
              <w:pStyle w:val="BodyText"/>
              <w:rPr>
                <w:color w:val="auto"/>
              </w:rPr>
            </w:pPr>
          </w:p>
        </w:tc>
        <w:tc>
          <w:tcPr>
            <w:tcW w:w="1545" w:type="dxa"/>
          </w:tcPr>
          <w:p w14:paraId="24631D61" w14:textId="73E17170" w:rsidR="0000048F" w:rsidRPr="00AB1364" w:rsidRDefault="0000048F" w:rsidP="00A55F2B">
            <w:pPr>
              <w:pStyle w:val="BodyText"/>
              <w:ind w:left="162" w:hanging="162"/>
              <w:rPr>
                <w:color w:val="auto"/>
              </w:rPr>
            </w:pPr>
          </w:p>
        </w:tc>
      </w:tr>
      <w:tr w:rsidR="006C1772" w:rsidRPr="00AB1364" w14:paraId="5FB63E18" w14:textId="77777777" w:rsidTr="00A12140">
        <w:tc>
          <w:tcPr>
            <w:tcW w:w="1548" w:type="dxa"/>
          </w:tcPr>
          <w:p w14:paraId="3B0C22C4" w14:textId="54406D18" w:rsidR="006C1772" w:rsidRPr="00AB1364" w:rsidRDefault="006C1772" w:rsidP="0071609B">
            <w:pPr>
              <w:pStyle w:val="BodyText"/>
              <w:rPr>
                <w:color w:val="auto"/>
              </w:rPr>
            </w:pPr>
          </w:p>
        </w:tc>
        <w:tc>
          <w:tcPr>
            <w:tcW w:w="3870" w:type="dxa"/>
          </w:tcPr>
          <w:p w14:paraId="5B9E7F8F" w14:textId="216FACAF" w:rsidR="006C1772" w:rsidRPr="00AB1364" w:rsidRDefault="006C1772" w:rsidP="00D417E2">
            <w:pPr>
              <w:pStyle w:val="BodyText"/>
              <w:numPr>
                <w:ilvl w:val="0"/>
                <w:numId w:val="16"/>
              </w:numPr>
              <w:tabs>
                <w:tab w:val="clear" w:pos="720"/>
                <w:tab w:val="num" w:pos="432"/>
              </w:tabs>
              <w:ind w:hanging="558"/>
              <w:rPr>
                <w:color w:val="auto"/>
                <w:szCs w:val="22"/>
              </w:rPr>
            </w:pPr>
          </w:p>
        </w:tc>
        <w:tc>
          <w:tcPr>
            <w:tcW w:w="2700" w:type="dxa"/>
          </w:tcPr>
          <w:p w14:paraId="6A90804A" w14:textId="5442CAEC" w:rsidR="006C1772" w:rsidRPr="00AB1364" w:rsidRDefault="006C1772" w:rsidP="0022430D">
            <w:pPr>
              <w:pStyle w:val="BodyText"/>
              <w:rPr>
                <w:color w:val="auto"/>
              </w:rPr>
            </w:pPr>
          </w:p>
        </w:tc>
        <w:tc>
          <w:tcPr>
            <w:tcW w:w="1545" w:type="dxa"/>
          </w:tcPr>
          <w:p w14:paraId="449693F0" w14:textId="03D66DE6" w:rsidR="006C1772" w:rsidRPr="00AB1364" w:rsidRDefault="006C1772" w:rsidP="00A55F2B">
            <w:pPr>
              <w:pStyle w:val="BodyText"/>
              <w:ind w:left="162" w:hanging="162"/>
              <w:rPr>
                <w:color w:val="auto"/>
              </w:rPr>
            </w:pPr>
          </w:p>
        </w:tc>
      </w:tr>
      <w:tr w:rsidR="006C1772" w:rsidRPr="003446B8" w14:paraId="669E0AE9" w14:textId="77777777" w:rsidTr="00A12140">
        <w:tc>
          <w:tcPr>
            <w:tcW w:w="1548" w:type="dxa"/>
          </w:tcPr>
          <w:p w14:paraId="6ADCF6B0" w14:textId="31515BCE" w:rsidR="006C1772" w:rsidRPr="00AB1364" w:rsidRDefault="006C1772" w:rsidP="0071609B">
            <w:pPr>
              <w:pStyle w:val="BodyText"/>
              <w:rPr>
                <w:color w:val="auto"/>
              </w:rPr>
            </w:pPr>
          </w:p>
        </w:tc>
        <w:tc>
          <w:tcPr>
            <w:tcW w:w="3870" w:type="dxa"/>
          </w:tcPr>
          <w:p w14:paraId="39F09DD9" w14:textId="6E82F72D" w:rsidR="009254EA" w:rsidRPr="00AB1364" w:rsidRDefault="009254EA" w:rsidP="00D417E2">
            <w:pPr>
              <w:pStyle w:val="BodyText"/>
              <w:numPr>
                <w:ilvl w:val="0"/>
                <w:numId w:val="16"/>
              </w:numPr>
              <w:tabs>
                <w:tab w:val="clear" w:pos="720"/>
                <w:tab w:val="num" w:pos="432"/>
              </w:tabs>
              <w:ind w:hanging="558"/>
              <w:rPr>
                <w:color w:val="auto"/>
                <w:szCs w:val="22"/>
              </w:rPr>
            </w:pPr>
          </w:p>
        </w:tc>
        <w:tc>
          <w:tcPr>
            <w:tcW w:w="2700" w:type="dxa"/>
          </w:tcPr>
          <w:p w14:paraId="5EE4547D" w14:textId="46A62269" w:rsidR="006C1772" w:rsidRPr="00AB1364" w:rsidRDefault="006C1772" w:rsidP="0022430D">
            <w:pPr>
              <w:pStyle w:val="BodyText"/>
              <w:rPr>
                <w:color w:val="auto"/>
              </w:rPr>
            </w:pPr>
          </w:p>
        </w:tc>
        <w:tc>
          <w:tcPr>
            <w:tcW w:w="1545" w:type="dxa"/>
          </w:tcPr>
          <w:p w14:paraId="788A2443" w14:textId="32A48298" w:rsidR="006C1772" w:rsidRPr="00AB1364" w:rsidRDefault="006C1772" w:rsidP="00A55F2B">
            <w:pPr>
              <w:pStyle w:val="BodyText"/>
              <w:ind w:left="162" w:hanging="162"/>
              <w:rPr>
                <w:color w:val="auto"/>
              </w:rPr>
            </w:pPr>
          </w:p>
        </w:tc>
      </w:tr>
      <w:tr w:rsidR="009254EA" w:rsidRPr="003446B8" w14:paraId="668215B2" w14:textId="77777777" w:rsidTr="00A12140">
        <w:tc>
          <w:tcPr>
            <w:tcW w:w="1548" w:type="dxa"/>
          </w:tcPr>
          <w:p w14:paraId="56273603" w14:textId="26738569" w:rsidR="009254EA" w:rsidRPr="009254EA" w:rsidRDefault="009254EA" w:rsidP="0071609B">
            <w:pPr>
              <w:pStyle w:val="BodyText"/>
              <w:rPr>
                <w:color w:val="auto"/>
              </w:rPr>
            </w:pPr>
          </w:p>
        </w:tc>
        <w:tc>
          <w:tcPr>
            <w:tcW w:w="3870" w:type="dxa"/>
          </w:tcPr>
          <w:p w14:paraId="394FEC34" w14:textId="4FDB2DA9"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4A255BEF" w14:textId="5F72BD75" w:rsidR="009254EA" w:rsidRPr="008522A0" w:rsidRDefault="009254EA" w:rsidP="0022430D">
            <w:pPr>
              <w:pStyle w:val="BodyText"/>
              <w:rPr>
                <w:color w:val="auto"/>
                <w:highlight w:val="yellow"/>
              </w:rPr>
            </w:pPr>
          </w:p>
        </w:tc>
        <w:tc>
          <w:tcPr>
            <w:tcW w:w="1545" w:type="dxa"/>
          </w:tcPr>
          <w:p w14:paraId="1644BFE3" w14:textId="14C4DD84" w:rsidR="009254EA" w:rsidRPr="008522A0" w:rsidRDefault="009254EA" w:rsidP="00A55F2B">
            <w:pPr>
              <w:pStyle w:val="BodyText"/>
              <w:ind w:left="162" w:hanging="162"/>
              <w:rPr>
                <w:color w:val="auto"/>
                <w:highlight w:val="yellow"/>
              </w:rPr>
            </w:pPr>
          </w:p>
        </w:tc>
      </w:tr>
      <w:tr w:rsidR="009254EA" w:rsidRPr="003446B8" w14:paraId="2ABEE734" w14:textId="77777777" w:rsidTr="00A12140">
        <w:tc>
          <w:tcPr>
            <w:tcW w:w="1548" w:type="dxa"/>
          </w:tcPr>
          <w:p w14:paraId="035E8740" w14:textId="3C3DC8A0" w:rsidR="009254EA" w:rsidRPr="009254EA" w:rsidRDefault="009254EA" w:rsidP="0071609B">
            <w:pPr>
              <w:pStyle w:val="BodyText"/>
              <w:rPr>
                <w:color w:val="auto"/>
              </w:rPr>
            </w:pPr>
          </w:p>
        </w:tc>
        <w:tc>
          <w:tcPr>
            <w:tcW w:w="3870" w:type="dxa"/>
          </w:tcPr>
          <w:p w14:paraId="5C774F6E" w14:textId="267A488B"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682F1D1A" w14:textId="6660B12F" w:rsidR="009254EA" w:rsidRPr="009254EA" w:rsidRDefault="009254EA" w:rsidP="0022430D">
            <w:pPr>
              <w:pStyle w:val="BodyText"/>
              <w:rPr>
                <w:color w:val="auto"/>
              </w:rPr>
            </w:pPr>
          </w:p>
        </w:tc>
        <w:tc>
          <w:tcPr>
            <w:tcW w:w="1545" w:type="dxa"/>
          </w:tcPr>
          <w:p w14:paraId="727C6F18" w14:textId="38D1DEE4" w:rsidR="009254EA" w:rsidRPr="008522A0" w:rsidRDefault="009254EA" w:rsidP="00A55F2B">
            <w:pPr>
              <w:pStyle w:val="BodyText"/>
              <w:ind w:left="162" w:hanging="162"/>
              <w:rPr>
                <w:color w:val="auto"/>
                <w:highlight w:val="yellow"/>
              </w:rPr>
            </w:pPr>
          </w:p>
        </w:tc>
      </w:tr>
    </w:tbl>
    <w:p w14:paraId="14DA97E6" w14:textId="68631D79" w:rsidR="0000048F" w:rsidRDefault="0000048F" w:rsidP="002C17B1">
      <w:pPr>
        <w:autoSpaceDE w:val="0"/>
        <w:autoSpaceDN w:val="0"/>
        <w:adjustRightInd w:val="0"/>
        <w:rPr>
          <w:rFonts w:ascii="Arial Narrow" w:hAnsi="Arial Narrow" w:cs="TimesNewRoman"/>
          <w:sz w:val="22"/>
          <w:szCs w:val="22"/>
        </w:rPr>
      </w:pPr>
    </w:p>
    <w:p w14:paraId="21021E62" w14:textId="77777777" w:rsidR="0000048F" w:rsidRDefault="0000048F" w:rsidP="002C17B1">
      <w:pPr>
        <w:autoSpaceDE w:val="0"/>
        <w:autoSpaceDN w:val="0"/>
        <w:adjustRightInd w:val="0"/>
        <w:rPr>
          <w:rFonts w:ascii="Arial Narrow" w:hAnsi="Arial Narrow" w:cs="TimesNewRoman"/>
          <w:sz w:val="22"/>
          <w:szCs w:val="22"/>
        </w:rPr>
      </w:pPr>
    </w:p>
    <w:p w14:paraId="4867FA59" w14:textId="77777777" w:rsidR="002D2B5B" w:rsidRDefault="002D2B5B">
      <w:pPr>
        <w:rPr>
          <w:rFonts w:ascii="Arial Narrow" w:hAnsi="Arial Narrow" w:cs="Arial"/>
          <w:b/>
          <w:bCs/>
          <w:caps/>
          <w:color w:val="0066CC"/>
          <w:sz w:val="32"/>
          <w:szCs w:val="32"/>
        </w:rPr>
      </w:pPr>
      <w:bookmarkStart w:id="13" w:name="_Toc344980161"/>
      <w:bookmarkStart w:id="14" w:name="_Toc170717821"/>
      <w:bookmarkStart w:id="15" w:name="_Toc182124285"/>
      <w:bookmarkStart w:id="16" w:name="_Toc182124911"/>
      <w:r>
        <w:rPr>
          <w:szCs w:val="32"/>
        </w:rPr>
        <w:br w:type="page"/>
      </w:r>
    </w:p>
    <w:p w14:paraId="6954688C" w14:textId="42D60C86" w:rsidR="0000048F" w:rsidRPr="00DD2600" w:rsidRDefault="0000048F" w:rsidP="00BE216E">
      <w:pPr>
        <w:pStyle w:val="Heading1"/>
        <w:rPr>
          <w:szCs w:val="32"/>
        </w:rPr>
      </w:pPr>
      <w:bookmarkStart w:id="17" w:name="_Toc485387691"/>
      <w:r w:rsidRPr="00DD2600">
        <w:rPr>
          <w:szCs w:val="32"/>
        </w:rPr>
        <w:lastRenderedPageBreak/>
        <w:t>Go-Live Schedule</w:t>
      </w:r>
      <w:bookmarkEnd w:id="13"/>
      <w:r w:rsidR="001A29CD">
        <w:rPr>
          <w:szCs w:val="32"/>
        </w:rPr>
        <w:t>/TASKS</w:t>
      </w:r>
      <w:bookmarkEnd w:id="17"/>
    </w:p>
    <w:p w14:paraId="663B9F9E" w14:textId="1D910928" w:rsidR="0000048F" w:rsidRDefault="0000048F" w:rsidP="005B4007">
      <w:pPr>
        <w:rPr>
          <w:rFonts w:ascii="Arial Narrow" w:hAnsi="Arial Narrow" w:cs="TimesNewRoman"/>
          <w:sz w:val="22"/>
          <w:szCs w:val="22"/>
        </w:rPr>
      </w:pPr>
      <w:r>
        <w:rPr>
          <w:rFonts w:ascii="Arial Narrow" w:hAnsi="Arial Narrow"/>
          <w:sz w:val="22"/>
          <w:szCs w:val="22"/>
        </w:rPr>
        <w:t>The following represent a high</w:t>
      </w:r>
      <w:r w:rsidR="009B7050">
        <w:rPr>
          <w:rFonts w:ascii="Arial Narrow" w:hAnsi="Arial Narrow"/>
          <w:sz w:val="22"/>
          <w:szCs w:val="22"/>
        </w:rPr>
        <w:t>-</w:t>
      </w:r>
      <w:r>
        <w:rPr>
          <w:rFonts w:ascii="Arial Narrow" w:hAnsi="Arial Narrow"/>
          <w:sz w:val="22"/>
          <w:szCs w:val="22"/>
        </w:rPr>
        <w:t xml:space="preserve">level schedule of events and dates for the key tasks required for go-live.  </w:t>
      </w:r>
      <w:r w:rsidR="007E234D">
        <w:rPr>
          <w:rFonts w:ascii="Arial Narrow" w:hAnsi="Arial Narrow" w:cs="TimesNewRoman"/>
          <w:sz w:val="22"/>
          <w:szCs w:val="22"/>
          <w:highlight w:val="yellow"/>
        </w:rPr>
        <w:t xml:space="preserve">Update/Fill-in </w:t>
      </w:r>
      <w:r w:rsidR="007E234D" w:rsidRPr="007E234D">
        <w:rPr>
          <w:rFonts w:ascii="Arial Narrow" w:hAnsi="Arial Narrow" w:cs="TimesNewRoman"/>
          <w:sz w:val="22"/>
          <w:szCs w:val="22"/>
          <w:highlight w:val="yellow"/>
        </w:rPr>
        <w:t>as needed.</w:t>
      </w:r>
    </w:p>
    <w:p w14:paraId="2292DDB3" w14:textId="77777777" w:rsidR="00FB3D78" w:rsidRDefault="00FB3D78" w:rsidP="005B4007">
      <w:pPr>
        <w:rPr>
          <w:rFonts w:ascii="Arial Narrow" w:hAnsi="Arial Narrow"/>
          <w:sz w:val="22"/>
          <w:szCs w:val="22"/>
        </w:rPr>
      </w:pPr>
    </w:p>
    <w:p w14:paraId="18676BA9" w14:textId="7A242955" w:rsidR="0000048F" w:rsidRPr="00FB3D78" w:rsidRDefault="00BA35DB" w:rsidP="00FB3D78">
      <w:pPr>
        <w:rPr>
          <w:rStyle w:val="Heading2Char"/>
          <w:rFonts w:ascii="Arial Narrow" w:hAnsi="Arial Narrow"/>
          <w:i w:val="0"/>
          <w:color w:val="548DD4" w:themeColor="text2" w:themeTint="99"/>
        </w:rPr>
      </w:pPr>
      <w:bookmarkStart w:id="18" w:name="_Toc485387692"/>
      <w:r>
        <w:rPr>
          <w:rStyle w:val="Heading2Char"/>
          <w:rFonts w:ascii="Arial Narrow" w:hAnsi="Arial Narrow"/>
          <w:i w:val="0"/>
          <w:color w:val="548DD4" w:themeColor="text2" w:themeTint="99"/>
        </w:rPr>
        <w:t>Dev</w:t>
      </w:r>
      <w:r w:rsidR="00FB3D78">
        <w:rPr>
          <w:rStyle w:val="Heading2Char"/>
          <w:rFonts w:ascii="Arial Narrow" w:hAnsi="Arial Narrow"/>
          <w:i w:val="0"/>
          <w:color w:val="548DD4" w:themeColor="text2" w:themeTint="99"/>
        </w:rPr>
        <w:t xml:space="preserve"> </w:t>
      </w:r>
      <w:r w:rsidR="009B7050">
        <w:rPr>
          <w:rStyle w:val="Heading2Char"/>
          <w:rFonts w:ascii="Arial Narrow" w:hAnsi="Arial Narrow"/>
          <w:i w:val="0"/>
          <w:color w:val="548DD4" w:themeColor="text2" w:themeTint="99"/>
        </w:rPr>
        <w:t>to Test</w:t>
      </w:r>
      <w:r w:rsidR="00AA5631">
        <w:rPr>
          <w:rStyle w:val="Heading2Char"/>
          <w:rFonts w:ascii="Arial Narrow" w:hAnsi="Arial Narrow"/>
          <w:i w:val="0"/>
          <w:color w:val="548DD4" w:themeColor="text2" w:themeTint="99"/>
        </w:rPr>
        <w:t>/Test to Prod</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65"/>
        <w:gridCol w:w="1260"/>
        <w:gridCol w:w="2880"/>
      </w:tblGrid>
      <w:tr w:rsidR="001A29CD" w:rsidRPr="00D66B40" w14:paraId="4D6C113A" w14:textId="24BC06C8" w:rsidTr="001A29CD">
        <w:tc>
          <w:tcPr>
            <w:tcW w:w="6565" w:type="dxa"/>
            <w:shd w:val="clear" w:color="auto" w:fill="0070C0"/>
          </w:tcPr>
          <w:p w14:paraId="5299DE27"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Task</w:t>
            </w:r>
          </w:p>
        </w:tc>
        <w:tc>
          <w:tcPr>
            <w:tcW w:w="1260" w:type="dxa"/>
            <w:shd w:val="clear" w:color="auto" w:fill="0070C0"/>
          </w:tcPr>
          <w:p w14:paraId="73EC5B00"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Date (s)</w:t>
            </w:r>
          </w:p>
        </w:tc>
        <w:tc>
          <w:tcPr>
            <w:tcW w:w="2880" w:type="dxa"/>
            <w:shd w:val="clear" w:color="auto" w:fill="0070C0"/>
          </w:tcPr>
          <w:p w14:paraId="5C5CFDB9" w14:textId="269688CC" w:rsidR="001A29CD" w:rsidRPr="00A26867" w:rsidRDefault="00BD28B9" w:rsidP="005B4007">
            <w:pPr>
              <w:rPr>
                <w:rFonts w:ascii="Arial Narrow" w:hAnsi="Arial Narrow"/>
                <w:b/>
                <w:color w:val="FFFFFF"/>
                <w:sz w:val="22"/>
                <w:szCs w:val="22"/>
              </w:rPr>
            </w:pPr>
            <w:r>
              <w:rPr>
                <w:rFonts w:ascii="Arial Narrow" w:hAnsi="Arial Narrow"/>
                <w:b/>
                <w:color w:val="FFFFFF"/>
                <w:sz w:val="22"/>
                <w:szCs w:val="22"/>
              </w:rPr>
              <w:t>Assigned To/Completed By</w:t>
            </w:r>
          </w:p>
        </w:tc>
      </w:tr>
      <w:tr w:rsidR="001A29CD" w14:paraId="4BDB0D6B" w14:textId="767E7E97" w:rsidTr="001A29CD">
        <w:tc>
          <w:tcPr>
            <w:tcW w:w="6565" w:type="dxa"/>
          </w:tcPr>
          <w:p w14:paraId="64EC4226" w14:textId="77777777" w:rsidR="00800751" w:rsidRDefault="001A29CD" w:rsidP="00FB3D78">
            <w:pPr>
              <w:rPr>
                <w:rFonts w:ascii="Arial Narrow" w:hAnsi="Arial Narrow"/>
              </w:rPr>
            </w:pPr>
            <w:r>
              <w:rPr>
                <w:rFonts w:ascii="Arial Narrow" w:hAnsi="Arial Narrow"/>
              </w:rPr>
              <w:t>Backup Events</w:t>
            </w:r>
            <w:r w:rsidR="009B7050">
              <w:rPr>
                <w:rFonts w:ascii="Arial Narrow" w:hAnsi="Arial Narrow"/>
              </w:rPr>
              <w:t>, Scripts,</w:t>
            </w:r>
            <w:r>
              <w:rPr>
                <w:rFonts w:ascii="Arial Narrow" w:hAnsi="Arial Narrow"/>
              </w:rPr>
              <w:t xml:space="preserve"> and Standard Choice</w:t>
            </w:r>
            <w:r w:rsidR="009B7050">
              <w:rPr>
                <w:rFonts w:ascii="Arial Narrow" w:hAnsi="Arial Narrow"/>
              </w:rPr>
              <w:t>s</w:t>
            </w:r>
            <w:r>
              <w:rPr>
                <w:rFonts w:ascii="Arial Narrow" w:hAnsi="Arial Narrow"/>
              </w:rPr>
              <w:t xml:space="preserve"> in </w:t>
            </w:r>
            <w:r w:rsidR="009B7050">
              <w:rPr>
                <w:rFonts w:ascii="Arial Narrow" w:hAnsi="Arial Narrow"/>
              </w:rPr>
              <w:t>Test Using Data Manager.</w:t>
            </w:r>
            <w:r w:rsidR="005E4264">
              <w:rPr>
                <w:rFonts w:ascii="Arial Narrow" w:hAnsi="Arial Narrow"/>
              </w:rPr>
              <w:t xml:space="preserve"> </w:t>
            </w:r>
          </w:p>
          <w:p w14:paraId="7C93E373" w14:textId="4DBAD697" w:rsidR="001A29CD" w:rsidRDefault="001A29CD" w:rsidP="00FB3D78">
            <w:pPr>
              <w:rPr>
                <w:rFonts w:ascii="Arial Narrow" w:hAnsi="Arial Narrow"/>
              </w:rPr>
            </w:pPr>
          </w:p>
        </w:tc>
        <w:tc>
          <w:tcPr>
            <w:tcW w:w="1260" w:type="dxa"/>
          </w:tcPr>
          <w:p w14:paraId="5089A711" w14:textId="6697F9BD" w:rsidR="001A29CD" w:rsidRDefault="001A29CD" w:rsidP="00347279">
            <w:pPr>
              <w:rPr>
                <w:rFonts w:ascii="Arial Narrow" w:hAnsi="Arial Narrow"/>
              </w:rPr>
            </w:pPr>
          </w:p>
        </w:tc>
        <w:tc>
          <w:tcPr>
            <w:tcW w:w="2880" w:type="dxa"/>
          </w:tcPr>
          <w:p w14:paraId="6DCB65A2" w14:textId="3E75D259" w:rsidR="001A29CD" w:rsidRDefault="001A29CD" w:rsidP="00347279">
            <w:pPr>
              <w:rPr>
                <w:rFonts w:ascii="Arial Narrow" w:hAnsi="Arial Narrow"/>
              </w:rPr>
            </w:pPr>
          </w:p>
        </w:tc>
      </w:tr>
      <w:tr w:rsidR="001A29CD" w14:paraId="668AB2C5" w14:textId="2F06DE94" w:rsidTr="001A29CD">
        <w:tc>
          <w:tcPr>
            <w:tcW w:w="6565" w:type="dxa"/>
          </w:tcPr>
          <w:p w14:paraId="2F9D7B07" w14:textId="32BD2AAD" w:rsidR="008A5712" w:rsidRDefault="009B7050" w:rsidP="00FB3D78">
            <w:pPr>
              <w:rPr>
                <w:rFonts w:ascii="Arial Narrow" w:hAnsi="Arial Narrow"/>
              </w:rPr>
            </w:pPr>
            <w:r>
              <w:rPr>
                <w:rFonts w:ascii="Arial Narrow" w:hAnsi="Arial Narrow"/>
              </w:rPr>
              <w:t xml:space="preserve">Import new 3.0 support standard choices: MASTER_SCRIPT_DEFAULT_VERSION, </w:t>
            </w:r>
            <w:proofErr w:type="spellStart"/>
            <w:r>
              <w:rPr>
                <w:rFonts w:ascii="Arial Narrow" w:hAnsi="Arial Narrow"/>
              </w:rPr>
              <w:t>EMSEConfigTool</w:t>
            </w:r>
            <w:proofErr w:type="spellEnd"/>
            <w:r>
              <w:rPr>
                <w:rFonts w:ascii="Arial Narrow" w:hAnsi="Arial Narrow"/>
              </w:rPr>
              <w:t>, EMSE_EXECUTE_OPTIONS, EMSE_VARIABLE_BRANCH_PREFIX</w:t>
            </w:r>
          </w:p>
        </w:tc>
        <w:tc>
          <w:tcPr>
            <w:tcW w:w="1260" w:type="dxa"/>
          </w:tcPr>
          <w:p w14:paraId="47857949" w14:textId="2F75B630" w:rsidR="001A29CD" w:rsidRDefault="001A29CD" w:rsidP="00347279">
            <w:pPr>
              <w:rPr>
                <w:rFonts w:ascii="Arial Narrow" w:hAnsi="Arial Narrow"/>
              </w:rPr>
            </w:pPr>
          </w:p>
        </w:tc>
        <w:tc>
          <w:tcPr>
            <w:tcW w:w="2880" w:type="dxa"/>
          </w:tcPr>
          <w:p w14:paraId="3595AECE" w14:textId="0AC72139" w:rsidR="001A29CD" w:rsidRDefault="001A29CD" w:rsidP="00C40D70">
            <w:pPr>
              <w:ind w:right="-104"/>
              <w:rPr>
                <w:rFonts w:ascii="Arial Narrow" w:hAnsi="Arial Narrow"/>
              </w:rPr>
            </w:pPr>
          </w:p>
        </w:tc>
      </w:tr>
      <w:tr w:rsidR="00E0285F" w14:paraId="213BB938" w14:textId="77777777" w:rsidTr="001A29CD">
        <w:tc>
          <w:tcPr>
            <w:tcW w:w="6565" w:type="dxa"/>
          </w:tcPr>
          <w:p w14:paraId="65AD7B98" w14:textId="4CBC246E" w:rsidR="00E0285F" w:rsidRDefault="00E0285F" w:rsidP="00FB3D78">
            <w:pPr>
              <w:rPr>
                <w:rFonts w:ascii="Arial Narrow" w:hAnsi="Arial Narrow"/>
              </w:rPr>
            </w:pPr>
            <w:r>
              <w:rPr>
                <w:rFonts w:ascii="Arial Narrow" w:hAnsi="Arial Narrow"/>
              </w:rPr>
              <w:t>Ensure that all users that deploy with the EMSE Tool have that portlet added to their console</w:t>
            </w:r>
            <w:r w:rsidR="00370480">
              <w:rPr>
                <w:rFonts w:ascii="Arial Narrow" w:hAnsi="Arial Narrow"/>
              </w:rPr>
              <w:t>.</w:t>
            </w:r>
          </w:p>
        </w:tc>
        <w:tc>
          <w:tcPr>
            <w:tcW w:w="1260" w:type="dxa"/>
          </w:tcPr>
          <w:p w14:paraId="4B6B7140" w14:textId="2F16A18B" w:rsidR="00E0285F" w:rsidRDefault="00E0285F" w:rsidP="00347279">
            <w:pPr>
              <w:rPr>
                <w:rFonts w:ascii="Arial Narrow" w:hAnsi="Arial Narrow"/>
              </w:rPr>
            </w:pPr>
          </w:p>
        </w:tc>
        <w:tc>
          <w:tcPr>
            <w:tcW w:w="2880" w:type="dxa"/>
          </w:tcPr>
          <w:p w14:paraId="73E487D4" w14:textId="77777777" w:rsidR="00E0285F" w:rsidRDefault="00E0285F" w:rsidP="00C40D70">
            <w:pPr>
              <w:ind w:right="-104"/>
              <w:rPr>
                <w:rFonts w:ascii="Arial Narrow" w:hAnsi="Arial Narrow"/>
              </w:rPr>
            </w:pPr>
          </w:p>
        </w:tc>
      </w:tr>
      <w:tr w:rsidR="00372953" w14:paraId="769F04CF" w14:textId="77777777" w:rsidTr="001A29CD">
        <w:tc>
          <w:tcPr>
            <w:tcW w:w="6565" w:type="dxa"/>
          </w:tcPr>
          <w:p w14:paraId="0D34137F" w14:textId="39D5A24E" w:rsidR="00372953" w:rsidRDefault="00372953" w:rsidP="00FB3D78">
            <w:pPr>
              <w:rPr>
                <w:rFonts w:ascii="Arial Narrow" w:hAnsi="Arial Narrow"/>
              </w:rPr>
            </w:pPr>
            <w:r>
              <w:rPr>
                <w:rFonts w:ascii="Arial Narrow" w:hAnsi="Arial Narrow"/>
              </w:rPr>
              <w:t>Add INCLUDES_CUSTOM_GLOBALS and set debug for SMEs and Admin</w:t>
            </w:r>
          </w:p>
        </w:tc>
        <w:tc>
          <w:tcPr>
            <w:tcW w:w="1260" w:type="dxa"/>
          </w:tcPr>
          <w:p w14:paraId="21DCBA24" w14:textId="509B182F" w:rsidR="00372953" w:rsidRDefault="00372953" w:rsidP="00347279">
            <w:pPr>
              <w:rPr>
                <w:rFonts w:ascii="Arial Narrow" w:hAnsi="Arial Narrow"/>
              </w:rPr>
            </w:pPr>
          </w:p>
        </w:tc>
        <w:tc>
          <w:tcPr>
            <w:tcW w:w="2880" w:type="dxa"/>
          </w:tcPr>
          <w:p w14:paraId="2BDDCA1A" w14:textId="77777777" w:rsidR="00372953" w:rsidRDefault="00372953" w:rsidP="00C40D70">
            <w:pPr>
              <w:ind w:right="-104"/>
              <w:rPr>
                <w:rFonts w:ascii="Arial Narrow" w:hAnsi="Arial Narrow"/>
              </w:rPr>
            </w:pPr>
          </w:p>
        </w:tc>
      </w:tr>
      <w:tr w:rsidR="001A29CD" w14:paraId="6052C77F" w14:textId="4A5FE2E9" w:rsidTr="001A29CD">
        <w:tc>
          <w:tcPr>
            <w:tcW w:w="6565" w:type="dxa"/>
          </w:tcPr>
          <w:p w14:paraId="5CA0B226" w14:textId="060CC875" w:rsidR="001A29CD" w:rsidRDefault="001A29CD" w:rsidP="00451B00">
            <w:pPr>
              <w:rPr>
                <w:rFonts w:ascii="Arial Narrow" w:hAnsi="Arial Narrow"/>
              </w:rPr>
            </w:pPr>
            <w:r>
              <w:rPr>
                <w:rFonts w:ascii="Arial Narrow" w:hAnsi="Arial Narrow"/>
              </w:rPr>
              <w:t xml:space="preserve">Copy Contents of </w:t>
            </w:r>
            <w:r w:rsidR="009B7050">
              <w:rPr>
                <w:rFonts w:ascii="Arial Narrow" w:hAnsi="Arial Narrow"/>
              </w:rPr>
              <w:t>Dev</w:t>
            </w:r>
            <w:r>
              <w:rPr>
                <w:rFonts w:ascii="Arial Narrow" w:hAnsi="Arial Narrow"/>
              </w:rPr>
              <w:t xml:space="preserve"> Repository Folders to Test Repository Folders</w:t>
            </w:r>
            <w:r w:rsidR="00056BC8">
              <w:rPr>
                <w:rFonts w:ascii="Arial Narrow" w:hAnsi="Arial Narrow"/>
              </w:rPr>
              <w:t xml:space="preserve"> (Using Tortoise SVN Repository Management Tools</w:t>
            </w:r>
            <w:r w:rsidR="009B7050">
              <w:rPr>
                <w:rFonts w:ascii="Arial Narrow" w:hAnsi="Arial Narrow"/>
              </w:rPr>
              <w:t>)</w:t>
            </w:r>
          </w:p>
        </w:tc>
        <w:tc>
          <w:tcPr>
            <w:tcW w:w="1260" w:type="dxa"/>
          </w:tcPr>
          <w:p w14:paraId="1BDF4B27" w14:textId="6F6BCEAF" w:rsidR="001A29CD" w:rsidRDefault="001A29CD" w:rsidP="00451B00">
            <w:pPr>
              <w:rPr>
                <w:rFonts w:ascii="Arial Narrow" w:hAnsi="Arial Narrow"/>
              </w:rPr>
            </w:pPr>
          </w:p>
        </w:tc>
        <w:tc>
          <w:tcPr>
            <w:tcW w:w="2880" w:type="dxa"/>
          </w:tcPr>
          <w:p w14:paraId="5B90E8D3" w14:textId="139D7645" w:rsidR="001A29CD" w:rsidRDefault="001A29CD" w:rsidP="00451B00">
            <w:pPr>
              <w:rPr>
                <w:rFonts w:ascii="Arial Narrow" w:hAnsi="Arial Narrow"/>
              </w:rPr>
            </w:pPr>
          </w:p>
        </w:tc>
      </w:tr>
      <w:tr w:rsidR="001A29CD" w14:paraId="441EBC3E" w14:textId="4529B001" w:rsidTr="001A29CD">
        <w:tc>
          <w:tcPr>
            <w:tcW w:w="6565" w:type="dxa"/>
          </w:tcPr>
          <w:p w14:paraId="59802740" w14:textId="0C5EA20A" w:rsidR="001A29CD" w:rsidRDefault="001A29CD" w:rsidP="00451B00">
            <w:pPr>
              <w:rPr>
                <w:rFonts w:ascii="Arial Narrow" w:hAnsi="Arial Narrow"/>
              </w:rPr>
            </w:pPr>
            <w:r>
              <w:rPr>
                <w:rFonts w:ascii="Arial Narrow" w:hAnsi="Arial Narrow"/>
              </w:rPr>
              <w:t xml:space="preserve">Update the </w:t>
            </w:r>
            <w:proofErr w:type="spellStart"/>
            <w:r>
              <w:rPr>
                <w:rFonts w:ascii="Arial Narrow" w:hAnsi="Arial Narrow"/>
              </w:rPr>
              <w:t>EMSEToolConfigs</w:t>
            </w:r>
            <w:proofErr w:type="spellEnd"/>
            <w:r w:rsidR="009B7050">
              <w:rPr>
                <w:rFonts w:ascii="Arial Narrow" w:hAnsi="Arial Narrow"/>
              </w:rPr>
              <w:t xml:space="preserve"> Standard Choice with</w:t>
            </w:r>
            <w:r>
              <w:rPr>
                <w:rFonts w:ascii="Arial Narrow" w:hAnsi="Arial Narrow"/>
              </w:rPr>
              <w:t xml:space="preserve"> URL, Username/Password</w:t>
            </w:r>
            <w:r w:rsidR="00056BC8">
              <w:rPr>
                <w:rFonts w:ascii="Arial Narrow" w:hAnsi="Arial Narrow"/>
              </w:rPr>
              <w:t xml:space="preserve"> </w:t>
            </w:r>
            <w:r>
              <w:rPr>
                <w:rFonts w:ascii="Arial Narrow" w:hAnsi="Arial Narrow"/>
              </w:rPr>
              <w:t>in test to match the access credentials of the Test Repository</w:t>
            </w:r>
          </w:p>
        </w:tc>
        <w:tc>
          <w:tcPr>
            <w:tcW w:w="1260" w:type="dxa"/>
          </w:tcPr>
          <w:p w14:paraId="246EA78E" w14:textId="4EB96B98" w:rsidR="001A29CD" w:rsidRPr="00A26867" w:rsidRDefault="001A29CD" w:rsidP="00E0351D">
            <w:pPr>
              <w:rPr>
                <w:rFonts w:ascii="Arial Narrow" w:hAnsi="Arial Narrow"/>
              </w:rPr>
            </w:pPr>
          </w:p>
        </w:tc>
        <w:tc>
          <w:tcPr>
            <w:tcW w:w="2880" w:type="dxa"/>
          </w:tcPr>
          <w:p w14:paraId="6B51EEDA" w14:textId="03D3D0CE" w:rsidR="001A29CD" w:rsidRPr="00A26867" w:rsidRDefault="001A29CD" w:rsidP="00E0351D">
            <w:pPr>
              <w:rPr>
                <w:rFonts w:ascii="Arial Narrow" w:hAnsi="Arial Narrow"/>
              </w:rPr>
            </w:pPr>
          </w:p>
        </w:tc>
      </w:tr>
      <w:tr w:rsidR="001A29CD" w14:paraId="081571FD" w14:textId="41450EE4" w:rsidTr="001A29CD">
        <w:tc>
          <w:tcPr>
            <w:tcW w:w="6565" w:type="dxa"/>
          </w:tcPr>
          <w:p w14:paraId="3647E297" w14:textId="21564D4C" w:rsidR="001A29CD" w:rsidRDefault="001A29CD" w:rsidP="005B4007">
            <w:pPr>
              <w:rPr>
                <w:rFonts w:ascii="Arial Narrow" w:hAnsi="Arial Narrow"/>
              </w:rPr>
            </w:pPr>
            <w:r>
              <w:rPr>
                <w:rFonts w:ascii="Arial Narrow" w:hAnsi="Arial Narrow"/>
              </w:rPr>
              <w:t xml:space="preserve">Deploy 3.0 version of all </w:t>
            </w:r>
            <w:r w:rsidR="00056BC8">
              <w:rPr>
                <w:rFonts w:ascii="Arial Narrow" w:hAnsi="Arial Narrow"/>
              </w:rPr>
              <w:t xml:space="preserve">Custom Functions, </w:t>
            </w:r>
            <w:r>
              <w:rPr>
                <w:rFonts w:ascii="Arial Narrow" w:hAnsi="Arial Narrow"/>
              </w:rPr>
              <w:t>Variable Branch Scripts</w:t>
            </w:r>
            <w:r w:rsidR="00056BC8">
              <w:rPr>
                <w:rFonts w:ascii="Arial Narrow" w:hAnsi="Arial Narrow"/>
              </w:rPr>
              <w:t xml:space="preserve">, </w:t>
            </w:r>
            <w:proofErr w:type="spellStart"/>
            <w:r w:rsidR="00056BC8">
              <w:rPr>
                <w:rFonts w:ascii="Arial Narrow" w:hAnsi="Arial Narrow"/>
              </w:rPr>
              <w:t>Pageflows</w:t>
            </w:r>
            <w:proofErr w:type="spellEnd"/>
            <w:r w:rsidR="00056BC8">
              <w:rPr>
                <w:rFonts w:ascii="Arial Narrow" w:hAnsi="Arial Narrow"/>
              </w:rPr>
              <w:t>, Batches, and Miscellaneous</w:t>
            </w:r>
            <w:r>
              <w:rPr>
                <w:rFonts w:ascii="Arial Narrow" w:hAnsi="Arial Narrow"/>
              </w:rPr>
              <w:t xml:space="preserve"> to Test Environment</w:t>
            </w:r>
            <w:r w:rsidR="00F76223">
              <w:rPr>
                <w:rFonts w:ascii="Arial Narrow" w:hAnsi="Arial Narrow"/>
              </w:rPr>
              <w:t xml:space="preserve"> using the EMSE Tool</w:t>
            </w:r>
            <w:r w:rsidR="00F23C8A">
              <w:rPr>
                <w:rFonts w:ascii="Arial Narrow" w:hAnsi="Arial Narrow"/>
              </w:rPr>
              <w:t>, Update DEBUG st</w:t>
            </w:r>
            <w:r w:rsidR="00056BC8">
              <w:rPr>
                <w:rFonts w:ascii="Arial Narrow" w:hAnsi="Arial Narrow"/>
              </w:rPr>
              <w:t xml:space="preserve">andard choice value </w:t>
            </w:r>
            <w:proofErr w:type="spellStart"/>
            <w:r w:rsidR="00056BC8">
              <w:rPr>
                <w:rFonts w:ascii="Arial Narrow" w:hAnsi="Arial Narrow"/>
              </w:rPr>
              <w:t>desc</w:t>
            </w:r>
            <w:proofErr w:type="spellEnd"/>
            <w:r w:rsidR="00056BC8">
              <w:rPr>
                <w:rFonts w:ascii="Arial Narrow" w:hAnsi="Arial Narrow"/>
              </w:rPr>
              <w:t xml:space="preserve"> to YES </w:t>
            </w:r>
            <w:proofErr w:type="gramStart"/>
            <w:r w:rsidR="00056BC8">
              <w:rPr>
                <w:rFonts w:ascii="Arial Narrow" w:hAnsi="Arial Narrow"/>
              </w:rPr>
              <w:t>during the course of</w:t>
            </w:r>
            <w:proofErr w:type="gramEnd"/>
            <w:r w:rsidR="00056BC8">
              <w:rPr>
                <w:rFonts w:ascii="Arial Narrow" w:hAnsi="Arial Narrow"/>
              </w:rPr>
              <w:t xml:space="preserve"> UAT.  Do NOT enable this for Production.</w:t>
            </w:r>
          </w:p>
        </w:tc>
        <w:tc>
          <w:tcPr>
            <w:tcW w:w="1260" w:type="dxa"/>
          </w:tcPr>
          <w:p w14:paraId="7ECC8BA0" w14:textId="3DAB92A7" w:rsidR="001A29CD" w:rsidRPr="00A26867" w:rsidRDefault="001A29CD" w:rsidP="00E0351D">
            <w:pPr>
              <w:rPr>
                <w:rFonts w:ascii="Arial Narrow" w:hAnsi="Arial Narrow"/>
              </w:rPr>
            </w:pPr>
          </w:p>
        </w:tc>
        <w:tc>
          <w:tcPr>
            <w:tcW w:w="2880" w:type="dxa"/>
          </w:tcPr>
          <w:p w14:paraId="115917AC" w14:textId="5A0AD5AC" w:rsidR="001A29CD" w:rsidRPr="00A26867" w:rsidRDefault="001A29CD" w:rsidP="00E0351D">
            <w:pPr>
              <w:rPr>
                <w:rFonts w:ascii="Arial Narrow" w:hAnsi="Arial Narrow"/>
              </w:rPr>
            </w:pPr>
          </w:p>
        </w:tc>
      </w:tr>
      <w:tr w:rsidR="00B42A83" w14:paraId="4E5A20E7" w14:textId="77777777" w:rsidTr="001A29CD">
        <w:tc>
          <w:tcPr>
            <w:tcW w:w="6565" w:type="dxa"/>
          </w:tcPr>
          <w:p w14:paraId="7737B0E3" w14:textId="124043F5" w:rsidR="00B42A83" w:rsidRDefault="00B42A83" w:rsidP="005B4007">
            <w:pPr>
              <w:rPr>
                <w:rFonts w:ascii="Arial Narrow" w:hAnsi="Arial Narrow"/>
              </w:rPr>
            </w:pPr>
            <w:r>
              <w:rPr>
                <w:rFonts w:ascii="Arial Narrow" w:hAnsi="Arial Narrow"/>
              </w:rPr>
              <w:t>One event at a time, t</w:t>
            </w:r>
            <w:r w:rsidR="00056BC8">
              <w:rPr>
                <w:rFonts w:ascii="Arial Narrow" w:hAnsi="Arial Narrow"/>
              </w:rPr>
              <w:t>oggle the event association to the corresponding</w:t>
            </w:r>
            <w:r>
              <w:rPr>
                <w:rFonts w:ascii="Arial Narrow" w:hAnsi="Arial Narrow"/>
              </w:rPr>
              <w:t xml:space="preserve"> productized 3.0 script (Master Script 8.0.1.0.0</w:t>
            </w:r>
            <w:r w:rsidR="00056BC8">
              <w:rPr>
                <w:rFonts w:ascii="Arial Narrow" w:hAnsi="Arial Narrow"/>
              </w:rPr>
              <w:t xml:space="preserve">) </w:t>
            </w:r>
            <w:proofErr w:type="gramStart"/>
            <w:r w:rsidR="00056BC8">
              <w:rPr>
                <w:rFonts w:ascii="Arial Narrow" w:hAnsi="Arial Narrow"/>
              </w:rPr>
              <w:t>with the exception of</w:t>
            </w:r>
            <w:proofErr w:type="gramEnd"/>
            <w:r w:rsidR="00056BC8">
              <w:rPr>
                <w:rFonts w:ascii="Arial Narrow" w:hAnsi="Arial Narrow"/>
              </w:rPr>
              <w:t xml:space="preserve"> the following non-productized scripts/events imported from the repository Miscellaneous folder: </w:t>
            </w:r>
          </w:p>
          <w:p w14:paraId="0EBD9FC0" w14:textId="0FFBBE0F" w:rsidR="00056BC8" w:rsidRDefault="00056BC8" w:rsidP="005B4007">
            <w:pPr>
              <w:rPr>
                <w:rFonts w:ascii="Arial Narrow" w:hAnsi="Arial Narrow"/>
              </w:rPr>
            </w:pPr>
          </w:p>
          <w:p w14:paraId="47B6FC85" w14:textId="4058AB37" w:rsidR="00056BC8" w:rsidRDefault="00056BC8" w:rsidP="00056BC8">
            <w:pPr>
              <w:ind w:left="720"/>
              <w:rPr>
                <w:rFonts w:ascii="Arial Narrow" w:hAnsi="Arial Narrow"/>
              </w:rPr>
            </w:pPr>
            <w:r>
              <w:rPr>
                <w:rFonts w:ascii="Arial Narrow" w:hAnsi="Arial Narrow"/>
              </w:rPr>
              <w:t xml:space="preserve">DOCUMENTUPLOADAFTERV3 </w:t>
            </w:r>
          </w:p>
          <w:p w14:paraId="0F558162" w14:textId="5DCBC9BB" w:rsidR="00056BC8" w:rsidRDefault="00056BC8" w:rsidP="00056BC8">
            <w:pPr>
              <w:ind w:left="720"/>
              <w:rPr>
                <w:rFonts w:ascii="Arial Narrow" w:hAnsi="Arial Narrow"/>
              </w:rPr>
            </w:pPr>
            <w:r>
              <w:rPr>
                <w:rFonts w:ascii="Arial Narrow" w:hAnsi="Arial Narrow"/>
              </w:rPr>
              <w:t>INSPECTIONSCHEDULEAFTERV3</w:t>
            </w:r>
          </w:p>
          <w:p w14:paraId="6E06E226" w14:textId="7D601A93" w:rsidR="00056BC8" w:rsidRDefault="00056BC8" w:rsidP="00056BC8">
            <w:pPr>
              <w:ind w:left="720"/>
              <w:rPr>
                <w:rFonts w:ascii="Arial Narrow" w:hAnsi="Arial Narrow"/>
              </w:rPr>
            </w:pPr>
            <w:r>
              <w:rPr>
                <w:rFonts w:ascii="Arial Narrow" w:hAnsi="Arial Narrow"/>
              </w:rPr>
              <w:t>INSPECTIONSCHEDULEBEFOREV3</w:t>
            </w:r>
          </w:p>
          <w:p w14:paraId="39BAC2A9" w14:textId="77777777" w:rsidR="00056BC8" w:rsidRDefault="00056BC8" w:rsidP="00056BC8">
            <w:pPr>
              <w:ind w:left="720"/>
              <w:rPr>
                <w:rFonts w:ascii="Arial Narrow" w:hAnsi="Arial Narrow"/>
              </w:rPr>
            </w:pPr>
          </w:p>
          <w:p w14:paraId="66910AEF" w14:textId="4C08C426" w:rsidR="00B42A83" w:rsidRDefault="00B42A83" w:rsidP="005B4007">
            <w:pPr>
              <w:rPr>
                <w:rFonts w:ascii="Arial Narrow" w:hAnsi="Arial Narrow"/>
              </w:rPr>
            </w:pPr>
            <w:r>
              <w:rPr>
                <w:rFonts w:ascii="Arial Narrow" w:hAnsi="Arial Narrow"/>
              </w:rPr>
              <w:t xml:space="preserve">**NOTE: Access Classic from the new interface </w:t>
            </w:r>
            <w:r w:rsidR="00056BC8">
              <w:rPr>
                <w:rFonts w:ascii="Arial Narrow" w:hAnsi="Arial Narrow"/>
              </w:rPr>
              <w:t xml:space="preserve">or “aa” cold fusion </w:t>
            </w:r>
            <w:proofErr w:type="spellStart"/>
            <w:r w:rsidR="00056BC8">
              <w:rPr>
                <w:rFonts w:ascii="Arial Narrow" w:hAnsi="Arial Narrow"/>
              </w:rPr>
              <w:t>url</w:t>
            </w:r>
            <w:proofErr w:type="spellEnd"/>
            <w:r w:rsidR="00056BC8">
              <w:rPr>
                <w:rFonts w:ascii="Arial Narrow" w:hAnsi="Arial Narrow"/>
              </w:rPr>
              <w:t xml:space="preserve"> </w:t>
            </w:r>
            <w:r>
              <w:rPr>
                <w:rFonts w:ascii="Arial Narrow" w:hAnsi="Arial Narrow"/>
              </w:rPr>
              <w:t>to avoid a bug**</w:t>
            </w:r>
          </w:p>
        </w:tc>
        <w:tc>
          <w:tcPr>
            <w:tcW w:w="1260" w:type="dxa"/>
          </w:tcPr>
          <w:p w14:paraId="655D55E1" w14:textId="77777777" w:rsidR="00B42A83" w:rsidRPr="00A26867" w:rsidRDefault="00B42A83" w:rsidP="00E0351D">
            <w:pPr>
              <w:rPr>
                <w:rFonts w:ascii="Arial Narrow" w:hAnsi="Arial Narrow"/>
              </w:rPr>
            </w:pPr>
          </w:p>
        </w:tc>
        <w:tc>
          <w:tcPr>
            <w:tcW w:w="2880" w:type="dxa"/>
          </w:tcPr>
          <w:p w14:paraId="48B47786" w14:textId="77777777" w:rsidR="00B42A83" w:rsidRPr="00A26867" w:rsidRDefault="00B42A83" w:rsidP="00E0351D">
            <w:pPr>
              <w:rPr>
                <w:rFonts w:ascii="Arial Narrow" w:hAnsi="Arial Narrow"/>
              </w:rPr>
            </w:pPr>
          </w:p>
        </w:tc>
      </w:tr>
      <w:tr w:rsidR="001A29CD" w14:paraId="1BE5EFAD" w14:textId="2CB6EF28" w:rsidTr="001A29CD">
        <w:tc>
          <w:tcPr>
            <w:tcW w:w="6565" w:type="dxa"/>
          </w:tcPr>
          <w:p w14:paraId="7A9A7F77" w14:textId="5433152F" w:rsidR="001A29CD" w:rsidRDefault="00F76223" w:rsidP="005B4007">
            <w:pPr>
              <w:rPr>
                <w:rFonts w:ascii="Arial Narrow" w:hAnsi="Arial Narrow"/>
              </w:rPr>
            </w:pPr>
            <w:r>
              <w:rPr>
                <w:rFonts w:ascii="Arial Narrow" w:hAnsi="Arial Narrow"/>
              </w:rPr>
              <w:t>User Acceptance Testing</w:t>
            </w:r>
            <w:r w:rsidR="00BB1755">
              <w:rPr>
                <w:rFonts w:ascii="Arial Narrow" w:hAnsi="Arial Narrow"/>
              </w:rPr>
              <w:t xml:space="preserve"> using Existing (Updated) test scripts</w:t>
            </w:r>
          </w:p>
        </w:tc>
        <w:tc>
          <w:tcPr>
            <w:tcW w:w="1260" w:type="dxa"/>
          </w:tcPr>
          <w:p w14:paraId="1418F118" w14:textId="77777777" w:rsidR="001A29CD" w:rsidRDefault="001A29CD" w:rsidP="00AB3894">
            <w:pPr>
              <w:rPr>
                <w:rFonts w:ascii="Arial Narrow" w:hAnsi="Arial Narrow"/>
              </w:rPr>
            </w:pPr>
          </w:p>
        </w:tc>
        <w:tc>
          <w:tcPr>
            <w:tcW w:w="2880" w:type="dxa"/>
          </w:tcPr>
          <w:p w14:paraId="0101A3BB" w14:textId="77777777" w:rsidR="001A29CD" w:rsidRDefault="001A29CD" w:rsidP="00AB3894">
            <w:pPr>
              <w:rPr>
                <w:rFonts w:ascii="Arial Narrow" w:hAnsi="Arial Narrow"/>
              </w:rPr>
            </w:pPr>
          </w:p>
        </w:tc>
      </w:tr>
      <w:tr w:rsidR="00F76223" w14:paraId="1C3B4C72" w14:textId="77777777" w:rsidTr="001A29CD">
        <w:tc>
          <w:tcPr>
            <w:tcW w:w="6565" w:type="dxa"/>
          </w:tcPr>
          <w:p w14:paraId="108058A4" w14:textId="5531662B" w:rsidR="00F76223" w:rsidRDefault="00F76223" w:rsidP="005B4007">
            <w:pPr>
              <w:rPr>
                <w:rFonts w:ascii="Arial Narrow" w:hAnsi="Arial Narrow"/>
              </w:rPr>
            </w:pPr>
            <w:r>
              <w:rPr>
                <w:rFonts w:ascii="Arial Narrow" w:hAnsi="Arial Narrow"/>
              </w:rPr>
              <w:t>Disable converted standard choices once confirmed</w:t>
            </w:r>
            <w:r w:rsidR="00FE7658">
              <w:rPr>
                <w:rFonts w:ascii="Arial Narrow" w:hAnsi="Arial Narrow"/>
              </w:rPr>
              <w:t xml:space="preserve"> and change DEBUG standard choice value </w:t>
            </w:r>
            <w:proofErr w:type="spellStart"/>
            <w:r w:rsidR="00FE7658">
              <w:rPr>
                <w:rFonts w:ascii="Arial Narrow" w:hAnsi="Arial Narrow"/>
              </w:rPr>
              <w:t>desc</w:t>
            </w:r>
            <w:proofErr w:type="spellEnd"/>
            <w:r w:rsidR="00FE7658">
              <w:rPr>
                <w:rFonts w:ascii="Arial Narrow" w:hAnsi="Arial Narrow"/>
              </w:rPr>
              <w:t xml:space="preserve"> to NO</w:t>
            </w:r>
          </w:p>
        </w:tc>
        <w:tc>
          <w:tcPr>
            <w:tcW w:w="1260" w:type="dxa"/>
          </w:tcPr>
          <w:p w14:paraId="26D53B3C" w14:textId="77777777" w:rsidR="00F76223" w:rsidRDefault="00F76223" w:rsidP="00AB3894">
            <w:pPr>
              <w:rPr>
                <w:rFonts w:ascii="Arial Narrow" w:hAnsi="Arial Narrow"/>
              </w:rPr>
            </w:pPr>
          </w:p>
        </w:tc>
        <w:tc>
          <w:tcPr>
            <w:tcW w:w="2880" w:type="dxa"/>
          </w:tcPr>
          <w:p w14:paraId="5D4E345A" w14:textId="77777777" w:rsidR="00F76223" w:rsidRDefault="00F76223" w:rsidP="00AB3894">
            <w:pPr>
              <w:rPr>
                <w:rFonts w:ascii="Arial Narrow" w:hAnsi="Arial Narrow"/>
              </w:rPr>
            </w:pPr>
          </w:p>
        </w:tc>
      </w:tr>
      <w:tr w:rsidR="00F76223" w14:paraId="116069D9" w14:textId="77777777" w:rsidTr="001A29CD">
        <w:tc>
          <w:tcPr>
            <w:tcW w:w="6565" w:type="dxa"/>
          </w:tcPr>
          <w:p w14:paraId="6FCA9AA4" w14:textId="68874C0F" w:rsidR="00F76223" w:rsidRDefault="00F76223" w:rsidP="005B4007">
            <w:pPr>
              <w:rPr>
                <w:rFonts w:ascii="Arial Narrow" w:hAnsi="Arial Narrow"/>
              </w:rPr>
            </w:pPr>
            <w:r>
              <w:rPr>
                <w:rFonts w:ascii="Arial Narrow" w:hAnsi="Arial Narrow"/>
              </w:rPr>
              <w:t>Delete converted standard choices at your leisure (maintain backup for reference)</w:t>
            </w:r>
          </w:p>
        </w:tc>
        <w:tc>
          <w:tcPr>
            <w:tcW w:w="1260" w:type="dxa"/>
          </w:tcPr>
          <w:p w14:paraId="4A9B7FB6" w14:textId="77777777" w:rsidR="00F76223" w:rsidRDefault="00F76223" w:rsidP="00AB3894">
            <w:pPr>
              <w:rPr>
                <w:rFonts w:ascii="Arial Narrow" w:hAnsi="Arial Narrow"/>
              </w:rPr>
            </w:pPr>
          </w:p>
        </w:tc>
        <w:tc>
          <w:tcPr>
            <w:tcW w:w="2880" w:type="dxa"/>
          </w:tcPr>
          <w:p w14:paraId="4A7F5158" w14:textId="77777777" w:rsidR="00F76223" w:rsidRDefault="00F76223" w:rsidP="00AB3894">
            <w:pPr>
              <w:rPr>
                <w:rFonts w:ascii="Arial Narrow" w:hAnsi="Arial Narrow"/>
              </w:rPr>
            </w:pPr>
          </w:p>
        </w:tc>
      </w:tr>
    </w:tbl>
    <w:p w14:paraId="0484EB32" w14:textId="4C0B0480" w:rsidR="0000048F" w:rsidRDefault="0000048F" w:rsidP="005B4007">
      <w:pPr>
        <w:rPr>
          <w:rFonts w:ascii="Arial Narrow" w:hAnsi="Arial Narrow"/>
          <w:sz w:val="22"/>
          <w:szCs w:val="22"/>
        </w:rPr>
      </w:pPr>
    </w:p>
    <w:p w14:paraId="2A0036CC" w14:textId="77777777" w:rsidR="00056BC8" w:rsidRDefault="00056BC8">
      <w:pPr>
        <w:rPr>
          <w:rFonts w:ascii="Arial Narrow" w:hAnsi="Arial Narrow" w:cs="Arial"/>
          <w:b/>
          <w:bCs/>
          <w:caps/>
          <w:color w:val="0066CC"/>
          <w:sz w:val="32"/>
          <w:szCs w:val="32"/>
        </w:rPr>
      </w:pPr>
      <w:bookmarkStart w:id="19" w:name="_Toc344980162"/>
      <w:r>
        <w:rPr>
          <w:szCs w:val="32"/>
        </w:rPr>
        <w:br w:type="page"/>
      </w:r>
    </w:p>
    <w:p w14:paraId="7A3F7E5B" w14:textId="2B0B134A" w:rsidR="0000048F" w:rsidRDefault="0000048F" w:rsidP="00DD2600">
      <w:pPr>
        <w:pStyle w:val="Heading1"/>
        <w:rPr>
          <w:szCs w:val="32"/>
        </w:rPr>
      </w:pPr>
      <w:bookmarkStart w:id="20" w:name="_Toc485387693"/>
      <w:r w:rsidRPr="00DD2600">
        <w:rPr>
          <w:szCs w:val="32"/>
        </w:rPr>
        <w:lastRenderedPageBreak/>
        <w:t>Environment</w:t>
      </w:r>
      <w:bookmarkEnd w:id="19"/>
      <w:bookmarkEnd w:id="20"/>
    </w:p>
    <w:p w14:paraId="62EFD732" w14:textId="3911317E" w:rsidR="008B60D3" w:rsidRPr="008B60D3" w:rsidRDefault="008B60D3" w:rsidP="008B60D3">
      <w:r w:rsidRPr="008B60D3">
        <w:rPr>
          <w:rFonts w:ascii="Arial Narrow" w:hAnsi="Arial Narrow"/>
          <w:color w:val="000000"/>
          <w:sz w:val="22"/>
          <w:szCs w:val="22"/>
        </w:rPr>
        <w:t>To Be Completed by agency</w:t>
      </w:r>
    </w:p>
    <w:p w14:paraId="1C9EC57F" w14:textId="1F3FF978" w:rsidR="00C17710" w:rsidRDefault="00F76223" w:rsidP="00C17710">
      <w:pPr>
        <w:rPr>
          <w:rStyle w:val="Heading2Char"/>
          <w:rFonts w:ascii="Arial Narrow" w:hAnsi="Arial Narrow"/>
          <w:color w:val="548DD4" w:themeColor="text2" w:themeTint="99"/>
        </w:rPr>
      </w:pPr>
      <w:bookmarkStart w:id="21" w:name="_Toc485387694"/>
      <w:r>
        <w:rPr>
          <w:rStyle w:val="Heading2Char"/>
          <w:rFonts w:ascii="Arial Narrow" w:hAnsi="Arial Narrow"/>
          <w:i w:val="0"/>
          <w:color w:val="548DD4" w:themeColor="text2" w:themeTint="99"/>
        </w:rPr>
        <w:t>Development</w:t>
      </w:r>
      <w:bookmarkEnd w:id="21"/>
      <w:r>
        <w:rPr>
          <w:rStyle w:val="Heading2Char"/>
          <w:rFonts w:ascii="Arial Narrow" w:hAnsi="Arial Narrow"/>
          <w:i w:val="0"/>
          <w:color w:val="548DD4" w:themeColor="text2" w:themeTint="99"/>
        </w:rPr>
        <w:t xml:space="preserve"> </w:t>
      </w:r>
    </w:p>
    <w:p w14:paraId="0F7FB528" w14:textId="509DFED1" w:rsidR="00EC4D34" w:rsidRPr="00F76223" w:rsidRDefault="001F3BF3" w:rsidP="00C17710">
      <w:pPr>
        <w:rPr>
          <w:rFonts w:ascii="Arial Narrow" w:hAnsi="Arial Narrow"/>
          <w:bCs/>
          <w:iCs/>
          <w:color w:val="000000"/>
          <w:sz w:val="22"/>
          <w:szCs w:val="22"/>
        </w:rPr>
      </w:pPr>
      <w:r w:rsidRPr="00F76223">
        <w:rPr>
          <w:rFonts w:ascii="Arial Narrow" w:hAnsi="Arial Narrow"/>
          <w:bCs/>
          <w:iCs/>
          <w:color w:val="000000"/>
          <w:sz w:val="22"/>
          <w:szCs w:val="22"/>
        </w:rPr>
        <w:t xml:space="preserve">Version: </w:t>
      </w:r>
      <w:r w:rsidR="00F76223">
        <w:rPr>
          <w:rFonts w:ascii="Arial Narrow" w:hAnsi="Arial Narrow"/>
          <w:bCs/>
          <w:iCs/>
          <w:color w:val="000000"/>
          <w:sz w:val="22"/>
          <w:szCs w:val="22"/>
        </w:rPr>
        <w:tab/>
      </w:r>
      <w:r w:rsidRPr="00F76223">
        <w:rPr>
          <w:rFonts w:ascii="Arial Narrow" w:hAnsi="Arial Narrow"/>
          <w:bCs/>
          <w:iCs/>
          <w:color w:val="000000"/>
          <w:sz w:val="22"/>
          <w:szCs w:val="22"/>
        </w:rPr>
        <w:tab/>
      </w:r>
    </w:p>
    <w:p w14:paraId="165415E3" w14:textId="745E1A52"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V360</w:t>
      </w:r>
      <w:r w:rsidR="00A277F0" w:rsidRPr="008B60D3">
        <w:rPr>
          <w:rFonts w:ascii="Arial Narrow" w:hAnsi="Arial Narrow"/>
          <w:color w:val="000000"/>
          <w:sz w:val="22"/>
          <w:szCs w:val="22"/>
        </w:rPr>
        <w:t>/HTML</w:t>
      </w:r>
      <w:r w:rsidRPr="008B60D3">
        <w:rPr>
          <w:rFonts w:ascii="Arial Narrow" w:hAnsi="Arial Narrow"/>
          <w:color w:val="000000"/>
          <w:sz w:val="22"/>
          <w:szCs w:val="22"/>
        </w:rPr>
        <w:t>:</w:t>
      </w:r>
      <w:r w:rsidRPr="008B60D3">
        <w:rPr>
          <w:rFonts w:ascii="Arial Narrow" w:hAnsi="Arial Narrow"/>
          <w:color w:val="000000"/>
          <w:sz w:val="22"/>
          <w:szCs w:val="22"/>
        </w:rPr>
        <w:tab/>
      </w:r>
      <w:r w:rsidR="00241222" w:rsidRPr="008B60D3">
        <w:rPr>
          <w:rFonts w:ascii="Arial Narrow" w:hAnsi="Arial Narrow"/>
          <w:color w:val="000000"/>
          <w:sz w:val="22"/>
          <w:szCs w:val="22"/>
        </w:rPr>
        <w:tab/>
      </w:r>
      <w:r w:rsidR="00241222" w:rsidRPr="008B60D3">
        <w:rPr>
          <w:rFonts w:ascii="Arial Narrow" w:hAnsi="Arial Narrow"/>
          <w:color w:val="000000"/>
          <w:sz w:val="22"/>
          <w:szCs w:val="22"/>
        </w:rPr>
        <w:tab/>
      </w:r>
      <w:r w:rsidR="00F7622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 xml:space="preserve">Agency = </w:t>
      </w:r>
    </w:p>
    <w:p w14:paraId="32D85DE3" w14:textId="2ABA845D"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Classic:   </w:t>
      </w:r>
      <w:r w:rsidRPr="008B60D3">
        <w:rPr>
          <w:rFonts w:ascii="Arial Narrow" w:hAnsi="Arial Narrow"/>
          <w:color w:val="000000"/>
          <w:sz w:val="22"/>
          <w:szCs w:val="22"/>
        </w:rPr>
        <w:tab/>
      </w:r>
    </w:p>
    <w:p w14:paraId="31969EB0" w14:textId="3F213A89"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ACA:   </w:t>
      </w:r>
      <w:r w:rsidRPr="008B60D3">
        <w:rPr>
          <w:rFonts w:ascii="Arial Narrow" w:hAnsi="Arial Narrow"/>
          <w:color w:val="000000"/>
          <w:sz w:val="22"/>
          <w:szCs w:val="22"/>
        </w:rPr>
        <w:tab/>
      </w:r>
      <w:r w:rsidRPr="008B60D3">
        <w:rPr>
          <w:rFonts w:ascii="Arial Narrow" w:hAnsi="Arial Narrow"/>
          <w:color w:val="000000"/>
          <w:sz w:val="22"/>
          <w:szCs w:val="22"/>
        </w:rPr>
        <w:tab/>
        <w:t xml:space="preserve"> </w:t>
      </w:r>
    </w:p>
    <w:p w14:paraId="7A529BE1" w14:textId="6A1B9CD1"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AMO: </w:t>
      </w:r>
      <w:r w:rsidRPr="008B60D3">
        <w:rPr>
          <w:rFonts w:ascii="Arial Narrow" w:hAnsi="Arial Narrow"/>
          <w:color w:val="000000"/>
          <w:sz w:val="22"/>
          <w:szCs w:val="22"/>
        </w:rPr>
        <w:tab/>
      </w:r>
      <w:r w:rsidRPr="008B60D3">
        <w:rPr>
          <w:rFonts w:ascii="Arial Narrow" w:hAnsi="Arial Narrow"/>
          <w:color w:val="000000"/>
          <w:sz w:val="22"/>
          <w:szCs w:val="22"/>
        </w:rPr>
        <w:tab/>
      </w:r>
      <w:r w:rsidR="001F3BF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User Group</w:t>
      </w:r>
      <w:proofErr w:type="gramStart"/>
      <w:r w:rsidR="00241222" w:rsidRPr="008B60D3">
        <w:rPr>
          <w:rFonts w:ascii="Arial Narrow" w:hAnsi="Arial Narrow"/>
          <w:color w:val="000000"/>
          <w:sz w:val="22"/>
          <w:szCs w:val="22"/>
        </w:rPr>
        <w:t xml:space="preserve">: </w:t>
      </w:r>
      <w:r w:rsidR="00F76223" w:rsidRPr="008B60D3">
        <w:rPr>
          <w:rFonts w:ascii="Arial Narrow" w:hAnsi="Arial Narrow"/>
          <w:color w:val="000000"/>
          <w:sz w:val="22"/>
          <w:szCs w:val="22"/>
        </w:rPr>
        <w:t>?</w:t>
      </w:r>
      <w:proofErr w:type="gramEnd"/>
    </w:p>
    <w:p w14:paraId="4E32EDB0" w14:textId="6CB9DD86"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AGIS: </w:t>
      </w:r>
      <w:r w:rsidRPr="008B60D3">
        <w:rPr>
          <w:rFonts w:ascii="Arial Narrow" w:hAnsi="Arial Narrow"/>
          <w:color w:val="000000"/>
          <w:sz w:val="22"/>
          <w:szCs w:val="22"/>
        </w:rPr>
        <w:tab/>
      </w:r>
      <w:r w:rsidRPr="008B60D3">
        <w:rPr>
          <w:rFonts w:ascii="Arial Narrow" w:hAnsi="Arial Narrow"/>
          <w:color w:val="000000"/>
          <w:sz w:val="22"/>
          <w:szCs w:val="22"/>
        </w:rPr>
        <w:tab/>
      </w:r>
    </w:p>
    <w:p w14:paraId="0B241F3B" w14:textId="1E752516" w:rsidR="00A277F0" w:rsidRPr="008B60D3" w:rsidRDefault="00A277F0" w:rsidP="00C17710">
      <w:pPr>
        <w:rPr>
          <w:rFonts w:ascii="Arial Narrow" w:hAnsi="Arial Narrow"/>
          <w:color w:val="000000"/>
          <w:sz w:val="22"/>
          <w:szCs w:val="22"/>
        </w:rPr>
      </w:pPr>
      <w:r w:rsidRPr="008B60D3">
        <w:rPr>
          <w:rFonts w:ascii="Arial Narrow" w:hAnsi="Arial Narrow"/>
          <w:color w:val="000000"/>
          <w:sz w:val="22"/>
          <w:szCs w:val="22"/>
        </w:rPr>
        <w:t>AGIS JS:</w:t>
      </w:r>
      <w:r w:rsidRPr="008B60D3">
        <w:rPr>
          <w:rFonts w:ascii="Arial Narrow" w:hAnsi="Arial Narrow"/>
          <w:color w:val="000000"/>
          <w:sz w:val="22"/>
          <w:szCs w:val="22"/>
        </w:rPr>
        <w:tab/>
      </w:r>
    </w:p>
    <w:p w14:paraId="75447A24" w14:textId="77777777"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ADS: </w:t>
      </w:r>
    </w:p>
    <w:p w14:paraId="135E77D1" w14:textId="0F03C174"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4ECCC568" w14:textId="1992918B"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0C4EC591" w14:textId="7A38827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1A5DFF45" w14:textId="2A617869"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BF1D392" w14:textId="0DABCEE3"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3CD2D8B0" w14:textId="1967F6F0"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3E749468" w14:textId="6E55162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14256251" w14:textId="5D616EEC"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58DA3D39" w14:textId="0B73AE38" w:rsidR="001F3BF3" w:rsidRPr="008B60D3" w:rsidRDefault="00E20DCD" w:rsidP="00F76223">
      <w:pPr>
        <w:rPr>
          <w:rFonts w:ascii="Arial Narrow" w:hAnsi="Arial Narrow"/>
          <w:sz w:val="22"/>
          <w:szCs w:val="22"/>
        </w:rPr>
      </w:pPr>
      <w:r w:rsidRPr="008B60D3">
        <w:rPr>
          <w:rFonts w:ascii="Arial Narrow" w:hAnsi="Arial Narrow"/>
          <w:sz w:val="22"/>
          <w:szCs w:val="22"/>
        </w:rPr>
        <w:t>Pay Adapter</w:t>
      </w:r>
      <w:r w:rsidR="001F3BF3" w:rsidRPr="008B60D3">
        <w:rPr>
          <w:rFonts w:ascii="Arial Narrow" w:hAnsi="Arial Narrow"/>
          <w:sz w:val="22"/>
          <w:szCs w:val="22"/>
        </w:rPr>
        <w:t>:</w:t>
      </w:r>
    </w:p>
    <w:p w14:paraId="70067F58" w14:textId="77777777" w:rsidR="008B60D3" w:rsidRPr="008B60D3" w:rsidRDefault="00C61299" w:rsidP="008B60D3">
      <w:pPr>
        <w:rPr>
          <w:rFonts w:ascii="Arial Narrow" w:hAnsi="Arial Narrow"/>
          <w:sz w:val="22"/>
          <w:szCs w:val="22"/>
        </w:rPr>
      </w:pPr>
      <w:r w:rsidRPr="008B60D3">
        <w:rPr>
          <w:rFonts w:ascii="Arial Narrow" w:hAnsi="Arial Narrow"/>
          <w:sz w:val="22"/>
          <w:szCs w:val="22"/>
        </w:rPr>
        <w:t>EMSE Repo:</w:t>
      </w:r>
      <w:r w:rsidRPr="008B60D3">
        <w:rPr>
          <w:rFonts w:ascii="Arial Narrow" w:hAnsi="Arial Narrow"/>
          <w:sz w:val="22"/>
          <w:szCs w:val="22"/>
        </w:rPr>
        <w:tab/>
      </w:r>
      <w:r w:rsidR="008B60D3" w:rsidRPr="008B60D3">
        <w:rPr>
          <w:rFonts w:ascii="Arial Narrow" w:hAnsi="Arial Narrow"/>
          <w:sz w:val="22"/>
          <w:szCs w:val="22"/>
        </w:rPr>
        <w:t xml:space="preserve">URL: </w:t>
      </w:r>
      <w:hyperlink r:id="rId15" w:history="1">
        <w:r w:rsidR="008B60D3" w:rsidRPr="008B60D3">
          <w:rPr>
            <w:rFonts w:ascii="Arial Narrow" w:hAnsi="Arial Narrow"/>
            <w:sz w:val="22"/>
            <w:szCs w:val="22"/>
          </w:rPr>
          <w:t>https://DCP-ACLSVN1PRD.SS.COBBROOT.LOCAL/svn/Accela-Scripts-Dev</w:t>
        </w:r>
      </w:hyperlink>
    </w:p>
    <w:p w14:paraId="44504C6D" w14:textId="373322A6" w:rsidR="008B60D3" w:rsidRPr="008B60D3" w:rsidRDefault="008B60D3" w:rsidP="008B60D3">
      <w:pPr>
        <w:ind w:left="720" w:firstLine="720"/>
        <w:rPr>
          <w:rFonts w:ascii="Arial Narrow" w:hAnsi="Arial Narrow"/>
          <w:sz w:val="22"/>
          <w:szCs w:val="22"/>
        </w:rPr>
      </w:pPr>
      <w:proofErr w:type="spellStart"/>
      <w:r w:rsidRPr="008B60D3">
        <w:rPr>
          <w:rFonts w:ascii="Arial Narrow" w:hAnsi="Arial Narrow"/>
          <w:sz w:val="22"/>
          <w:szCs w:val="22"/>
        </w:rPr>
        <w:t>UserID</w:t>
      </w:r>
      <w:proofErr w:type="spellEnd"/>
      <w:r w:rsidRPr="008B60D3">
        <w:rPr>
          <w:rFonts w:ascii="Arial Narrow" w:hAnsi="Arial Narrow"/>
          <w:sz w:val="22"/>
          <w:szCs w:val="22"/>
        </w:rPr>
        <w:t xml:space="preserve">: </w:t>
      </w:r>
      <w:proofErr w:type="spellStart"/>
      <w:r w:rsidRPr="008B60D3">
        <w:rPr>
          <w:rFonts w:ascii="Arial Narrow" w:hAnsi="Arial Narrow"/>
          <w:sz w:val="22"/>
          <w:szCs w:val="22"/>
        </w:rPr>
        <w:t>AccelaDev</w:t>
      </w:r>
      <w:proofErr w:type="spellEnd"/>
      <w:r w:rsidRPr="008B60D3">
        <w:rPr>
          <w:rFonts w:ascii="Arial Narrow" w:hAnsi="Arial Narrow"/>
          <w:sz w:val="22"/>
          <w:szCs w:val="22"/>
        </w:rPr>
        <w:t xml:space="preserve"> (Read Only)</w:t>
      </w:r>
    </w:p>
    <w:p w14:paraId="5790DC5F" w14:textId="65A0DF2B" w:rsidR="008B60D3" w:rsidRPr="008B60D3" w:rsidRDefault="008B60D3" w:rsidP="008B60D3">
      <w:pPr>
        <w:ind w:left="720" w:firstLine="720"/>
        <w:rPr>
          <w:rFonts w:ascii="Arial Narrow" w:hAnsi="Arial Narrow"/>
          <w:sz w:val="22"/>
          <w:szCs w:val="22"/>
        </w:rPr>
      </w:pPr>
      <w:proofErr w:type="spellStart"/>
      <w:r w:rsidRPr="008B60D3">
        <w:rPr>
          <w:rFonts w:ascii="Arial Narrow" w:hAnsi="Arial Narrow"/>
          <w:sz w:val="22"/>
          <w:szCs w:val="22"/>
        </w:rPr>
        <w:t>UserPW</w:t>
      </w:r>
      <w:proofErr w:type="spellEnd"/>
      <w:r w:rsidRPr="008B60D3">
        <w:rPr>
          <w:rFonts w:ascii="Arial Narrow" w:hAnsi="Arial Narrow"/>
          <w:sz w:val="22"/>
          <w:szCs w:val="22"/>
        </w:rPr>
        <w:t xml:space="preserve">: </w:t>
      </w:r>
      <w:proofErr w:type="spellStart"/>
      <w:r w:rsidRPr="008B60D3">
        <w:rPr>
          <w:rFonts w:ascii="Arial Narrow" w:hAnsi="Arial Narrow"/>
          <w:sz w:val="22"/>
          <w:szCs w:val="22"/>
        </w:rPr>
        <w:t>AccelaDev</w:t>
      </w:r>
      <w:proofErr w:type="spellEnd"/>
    </w:p>
    <w:p w14:paraId="458D5E4D" w14:textId="102B8127" w:rsidR="00C17710" w:rsidRDefault="00C17710" w:rsidP="008B60D3">
      <w:pPr>
        <w:rPr>
          <w:rFonts w:ascii="Arial Narrow" w:hAnsi="Arial Narrow"/>
          <w:sz w:val="22"/>
          <w:szCs w:val="22"/>
        </w:rPr>
      </w:pPr>
    </w:p>
    <w:p w14:paraId="7F7A81D4" w14:textId="24141404" w:rsidR="001F3BF3" w:rsidRPr="00F76223" w:rsidRDefault="00F76223" w:rsidP="00C17710">
      <w:pPr>
        <w:rPr>
          <w:rStyle w:val="Heading2Char"/>
          <w:rFonts w:ascii="Arial Narrow" w:hAnsi="Arial Narrow"/>
          <w:i w:val="0"/>
          <w:color w:val="548DD4" w:themeColor="text2" w:themeTint="99"/>
        </w:rPr>
      </w:pPr>
      <w:bookmarkStart w:id="22" w:name="_Toc485387695"/>
      <w:r w:rsidRPr="00F76223">
        <w:rPr>
          <w:rStyle w:val="Heading2Char"/>
          <w:rFonts w:ascii="Arial Narrow" w:hAnsi="Arial Narrow"/>
          <w:i w:val="0"/>
          <w:color w:val="548DD4" w:themeColor="text2" w:themeTint="99"/>
        </w:rPr>
        <w:t>Test</w:t>
      </w:r>
      <w:bookmarkEnd w:id="22"/>
      <w:r w:rsidRPr="00F76223">
        <w:rPr>
          <w:rStyle w:val="Heading2Char"/>
          <w:rFonts w:ascii="Arial Narrow" w:hAnsi="Arial Narrow"/>
          <w:i w:val="0"/>
          <w:color w:val="548DD4" w:themeColor="text2" w:themeTint="99"/>
        </w:rPr>
        <w:t xml:space="preserve"> </w:t>
      </w:r>
    </w:p>
    <w:p w14:paraId="0BD33D77" w14:textId="3EE522C6" w:rsidR="00EC4D34" w:rsidRPr="00EC4D34" w:rsidRDefault="00EC4D34" w:rsidP="00EC4D34">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7776FC64" w14:textId="292BC17C"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V360</w:t>
      </w:r>
      <w:r w:rsidR="00A277F0" w:rsidRPr="00EC4D34">
        <w:rPr>
          <w:rFonts w:ascii="Arial Narrow" w:hAnsi="Arial Narrow"/>
          <w:color w:val="000000"/>
          <w:sz w:val="22"/>
          <w:szCs w:val="22"/>
        </w:rPr>
        <w:t>/HTML</w:t>
      </w:r>
      <w:r w:rsidRPr="00EC4D34">
        <w:rPr>
          <w:rFonts w:ascii="Arial Narrow" w:hAnsi="Arial Narrow"/>
          <w:color w:val="000000"/>
          <w:sz w:val="22"/>
          <w:szCs w:val="22"/>
        </w:rPr>
        <w:t>:</w:t>
      </w:r>
      <w:r w:rsidRPr="00EC4D34">
        <w:rPr>
          <w:rFonts w:ascii="Arial Narrow" w:hAnsi="Arial Narrow"/>
          <w:color w:val="000000"/>
          <w:sz w:val="22"/>
          <w:szCs w:val="22"/>
        </w:rPr>
        <w:tab/>
      </w:r>
    </w:p>
    <w:p w14:paraId="2ABD77D3" w14:textId="37624500"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41AA97EB" w14:textId="5EEE0497"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AC</w:t>
      </w:r>
      <w:r w:rsidR="00241222" w:rsidRPr="00EC4D34">
        <w:rPr>
          <w:rFonts w:ascii="Arial Narrow" w:hAnsi="Arial Narrow"/>
          <w:color w:val="000000"/>
          <w:sz w:val="22"/>
          <w:szCs w:val="22"/>
        </w:rPr>
        <w:t>A:</w:t>
      </w:r>
      <w:r w:rsidR="00241222" w:rsidRPr="00EC4D34">
        <w:rPr>
          <w:rFonts w:ascii="Arial Narrow" w:hAnsi="Arial Narrow"/>
          <w:color w:val="000000"/>
          <w:sz w:val="22"/>
          <w:szCs w:val="22"/>
        </w:rPr>
        <w:tab/>
      </w:r>
      <w:r w:rsidR="00455685" w:rsidRPr="00EC4D34">
        <w:rPr>
          <w:rFonts w:ascii="Arial Narrow" w:hAnsi="Arial Narrow"/>
          <w:color w:val="000000"/>
          <w:sz w:val="22"/>
          <w:szCs w:val="22"/>
        </w:rPr>
        <w:tab/>
      </w:r>
    </w:p>
    <w:p w14:paraId="4892EA09" w14:textId="5ED4BE64"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2DD6E578" w14:textId="233DA7CA" w:rsidR="00C17710" w:rsidRPr="00BA5D52" w:rsidRDefault="00C17710" w:rsidP="00C17710">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4C8C2108" w14:textId="3B19C715" w:rsidR="00A277F0" w:rsidRPr="00BA5D52" w:rsidRDefault="00A277F0" w:rsidP="00C17710">
      <w:pPr>
        <w:rPr>
          <w:rFonts w:ascii="Arial Narrow" w:hAnsi="Arial Narrow"/>
          <w:color w:val="000000"/>
          <w:sz w:val="22"/>
          <w:szCs w:val="22"/>
        </w:rPr>
      </w:pPr>
      <w:r w:rsidRPr="00BA5D52">
        <w:rPr>
          <w:rFonts w:ascii="Arial Narrow" w:hAnsi="Arial Narrow"/>
          <w:color w:val="000000"/>
          <w:sz w:val="22"/>
          <w:szCs w:val="22"/>
        </w:rPr>
        <w:t>AGIS</w:t>
      </w:r>
      <w:r w:rsidR="00F13B33" w:rsidRPr="00BA5D52">
        <w:rPr>
          <w:rFonts w:ascii="Arial Narrow" w:hAnsi="Arial Narrow"/>
          <w:color w:val="000000"/>
          <w:sz w:val="22"/>
          <w:szCs w:val="22"/>
        </w:rPr>
        <w:t xml:space="preserve"> JS</w:t>
      </w:r>
      <w:r w:rsidRPr="00BA5D52">
        <w:rPr>
          <w:rFonts w:ascii="Arial Narrow" w:hAnsi="Arial Narrow"/>
          <w:color w:val="000000"/>
          <w:sz w:val="22"/>
          <w:szCs w:val="22"/>
        </w:rPr>
        <w:t>:</w:t>
      </w:r>
      <w:r w:rsidRPr="00BA5D52">
        <w:rPr>
          <w:rFonts w:ascii="Arial Narrow" w:hAnsi="Arial Narrow"/>
          <w:color w:val="000000"/>
          <w:sz w:val="22"/>
          <w:szCs w:val="22"/>
        </w:rPr>
        <w:tab/>
      </w:r>
    </w:p>
    <w:p w14:paraId="04F90ECA" w14:textId="04753F3F" w:rsidR="00F13B33" w:rsidRDefault="00F13B33" w:rsidP="00F13B33">
      <w:pPr>
        <w:rPr>
          <w:rFonts w:ascii="Arial Narrow" w:hAnsi="Arial Narrow"/>
          <w:color w:val="000000"/>
          <w:sz w:val="22"/>
          <w:szCs w:val="22"/>
        </w:rPr>
      </w:pPr>
      <w:r w:rsidRPr="00BA5D52">
        <w:rPr>
          <w:rFonts w:ascii="Arial Narrow" w:hAnsi="Arial Narrow"/>
          <w:color w:val="000000"/>
          <w:sz w:val="22"/>
          <w:szCs w:val="22"/>
        </w:rPr>
        <w:t xml:space="preserve">ADS: </w:t>
      </w:r>
    </w:p>
    <w:p w14:paraId="12EAF579"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5AD7EDBC"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28C829C7"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21F78106"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2F1D92D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1C96AC1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5B5445AB"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4B01991F"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2107F72E" w14:textId="77777777" w:rsidR="002823F4" w:rsidRPr="00BA5D52" w:rsidRDefault="002823F4" w:rsidP="00F13B33">
      <w:pPr>
        <w:rPr>
          <w:rFonts w:ascii="Arial Narrow" w:hAnsi="Arial Narrow"/>
          <w:color w:val="000000"/>
          <w:sz w:val="22"/>
          <w:szCs w:val="22"/>
        </w:rPr>
      </w:pPr>
    </w:p>
    <w:p w14:paraId="789C85DD" w14:textId="1DCB3BBB" w:rsidR="00F20966" w:rsidRDefault="00E20DCD" w:rsidP="00F13B33">
      <w:pPr>
        <w:rPr>
          <w:rFonts w:ascii="Arial Narrow" w:hAnsi="Arial Narrow"/>
          <w:sz w:val="22"/>
          <w:szCs w:val="22"/>
        </w:rPr>
      </w:pPr>
      <w:r w:rsidRPr="00F15441">
        <w:rPr>
          <w:rFonts w:ascii="Arial Narrow" w:hAnsi="Arial Narrow"/>
          <w:sz w:val="22"/>
          <w:szCs w:val="22"/>
        </w:rPr>
        <w:t>Pay Adapter</w:t>
      </w:r>
      <w:r w:rsidR="00F20966" w:rsidRPr="00F15441">
        <w:rPr>
          <w:rFonts w:ascii="Arial Narrow" w:hAnsi="Arial Narrow"/>
          <w:sz w:val="22"/>
          <w:szCs w:val="22"/>
        </w:rPr>
        <w:t>:</w:t>
      </w:r>
      <w:r w:rsidR="00F20966">
        <w:rPr>
          <w:rFonts w:ascii="Arial Narrow" w:hAnsi="Arial Narrow"/>
          <w:sz w:val="22"/>
          <w:szCs w:val="22"/>
        </w:rPr>
        <w:tab/>
      </w:r>
    </w:p>
    <w:p w14:paraId="13148AF5"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EMSE Repo:</w:t>
      </w:r>
      <w:r w:rsidRPr="00C61299">
        <w:rPr>
          <w:rFonts w:ascii="Arial Narrow" w:hAnsi="Arial Narrow"/>
          <w:sz w:val="22"/>
          <w:szCs w:val="22"/>
          <w:highlight w:val="yellow"/>
        </w:rPr>
        <w:tab/>
        <w:t>URL:</w:t>
      </w:r>
    </w:p>
    <w:p w14:paraId="16239FF7"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ab/>
      </w:r>
      <w:r w:rsidRPr="00C61299">
        <w:rPr>
          <w:rFonts w:ascii="Arial Narrow" w:hAnsi="Arial Narrow"/>
          <w:sz w:val="22"/>
          <w:szCs w:val="22"/>
          <w:highlight w:val="yellow"/>
        </w:rPr>
        <w:tab/>
      </w:r>
      <w:proofErr w:type="spellStart"/>
      <w:r w:rsidRPr="00C61299">
        <w:rPr>
          <w:rFonts w:ascii="Arial Narrow" w:hAnsi="Arial Narrow"/>
          <w:sz w:val="22"/>
          <w:szCs w:val="22"/>
          <w:highlight w:val="yellow"/>
        </w:rPr>
        <w:t>UserName</w:t>
      </w:r>
      <w:proofErr w:type="spellEnd"/>
      <w:r w:rsidRPr="00C61299">
        <w:rPr>
          <w:rFonts w:ascii="Arial Narrow" w:hAnsi="Arial Narrow"/>
          <w:sz w:val="22"/>
          <w:szCs w:val="22"/>
          <w:highlight w:val="yellow"/>
        </w:rPr>
        <w:t>:</w:t>
      </w:r>
    </w:p>
    <w:p w14:paraId="6FBC7ABA" w14:textId="77777777" w:rsidR="00C61299" w:rsidRPr="00F76223" w:rsidRDefault="00C61299" w:rsidP="00C61299">
      <w:pPr>
        <w:rPr>
          <w:rFonts w:ascii="Arial Narrow" w:hAnsi="Arial Narrow"/>
          <w:color w:val="000000"/>
          <w:sz w:val="22"/>
          <w:szCs w:val="22"/>
        </w:rPr>
      </w:pPr>
      <w:r w:rsidRPr="00C61299">
        <w:rPr>
          <w:rFonts w:ascii="Arial Narrow" w:hAnsi="Arial Narrow"/>
          <w:sz w:val="22"/>
          <w:szCs w:val="22"/>
          <w:highlight w:val="yellow"/>
        </w:rPr>
        <w:tab/>
      </w:r>
      <w:r w:rsidRPr="00C61299">
        <w:rPr>
          <w:rFonts w:ascii="Arial Narrow" w:hAnsi="Arial Narrow"/>
          <w:sz w:val="22"/>
          <w:szCs w:val="22"/>
          <w:highlight w:val="yellow"/>
        </w:rPr>
        <w:tab/>
        <w:t>Password/Token:</w:t>
      </w:r>
    </w:p>
    <w:p w14:paraId="7EA92462" w14:textId="77777777" w:rsidR="002823F4" w:rsidRDefault="002823F4">
      <w:pPr>
        <w:rPr>
          <w:rStyle w:val="Heading2Char"/>
          <w:rFonts w:ascii="Arial Narrow" w:hAnsi="Arial Narrow"/>
          <w:i w:val="0"/>
          <w:color w:val="548DD4" w:themeColor="text2" w:themeTint="99"/>
        </w:rPr>
      </w:pPr>
      <w:r>
        <w:rPr>
          <w:rStyle w:val="Heading2Char"/>
          <w:rFonts w:ascii="Arial Narrow" w:hAnsi="Arial Narrow"/>
          <w:i w:val="0"/>
          <w:color w:val="548DD4" w:themeColor="text2" w:themeTint="99"/>
        </w:rPr>
        <w:br w:type="page"/>
      </w:r>
    </w:p>
    <w:p w14:paraId="7EE3A467" w14:textId="33D49D73" w:rsidR="00C61299" w:rsidRPr="00F76223" w:rsidRDefault="00C61299" w:rsidP="00C61299">
      <w:pPr>
        <w:rPr>
          <w:rStyle w:val="Heading2Char"/>
          <w:rFonts w:ascii="Arial Narrow" w:hAnsi="Arial Narrow"/>
          <w:i w:val="0"/>
          <w:color w:val="548DD4" w:themeColor="text2" w:themeTint="99"/>
        </w:rPr>
      </w:pPr>
      <w:bookmarkStart w:id="23" w:name="_Toc485387696"/>
      <w:r>
        <w:rPr>
          <w:rStyle w:val="Heading2Char"/>
          <w:rFonts w:ascii="Arial Narrow" w:hAnsi="Arial Narrow"/>
          <w:i w:val="0"/>
          <w:color w:val="548DD4" w:themeColor="text2" w:themeTint="99"/>
        </w:rPr>
        <w:lastRenderedPageBreak/>
        <w:t>Production</w:t>
      </w:r>
      <w:bookmarkEnd w:id="23"/>
      <w:r w:rsidRPr="00F76223">
        <w:rPr>
          <w:rStyle w:val="Heading2Char"/>
          <w:rFonts w:ascii="Arial Narrow" w:hAnsi="Arial Narrow"/>
          <w:i w:val="0"/>
          <w:color w:val="548DD4" w:themeColor="text2" w:themeTint="99"/>
        </w:rPr>
        <w:t xml:space="preserve"> </w:t>
      </w:r>
    </w:p>
    <w:p w14:paraId="7E270B1C"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3AE22F94"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V360/HTML:</w:t>
      </w:r>
      <w:r w:rsidRPr="00EC4D34">
        <w:rPr>
          <w:rFonts w:ascii="Arial Narrow" w:hAnsi="Arial Narrow"/>
          <w:color w:val="000000"/>
          <w:sz w:val="22"/>
          <w:szCs w:val="22"/>
        </w:rPr>
        <w:tab/>
      </w:r>
    </w:p>
    <w:p w14:paraId="124804BB"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6FEA23BE"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ACA:</w:t>
      </w:r>
      <w:r w:rsidRPr="00EC4D34">
        <w:rPr>
          <w:rFonts w:ascii="Arial Narrow" w:hAnsi="Arial Narrow"/>
          <w:color w:val="000000"/>
          <w:sz w:val="22"/>
          <w:szCs w:val="22"/>
        </w:rPr>
        <w:tab/>
      </w:r>
      <w:r w:rsidRPr="00EC4D34">
        <w:rPr>
          <w:rFonts w:ascii="Arial Narrow" w:hAnsi="Arial Narrow"/>
          <w:color w:val="000000"/>
          <w:sz w:val="22"/>
          <w:szCs w:val="22"/>
        </w:rPr>
        <w:tab/>
      </w:r>
    </w:p>
    <w:p w14:paraId="046A1781"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75145D7E" w14:textId="77777777" w:rsidR="00C61299" w:rsidRPr="00BA5D52" w:rsidRDefault="00C61299" w:rsidP="00C61299">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29539C5E" w14:textId="77777777" w:rsidR="00C61299" w:rsidRPr="00BA5D52" w:rsidRDefault="00C61299" w:rsidP="00C61299">
      <w:pPr>
        <w:rPr>
          <w:rFonts w:ascii="Arial Narrow" w:hAnsi="Arial Narrow"/>
          <w:color w:val="000000"/>
          <w:sz w:val="22"/>
          <w:szCs w:val="22"/>
        </w:rPr>
      </w:pPr>
      <w:r w:rsidRPr="00BA5D52">
        <w:rPr>
          <w:rFonts w:ascii="Arial Narrow" w:hAnsi="Arial Narrow"/>
          <w:color w:val="000000"/>
          <w:sz w:val="22"/>
          <w:szCs w:val="22"/>
        </w:rPr>
        <w:t>AGIS JS:</w:t>
      </w:r>
      <w:r w:rsidRPr="00BA5D52">
        <w:rPr>
          <w:rFonts w:ascii="Arial Narrow" w:hAnsi="Arial Narrow"/>
          <w:color w:val="000000"/>
          <w:sz w:val="22"/>
          <w:szCs w:val="22"/>
        </w:rPr>
        <w:tab/>
      </w:r>
    </w:p>
    <w:p w14:paraId="07A283B7" w14:textId="0E69DD36" w:rsidR="00C61299" w:rsidRDefault="00C61299" w:rsidP="00C61299">
      <w:pPr>
        <w:rPr>
          <w:rFonts w:ascii="Arial Narrow" w:hAnsi="Arial Narrow"/>
          <w:color w:val="000000"/>
          <w:sz w:val="22"/>
          <w:szCs w:val="22"/>
        </w:rPr>
      </w:pPr>
      <w:r w:rsidRPr="00BA5D52">
        <w:rPr>
          <w:rFonts w:ascii="Arial Narrow" w:hAnsi="Arial Narrow"/>
          <w:color w:val="000000"/>
          <w:sz w:val="22"/>
          <w:szCs w:val="22"/>
        </w:rPr>
        <w:t xml:space="preserve">ADS: </w:t>
      </w:r>
    </w:p>
    <w:p w14:paraId="05D1E4F1"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6048A014"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5D3217C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65C5FD96"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79E3F5A"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0CF1541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2132A0BD"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2E4D2B9B" w14:textId="77777777" w:rsidR="00A761E9" w:rsidRPr="00A761E9" w:rsidRDefault="00A761E9" w:rsidP="00A761E9">
      <w:pPr>
        <w:ind w:left="720" w:firstLine="720"/>
        <w:rPr>
          <w:rFonts w:ascii="Arial Narrow" w:hAnsi="Arial Narrow"/>
          <w:color w:val="000000"/>
          <w:sz w:val="22"/>
          <w:szCs w:val="22"/>
        </w:rPr>
      </w:pPr>
      <w:r w:rsidRPr="00A761E9">
        <w:rPr>
          <w:rFonts w:ascii="Arial Narrow" w:hAnsi="Arial Narrow"/>
          <w:color w:val="000000"/>
          <w:sz w:val="22"/>
          <w:szCs w:val="22"/>
        </w:rPr>
        <w:t xml:space="preserve">DEFAULT= </w:t>
      </w:r>
    </w:p>
    <w:p w14:paraId="1CA5E680" w14:textId="40205C5D" w:rsidR="00C61299" w:rsidRDefault="00E20DCD" w:rsidP="00C61299">
      <w:pPr>
        <w:rPr>
          <w:rFonts w:ascii="Arial Narrow" w:hAnsi="Arial Narrow"/>
          <w:sz w:val="22"/>
          <w:szCs w:val="22"/>
        </w:rPr>
      </w:pPr>
      <w:r w:rsidRPr="00A761E9">
        <w:rPr>
          <w:rFonts w:ascii="Arial Narrow" w:hAnsi="Arial Narrow"/>
          <w:sz w:val="22"/>
          <w:szCs w:val="22"/>
        </w:rPr>
        <w:t>Pay Adapter</w:t>
      </w:r>
      <w:r w:rsidR="00C61299" w:rsidRPr="00A761E9">
        <w:rPr>
          <w:rFonts w:ascii="Arial Narrow" w:hAnsi="Arial Narrow"/>
          <w:sz w:val="22"/>
          <w:szCs w:val="22"/>
        </w:rPr>
        <w:t>:</w:t>
      </w:r>
    </w:p>
    <w:p w14:paraId="6096A675" w14:textId="77777777" w:rsidR="00A761E9" w:rsidRPr="00A761E9" w:rsidRDefault="00C61299" w:rsidP="00A761E9">
      <w:pPr>
        <w:rPr>
          <w:rFonts w:ascii="Arial Narrow" w:hAnsi="Arial Narrow"/>
          <w:sz w:val="22"/>
          <w:szCs w:val="22"/>
        </w:rPr>
      </w:pPr>
      <w:r w:rsidRPr="00A761E9">
        <w:rPr>
          <w:rFonts w:ascii="Arial Narrow" w:hAnsi="Arial Narrow"/>
          <w:sz w:val="22"/>
          <w:szCs w:val="22"/>
        </w:rPr>
        <w:t>EMSE Repo:</w:t>
      </w:r>
      <w:r w:rsidRPr="00A761E9">
        <w:rPr>
          <w:rFonts w:ascii="Arial Narrow" w:hAnsi="Arial Narrow"/>
          <w:sz w:val="22"/>
          <w:szCs w:val="22"/>
        </w:rPr>
        <w:tab/>
      </w:r>
      <w:r w:rsidR="00A761E9" w:rsidRPr="00A761E9">
        <w:rPr>
          <w:rFonts w:ascii="Arial Narrow" w:hAnsi="Arial Narrow"/>
          <w:sz w:val="22"/>
          <w:szCs w:val="22"/>
        </w:rPr>
        <w:t xml:space="preserve">URL: </w:t>
      </w:r>
      <w:hyperlink r:id="rId16" w:history="1">
        <w:r w:rsidR="00A761E9" w:rsidRPr="00A761E9">
          <w:rPr>
            <w:rStyle w:val="Hyperlink"/>
            <w:rFonts w:ascii="Arial Narrow" w:hAnsi="Arial Narrow"/>
            <w:sz w:val="22"/>
            <w:szCs w:val="22"/>
          </w:rPr>
          <w:t>https://DCP-ACLSVN1PRD.SS.COBBROOT.LOCAL/svn/Accela-Scripts-Prod</w:t>
        </w:r>
      </w:hyperlink>
    </w:p>
    <w:p w14:paraId="0E7CCBFF" w14:textId="1B2C5ED4" w:rsidR="00A761E9" w:rsidRPr="00A761E9" w:rsidRDefault="00A761E9" w:rsidP="00A761E9">
      <w:pPr>
        <w:ind w:left="720" w:firstLine="720"/>
        <w:rPr>
          <w:rFonts w:ascii="Arial Narrow" w:hAnsi="Arial Narrow"/>
          <w:sz w:val="22"/>
          <w:szCs w:val="22"/>
        </w:rPr>
      </w:pPr>
      <w:proofErr w:type="spellStart"/>
      <w:r w:rsidRPr="00A761E9">
        <w:rPr>
          <w:rFonts w:ascii="Arial Narrow" w:hAnsi="Arial Narrow"/>
          <w:sz w:val="22"/>
          <w:szCs w:val="22"/>
        </w:rPr>
        <w:t>UserID</w:t>
      </w:r>
      <w:proofErr w:type="spellEnd"/>
      <w:r w:rsidRPr="00A761E9">
        <w:rPr>
          <w:rFonts w:ascii="Arial Narrow" w:hAnsi="Arial Narrow"/>
          <w:sz w:val="22"/>
          <w:szCs w:val="22"/>
        </w:rPr>
        <w:t xml:space="preserve">: </w:t>
      </w:r>
      <w:proofErr w:type="spellStart"/>
      <w:r w:rsidRPr="00A761E9">
        <w:rPr>
          <w:rFonts w:ascii="Arial Narrow" w:hAnsi="Arial Narrow"/>
          <w:sz w:val="22"/>
          <w:szCs w:val="22"/>
        </w:rPr>
        <w:t>AccelaProd</w:t>
      </w:r>
      <w:proofErr w:type="spellEnd"/>
      <w:r w:rsidRPr="00A761E9">
        <w:rPr>
          <w:rFonts w:ascii="Arial Narrow" w:hAnsi="Arial Narrow"/>
          <w:sz w:val="22"/>
          <w:szCs w:val="22"/>
        </w:rPr>
        <w:t xml:space="preserve"> (Read Only)</w:t>
      </w:r>
    </w:p>
    <w:p w14:paraId="64AAA1EB" w14:textId="093D7AFA" w:rsidR="00A761E9" w:rsidRPr="00A761E9" w:rsidRDefault="00A761E9" w:rsidP="00A761E9">
      <w:pPr>
        <w:ind w:left="720" w:firstLine="720"/>
        <w:rPr>
          <w:rFonts w:ascii="Arial Narrow" w:hAnsi="Arial Narrow"/>
          <w:sz w:val="22"/>
          <w:szCs w:val="22"/>
        </w:rPr>
      </w:pPr>
      <w:proofErr w:type="spellStart"/>
      <w:r w:rsidRPr="00A761E9">
        <w:rPr>
          <w:rFonts w:ascii="Arial Narrow" w:hAnsi="Arial Narrow"/>
          <w:sz w:val="22"/>
          <w:szCs w:val="22"/>
        </w:rPr>
        <w:t>UserPW</w:t>
      </w:r>
      <w:proofErr w:type="spellEnd"/>
      <w:r w:rsidRPr="00A761E9">
        <w:rPr>
          <w:rFonts w:ascii="Arial Narrow" w:hAnsi="Arial Narrow"/>
          <w:sz w:val="22"/>
          <w:szCs w:val="22"/>
        </w:rPr>
        <w:t xml:space="preserve">: </w:t>
      </w:r>
      <w:proofErr w:type="spellStart"/>
      <w:r w:rsidRPr="00A761E9">
        <w:rPr>
          <w:rFonts w:ascii="Arial Narrow" w:hAnsi="Arial Narrow"/>
          <w:sz w:val="22"/>
          <w:szCs w:val="22"/>
        </w:rPr>
        <w:t>AccelaProd</w:t>
      </w:r>
      <w:proofErr w:type="spellEnd"/>
    </w:p>
    <w:p w14:paraId="5EBCDB26" w14:textId="3BB3176E" w:rsidR="00BD28B9" w:rsidRDefault="00BD28B9" w:rsidP="00A761E9">
      <w:pPr>
        <w:rPr>
          <w:rStyle w:val="Heading2Char"/>
          <w:rFonts w:ascii="Arial Narrow" w:hAnsi="Arial Narrow"/>
          <w:i w:val="0"/>
          <w:color w:val="548DD4" w:themeColor="text2" w:themeTint="99"/>
        </w:rPr>
      </w:pPr>
    </w:p>
    <w:p w14:paraId="0D0EDD5B" w14:textId="77777777" w:rsidR="00C17710" w:rsidRDefault="00C17710" w:rsidP="0039743F">
      <w:pPr>
        <w:rPr>
          <w:rFonts w:ascii="Arial Narrow" w:hAnsi="Arial Narrow"/>
          <w:sz w:val="22"/>
          <w:szCs w:val="22"/>
        </w:rPr>
      </w:pPr>
    </w:p>
    <w:p w14:paraId="282DF9EC" w14:textId="77777777" w:rsidR="00C17710" w:rsidRPr="002F4D3F" w:rsidRDefault="00C17710" w:rsidP="0039743F">
      <w:pPr>
        <w:rPr>
          <w:rFonts w:ascii="Arial Narrow" w:hAnsi="Arial Narrow"/>
          <w:sz w:val="22"/>
          <w:szCs w:val="22"/>
        </w:rPr>
      </w:pPr>
    </w:p>
    <w:p w14:paraId="3C5591DF" w14:textId="77777777" w:rsidR="008B6F45" w:rsidRDefault="008B6F45">
      <w:pPr>
        <w:rPr>
          <w:rFonts w:ascii="Arial Narrow" w:hAnsi="Arial Narrow" w:cs="Arial"/>
          <w:b/>
          <w:bCs/>
          <w:caps/>
          <w:color w:val="0066CC"/>
          <w:sz w:val="32"/>
          <w:szCs w:val="32"/>
        </w:rPr>
      </w:pPr>
      <w:bookmarkStart w:id="24" w:name="_Toc344980164"/>
      <w:bookmarkEnd w:id="14"/>
      <w:bookmarkEnd w:id="15"/>
      <w:bookmarkEnd w:id="16"/>
      <w:r>
        <w:rPr>
          <w:szCs w:val="32"/>
        </w:rPr>
        <w:br w:type="page"/>
      </w:r>
    </w:p>
    <w:p w14:paraId="085D6EF4" w14:textId="2C791634" w:rsidR="00DE7937" w:rsidRPr="00DD2600" w:rsidRDefault="00DE7937" w:rsidP="00DD2600">
      <w:pPr>
        <w:pStyle w:val="Heading1"/>
        <w:rPr>
          <w:szCs w:val="32"/>
        </w:rPr>
      </w:pPr>
      <w:bookmarkStart w:id="25" w:name="_Toc485387697"/>
      <w:r w:rsidRPr="00DD2600">
        <w:rPr>
          <w:szCs w:val="32"/>
        </w:rPr>
        <w:lastRenderedPageBreak/>
        <w:t>Configuration Items</w:t>
      </w:r>
      <w:bookmarkEnd w:id="25"/>
    </w:p>
    <w:p w14:paraId="3D7DBA4C" w14:textId="200FD804" w:rsidR="004977D2" w:rsidRPr="00BA5D52" w:rsidRDefault="00D87A68" w:rsidP="00DE7937">
      <w:pPr>
        <w:pStyle w:val="ListParagraph"/>
        <w:numPr>
          <w:ilvl w:val="0"/>
          <w:numId w:val="31"/>
        </w:numPr>
        <w:rPr>
          <w:rFonts w:ascii="Arial Narrow" w:hAnsi="Arial Narrow"/>
          <w:sz w:val="22"/>
          <w:szCs w:val="22"/>
        </w:rPr>
      </w:pPr>
      <w:r w:rsidRPr="00BA5D52">
        <w:rPr>
          <w:rFonts w:ascii="Arial Narrow" w:hAnsi="Arial Narrow"/>
          <w:sz w:val="22"/>
          <w:szCs w:val="22"/>
        </w:rPr>
        <w:t>Installation of the following Standard Choices:</w:t>
      </w:r>
    </w:p>
    <w:p w14:paraId="1ADEE29A" w14:textId="4C5F328A"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EMSE_EXECUTE_OPTIONS</w:t>
      </w:r>
    </w:p>
    <w:p w14:paraId="7B22B2DE" w14:textId="4FF0FE69" w:rsidR="00F23205" w:rsidRDefault="00F23205" w:rsidP="00F23205">
      <w:pPr>
        <w:rPr>
          <w:rFonts w:ascii="Arial Narrow" w:hAnsi="Arial Narrow"/>
          <w:sz w:val="22"/>
          <w:szCs w:val="22"/>
        </w:rPr>
      </w:pPr>
      <w:r>
        <w:rPr>
          <w:noProof/>
        </w:rPr>
        <w:drawing>
          <wp:inline distT="0" distB="0" distL="0" distR="0" wp14:anchorId="62B94A24" wp14:editId="41F7952A">
            <wp:extent cx="6858000" cy="1783080"/>
            <wp:effectExtent l="19050" t="19050" r="95250" b="102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83080"/>
                    </a:xfrm>
                    <a:prstGeom prst="rect">
                      <a:avLst/>
                    </a:prstGeom>
                    <a:effectLst>
                      <a:outerShdw blurRad="50800" dist="50800" dir="2700000" algn="tl" rotWithShape="0">
                        <a:prstClr val="black">
                          <a:alpha val="40000"/>
                        </a:prstClr>
                      </a:outerShdw>
                    </a:effectLst>
                  </pic:spPr>
                </pic:pic>
              </a:graphicData>
            </a:graphic>
          </wp:inline>
        </w:drawing>
      </w:r>
    </w:p>
    <w:p w14:paraId="4E016AA1" w14:textId="77777777" w:rsidR="00F23205" w:rsidRDefault="00F23205" w:rsidP="008A5712">
      <w:pPr>
        <w:ind w:left="1440"/>
        <w:rPr>
          <w:rFonts w:ascii="Arial Narrow" w:hAnsi="Arial Narrow"/>
          <w:sz w:val="22"/>
          <w:szCs w:val="22"/>
        </w:rPr>
      </w:pPr>
      <w:r>
        <w:rPr>
          <w:rFonts w:ascii="Arial Narrow" w:hAnsi="Arial Narrow"/>
          <w:sz w:val="22"/>
          <w:szCs w:val="22"/>
        </w:rPr>
        <w:t xml:space="preserve">With 3.0 Event Master Scripts Enabled, </w:t>
      </w:r>
    </w:p>
    <w:p w14:paraId="6B5CD370" w14:textId="3135B8AF"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sidRPr="00F23205">
        <w:rPr>
          <w:rFonts w:ascii="Arial Narrow" w:hAnsi="Arial Narrow"/>
          <w:sz w:val="22"/>
          <w:szCs w:val="22"/>
        </w:rPr>
        <w:t>Selecting SCRIPT will execute Business Rules (Variable Branches) from Events -&gt; Scripts</w:t>
      </w:r>
    </w:p>
    <w:p w14:paraId="74FADCA6" w14:textId="54901B23"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STD_CHOICE will execute Business Rules (Variable Branches) from Agency Profile -&gt; Standard Choices</w:t>
      </w:r>
    </w:p>
    <w:p w14:paraId="376DFFD5" w14:textId="3918CFAE" w:rsidR="00F23205" w:rsidRP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Both will cause duplicated execution with Standard Choices executing first</w:t>
      </w:r>
    </w:p>
    <w:p w14:paraId="7E334967" w14:textId="4A7F812B" w:rsidR="00852809" w:rsidRDefault="00852809">
      <w:pPr>
        <w:rPr>
          <w:rFonts w:ascii="Arial Narrow" w:hAnsi="Arial Narrow"/>
          <w:sz w:val="22"/>
          <w:szCs w:val="22"/>
        </w:rPr>
      </w:pPr>
    </w:p>
    <w:p w14:paraId="415F143E" w14:textId="5AB77FDF"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EMSE_VARIABLE_BRANCH_PREFIX</w:t>
      </w:r>
    </w:p>
    <w:p w14:paraId="4CB16647" w14:textId="320D0669" w:rsidR="008A5712" w:rsidRPr="008A5712" w:rsidRDefault="008B6F45" w:rsidP="008A5712">
      <w:pPr>
        <w:ind w:left="1440"/>
        <w:rPr>
          <w:rFonts w:ascii="Arial Narrow" w:hAnsi="Arial Narrow"/>
          <w:sz w:val="22"/>
          <w:szCs w:val="22"/>
        </w:rPr>
      </w:pPr>
      <w:r>
        <w:rPr>
          <w:rFonts w:ascii="Arial Narrow" w:hAnsi="Arial Narrow"/>
        </w:rPr>
        <w:t>**Special note for Cobb</w:t>
      </w:r>
      <w:r w:rsidR="008A5712" w:rsidRPr="008A5712">
        <w:rPr>
          <w:rFonts w:ascii="Arial Narrow" w:hAnsi="Arial Narrow"/>
        </w:rPr>
        <w:t xml:space="preserve">** - The </w:t>
      </w:r>
      <w:proofErr w:type="spellStart"/>
      <w:r w:rsidR="008A5712" w:rsidRPr="008A5712">
        <w:rPr>
          <w:rFonts w:ascii="Arial Narrow" w:hAnsi="Arial Narrow"/>
        </w:rPr>
        <w:t>ConvertToRealCapAfter</w:t>
      </w:r>
      <w:proofErr w:type="spellEnd"/>
      <w:r w:rsidR="008A5712" w:rsidRPr="008A5712">
        <w:rPr>
          <w:rFonts w:ascii="Arial Narrow" w:hAnsi="Arial Narrow"/>
        </w:rPr>
        <w:t xml:space="preserve"> event prefix has been modified from CTRCA(BPT) to CRCA to match existing usage.</w:t>
      </w:r>
    </w:p>
    <w:p w14:paraId="7F73DCD6" w14:textId="6B21B192" w:rsidR="00C61299" w:rsidRDefault="008A5712" w:rsidP="008A5712">
      <w:pPr>
        <w:ind w:left="1440"/>
        <w:rPr>
          <w:rFonts w:ascii="Arial Narrow" w:hAnsi="Arial Narrow"/>
          <w:sz w:val="22"/>
          <w:szCs w:val="22"/>
        </w:rPr>
      </w:pPr>
      <w:r>
        <w:rPr>
          <w:noProof/>
        </w:rPr>
        <w:drawing>
          <wp:inline distT="0" distB="0" distL="0" distR="0" wp14:anchorId="199FD055" wp14:editId="570676A4">
            <wp:extent cx="5248275" cy="2645033"/>
            <wp:effectExtent l="19050" t="19050" r="85725" b="984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4108" cy="2653013"/>
                    </a:xfrm>
                    <a:prstGeom prst="rect">
                      <a:avLst/>
                    </a:prstGeom>
                    <a:effectLst>
                      <a:outerShdw blurRad="50800" dist="50800" dir="2700000" algn="tl" rotWithShape="0">
                        <a:prstClr val="black">
                          <a:alpha val="40000"/>
                        </a:prstClr>
                      </a:outerShdw>
                    </a:effectLst>
                  </pic:spPr>
                </pic:pic>
              </a:graphicData>
            </a:graphic>
          </wp:inline>
        </w:drawing>
      </w:r>
      <w:r w:rsidR="00C61299">
        <w:rPr>
          <w:rFonts w:ascii="Arial Narrow" w:hAnsi="Arial Narrow"/>
          <w:sz w:val="22"/>
          <w:szCs w:val="22"/>
        </w:rPr>
        <w:br w:type="page"/>
      </w:r>
    </w:p>
    <w:p w14:paraId="0711EF53" w14:textId="29DBA7F1" w:rsidR="00D87A68" w:rsidRDefault="008D57E8" w:rsidP="00D87A68">
      <w:pPr>
        <w:pStyle w:val="ListParagraph"/>
        <w:numPr>
          <w:ilvl w:val="1"/>
          <w:numId w:val="31"/>
        </w:numPr>
        <w:rPr>
          <w:rFonts w:ascii="Arial Narrow" w:hAnsi="Arial Narrow"/>
          <w:sz w:val="22"/>
          <w:szCs w:val="22"/>
        </w:rPr>
      </w:pPr>
      <w:proofErr w:type="spellStart"/>
      <w:r w:rsidRPr="00BA5D52">
        <w:rPr>
          <w:rFonts w:ascii="Arial Narrow" w:hAnsi="Arial Narrow"/>
          <w:sz w:val="22"/>
          <w:szCs w:val="22"/>
        </w:rPr>
        <w:lastRenderedPageBreak/>
        <w:t>EMSEToolConfig</w:t>
      </w:r>
      <w:proofErr w:type="spellEnd"/>
      <w:r w:rsidRPr="00BA5D52">
        <w:rPr>
          <w:rFonts w:ascii="Arial Narrow" w:hAnsi="Arial Narrow"/>
          <w:sz w:val="22"/>
          <w:szCs w:val="22"/>
        </w:rPr>
        <w:t xml:space="preserve"> – This will have unique values </w:t>
      </w:r>
      <w:proofErr w:type="gramStart"/>
      <w:r w:rsidRPr="00BA5D52">
        <w:rPr>
          <w:rFonts w:ascii="Arial Narrow" w:hAnsi="Arial Narrow"/>
          <w:sz w:val="22"/>
          <w:szCs w:val="22"/>
        </w:rPr>
        <w:t>according to</w:t>
      </w:r>
      <w:proofErr w:type="gramEnd"/>
      <w:r w:rsidRPr="00BA5D52">
        <w:rPr>
          <w:rFonts w:ascii="Arial Narrow" w:hAnsi="Arial Narrow"/>
          <w:sz w:val="22"/>
          <w:szCs w:val="22"/>
        </w:rPr>
        <w:t xml:space="preserve"> the environment as separate </w:t>
      </w:r>
      <w:r w:rsidR="008A5712">
        <w:rPr>
          <w:rFonts w:ascii="Arial Narrow" w:hAnsi="Arial Narrow"/>
          <w:sz w:val="22"/>
          <w:szCs w:val="22"/>
        </w:rPr>
        <w:t>repositories may be created to manage multiple environments and support Change Management Policies.</w:t>
      </w:r>
    </w:p>
    <w:p w14:paraId="6AC68C35" w14:textId="44129A9C" w:rsidR="008A5712" w:rsidRPr="008A5712" w:rsidRDefault="00800728" w:rsidP="00800728">
      <w:pPr>
        <w:rPr>
          <w:rFonts w:ascii="Arial Narrow" w:hAnsi="Arial Narrow"/>
          <w:sz w:val="22"/>
          <w:szCs w:val="22"/>
        </w:rPr>
      </w:pPr>
      <w:r>
        <w:rPr>
          <w:noProof/>
        </w:rPr>
        <w:drawing>
          <wp:inline distT="0" distB="0" distL="0" distR="0" wp14:anchorId="18C23D86" wp14:editId="519A5278">
            <wp:extent cx="6858000" cy="2613660"/>
            <wp:effectExtent l="19050" t="19050" r="95250" b="914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613660"/>
                    </a:xfrm>
                    <a:prstGeom prst="rect">
                      <a:avLst/>
                    </a:prstGeom>
                    <a:effectLst>
                      <a:outerShdw blurRad="50800" dist="50800" dir="2700000" algn="tl" rotWithShape="0">
                        <a:prstClr val="black">
                          <a:alpha val="40000"/>
                        </a:prstClr>
                      </a:outerShdw>
                    </a:effectLst>
                  </pic:spPr>
                </pic:pic>
              </a:graphicData>
            </a:graphic>
          </wp:inline>
        </w:drawing>
      </w:r>
    </w:p>
    <w:p w14:paraId="5D316AD1" w14:textId="5ACBA68A" w:rsidR="00852809" w:rsidRDefault="00852809" w:rsidP="00852809">
      <w:pPr>
        <w:ind w:left="1080"/>
        <w:rPr>
          <w:rFonts w:ascii="Arial Narrow" w:hAnsi="Arial Narrow"/>
          <w:sz w:val="22"/>
          <w:szCs w:val="22"/>
        </w:rPr>
      </w:pPr>
    </w:p>
    <w:p w14:paraId="23A6628E" w14:textId="52493365" w:rsidR="00852809" w:rsidRDefault="00C61299" w:rsidP="00852809">
      <w:pPr>
        <w:ind w:left="1080"/>
        <w:rPr>
          <w:rFonts w:ascii="Arial Narrow" w:hAnsi="Arial Narrow"/>
          <w:sz w:val="22"/>
          <w:szCs w:val="22"/>
        </w:rPr>
      </w:pPr>
      <w:r>
        <w:rPr>
          <w:rFonts w:ascii="Arial Narrow" w:hAnsi="Arial Narrow"/>
          <w:sz w:val="22"/>
          <w:szCs w:val="22"/>
        </w:rPr>
        <w:t>URL, username, and password may</w:t>
      </w:r>
      <w:r w:rsidR="00852809">
        <w:rPr>
          <w:rFonts w:ascii="Arial Narrow" w:hAnsi="Arial Narrow"/>
          <w:sz w:val="22"/>
          <w:szCs w:val="22"/>
        </w:rPr>
        <w:t xml:space="preserve"> vary based on environment</w:t>
      </w:r>
      <w:r w:rsidR="00800728">
        <w:rPr>
          <w:rFonts w:ascii="Arial Narrow" w:hAnsi="Arial Narrow"/>
          <w:sz w:val="22"/>
          <w:szCs w:val="22"/>
        </w:rPr>
        <w:t>.</w:t>
      </w:r>
    </w:p>
    <w:p w14:paraId="2D0BCE79" w14:textId="77777777" w:rsidR="00C61299" w:rsidRPr="00C61299" w:rsidRDefault="00C61299" w:rsidP="00C61299">
      <w:pPr>
        <w:rPr>
          <w:rFonts w:ascii="Arial Narrow" w:hAnsi="Arial Narrow"/>
          <w:sz w:val="22"/>
          <w:szCs w:val="22"/>
        </w:rPr>
      </w:pPr>
    </w:p>
    <w:p w14:paraId="1121206E" w14:textId="6B7564E6" w:rsidR="008D57E8" w:rsidRDefault="008D57E8" w:rsidP="00D87A68">
      <w:pPr>
        <w:pStyle w:val="ListParagraph"/>
        <w:numPr>
          <w:ilvl w:val="1"/>
          <w:numId w:val="31"/>
        </w:numPr>
        <w:rPr>
          <w:rFonts w:ascii="Arial Narrow" w:hAnsi="Arial Narrow"/>
          <w:sz w:val="22"/>
          <w:szCs w:val="22"/>
        </w:rPr>
      </w:pPr>
      <w:r w:rsidRPr="00BA5D52">
        <w:rPr>
          <w:rFonts w:ascii="Arial Narrow" w:hAnsi="Arial Narrow"/>
          <w:sz w:val="22"/>
          <w:szCs w:val="22"/>
        </w:rPr>
        <w:t>MASTER_SCRIPT_DEFAULT_</w:t>
      </w:r>
      <w:r w:rsidRPr="00FE7658">
        <w:rPr>
          <w:rFonts w:ascii="Arial Narrow" w:hAnsi="Arial Narrow"/>
          <w:sz w:val="22"/>
          <w:szCs w:val="22"/>
        </w:rPr>
        <w:t>VERSION (Productized Master Script Usage Only)</w:t>
      </w:r>
    </w:p>
    <w:p w14:paraId="11ACB2A9" w14:textId="50C56BAD" w:rsidR="00FE7658" w:rsidRPr="00FE7658" w:rsidRDefault="00FE7658" w:rsidP="00FE7658">
      <w:pPr>
        <w:ind w:left="1440"/>
        <w:rPr>
          <w:rFonts w:ascii="Arial Narrow" w:hAnsi="Arial Narrow"/>
          <w:sz w:val="22"/>
          <w:szCs w:val="22"/>
        </w:rPr>
      </w:pPr>
      <w:r>
        <w:rPr>
          <w:rFonts w:ascii="Arial Narrow" w:hAnsi="Arial Narrow"/>
          <w:sz w:val="22"/>
          <w:szCs w:val="22"/>
        </w:rPr>
        <w:t>Note:  You may wish to evaluate (compare) the INCLUDES_ACCELA_FUNCTIONS files each new product upgrade to see what new functions have been added and/or revised.</w:t>
      </w:r>
    </w:p>
    <w:p w14:paraId="4E1623C4" w14:textId="332EE295" w:rsidR="00590FDE" w:rsidRPr="00590FDE" w:rsidRDefault="00FE7658" w:rsidP="00FE7658">
      <w:pPr>
        <w:ind w:left="1440"/>
        <w:rPr>
          <w:rFonts w:ascii="Arial Narrow" w:hAnsi="Arial Narrow"/>
          <w:sz w:val="22"/>
          <w:szCs w:val="22"/>
        </w:rPr>
      </w:pPr>
      <w:r>
        <w:rPr>
          <w:noProof/>
        </w:rPr>
        <w:drawing>
          <wp:inline distT="0" distB="0" distL="0" distR="0" wp14:anchorId="28B74EDD" wp14:editId="0C5BB362">
            <wp:extent cx="5723116" cy="2580225"/>
            <wp:effectExtent l="19050" t="19050" r="87630" b="869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157" cy="2584752"/>
                    </a:xfrm>
                    <a:prstGeom prst="rect">
                      <a:avLst/>
                    </a:prstGeom>
                    <a:effectLst>
                      <a:outerShdw blurRad="50800" dist="50800" dir="2700000" algn="tl" rotWithShape="0">
                        <a:prstClr val="black">
                          <a:alpha val="40000"/>
                        </a:prstClr>
                      </a:outerShdw>
                    </a:effectLst>
                  </pic:spPr>
                </pic:pic>
              </a:graphicData>
            </a:graphic>
          </wp:inline>
        </w:drawing>
      </w:r>
    </w:p>
    <w:p w14:paraId="0C722514" w14:textId="434D4B1C" w:rsidR="008D57E8" w:rsidRPr="00BA5D52" w:rsidRDefault="008D57E8" w:rsidP="00D87A68">
      <w:pPr>
        <w:pStyle w:val="ListParagraph"/>
        <w:numPr>
          <w:ilvl w:val="1"/>
          <w:numId w:val="31"/>
        </w:numPr>
        <w:rPr>
          <w:rFonts w:ascii="Arial Narrow" w:hAnsi="Arial Narrow"/>
          <w:sz w:val="22"/>
          <w:szCs w:val="22"/>
        </w:rPr>
      </w:pPr>
      <w:r w:rsidRPr="00BA5D52">
        <w:rPr>
          <w:rFonts w:ascii="Arial Narrow" w:hAnsi="Arial Narrow"/>
          <w:sz w:val="22"/>
          <w:szCs w:val="22"/>
        </w:rPr>
        <w:t>MULTI_SERVICE_SETTINGS (Superagencies Only)</w:t>
      </w:r>
      <w:r w:rsidR="000435CD">
        <w:rPr>
          <w:rFonts w:ascii="Arial Narrow" w:hAnsi="Arial Narrow"/>
          <w:sz w:val="22"/>
          <w:szCs w:val="22"/>
        </w:rPr>
        <w:t xml:space="preserve"> – Not used in this jurisdiction</w:t>
      </w:r>
    </w:p>
    <w:p w14:paraId="5BEF6FDC" w14:textId="77777777" w:rsidR="00800728" w:rsidRDefault="00800728">
      <w:pPr>
        <w:rPr>
          <w:rFonts w:ascii="Arial Narrow" w:hAnsi="Arial Narrow"/>
          <w:sz w:val="22"/>
          <w:szCs w:val="22"/>
        </w:rPr>
      </w:pPr>
      <w:r>
        <w:rPr>
          <w:rFonts w:ascii="Arial Narrow" w:hAnsi="Arial Narrow"/>
          <w:sz w:val="22"/>
          <w:szCs w:val="22"/>
        </w:rPr>
        <w:br w:type="page"/>
      </w:r>
    </w:p>
    <w:p w14:paraId="0CA27831" w14:textId="77777777" w:rsidR="00800728" w:rsidRDefault="008D57E8" w:rsidP="00D87A68">
      <w:pPr>
        <w:pStyle w:val="ListParagraph"/>
        <w:numPr>
          <w:ilvl w:val="1"/>
          <w:numId w:val="31"/>
        </w:numPr>
        <w:rPr>
          <w:rFonts w:ascii="Arial Narrow" w:hAnsi="Arial Narrow"/>
          <w:sz w:val="22"/>
          <w:szCs w:val="22"/>
        </w:rPr>
      </w:pPr>
      <w:r w:rsidRPr="00BA5D52">
        <w:rPr>
          <w:rFonts w:ascii="Arial Narrow" w:hAnsi="Arial Narrow"/>
          <w:sz w:val="22"/>
          <w:szCs w:val="22"/>
        </w:rPr>
        <w:lastRenderedPageBreak/>
        <w:t>DEBUG (</w:t>
      </w:r>
      <w:r w:rsidR="00800728">
        <w:rPr>
          <w:rFonts w:ascii="Arial Narrow" w:hAnsi="Arial Narrow"/>
          <w:sz w:val="22"/>
          <w:szCs w:val="22"/>
        </w:rPr>
        <w:t>Optional)</w:t>
      </w:r>
    </w:p>
    <w:p w14:paraId="4D273A3C" w14:textId="4333A2CD" w:rsidR="008D57E8" w:rsidRDefault="008D57E8" w:rsidP="00800728">
      <w:pPr>
        <w:pStyle w:val="ListParagraph"/>
        <w:ind w:left="1440"/>
        <w:rPr>
          <w:rFonts w:ascii="Arial Narrow" w:hAnsi="Arial Narrow"/>
          <w:sz w:val="22"/>
          <w:szCs w:val="22"/>
        </w:rPr>
      </w:pPr>
      <w:r w:rsidRPr="00BA5D52">
        <w:rPr>
          <w:rFonts w:ascii="Arial Narrow" w:hAnsi="Arial Narrow"/>
          <w:sz w:val="22"/>
          <w:szCs w:val="22"/>
        </w:rPr>
        <w:t>Set value to</w:t>
      </w:r>
      <w:r w:rsidR="00800728">
        <w:rPr>
          <w:rFonts w:ascii="Arial Narrow" w:hAnsi="Arial Narrow"/>
          <w:sz w:val="22"/>
          <w:szCs w:val="22"/>
        </w:rPr>
        <w:t xml:space="preserve"> Yes for UAT and Troubleshooting,</w:t>
      </w:r>
      <w:r w:rsidRPr="00BA5D52">
        <w:rPr>
          <w:rFonts w:ascii="Arial Narrow" w:hAnsi="Arial Narrow"/>
          <w:sz w:val="22"/>
          <w:szCs w:val="22"/>
        </w:rPr>
        <w:t xml:space="preserve"> No/Disable for Production Environments</w:t>
      </w:r>
      <w:r w:rsidR="00653141">
        <w:rPr>
          <w:rFonts w:ascii="Arial Narrow" w:hAnsi="Arial Narrow"/>
          <w:sz w:val="22"/>
          <w:szCs w:val="22"/>
        </w:rPr>
        <w:t xml:space="preserve"> and normal operations</w:t>
      </w:r>
      <w:r w:rsidR="00C61299">
        <w:rPr>
          <w:rFonts w:ascii="Arial Narrow" w:hAnsi="Arial Narrow"/>
          <w:sz w:val="22"/>
          <w:szCs w:val="22"/>
        </w:rPr>
        <w:t xml:space="preserve"> –</w:t>
      </w:r>
      <w:r w:rsidR="00800728">
        <w:rPr>
          <w:rFonts w:ascii="Arial Narrow" w:hAnsi="Arial Narrow"/>
          <w:sz w:val="22"/>
          <w:szCs w:val="22"/>
        </w:rPr>
        <w:t xml:space="preserve"> O</w:t>
      </w:r>
      <w:r w:rsidR="00C61299">
        <w:rPr>
          <w:rFonts w:ascii="Arial Narrow" w:hAnsi="Arial Narrow"/>
          <w:sz w:val="22"/>
          <w:szCs w:val="22"/>
        </w:rPr>
        <w:t>nly leave on until execution is confirmed, reduces performance and creates HUGE logs.</w:t>
      </w:r>
    </w:p>
    <w:p w14:paraId="138F1AB9" w14:textId="2D1C233B" w:rsidR="000435CD" w:rsidRDefault="00653141" w:rsidP="000435CD">
      <w:pPr>
        <w:ind w:left="1080"/>
        <w:rPr>
          <w:rFonts w:ascii="Arial Narrow" w:hAnsi="Arial Narrow"/>
          <w:sz w:val="22"/>
          <w:szCs w:val="22"/>
        </w:rPr>
      </w:pPr>
      <w:r w:rsidRPr="00800728">
        <w:rPr>
          <w:noProof/>
        </w:rPr>
        <w:drawing>
          <wp:inline distT="0" distB="0" distL="0" distR="0" wp14:anchorId="365DCADD" wp14:editId="1145E3D1">
            <wp:extent cx="4874915" cy="164099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780" cy="1665183"/>
                    </a:xfrm>
                    <a:prstGeom prst="rect">
                      <a:avLst/>
                    </a:prstGeom>
                  </pic:spPr>
                </pic:pic>
              </a:graphicData>
            </a:graphic>
          </wp:inline>
        </w:drawing>
      </w:r>
    </w:p>
    <w:p w14:paraId="2B806CC5" w14:textId="77777777" w:rsidR="00800728" w:rsidRPr="00800728" w:rsidRDefault="00800728" w:rsidP="000435CD">
      <w:pPr>
        <w:ind w:left="1080"/>
        <w:rPr>
          <w:rFonts w:ascii="Arial Narrow" w:hAnsi="Arial Narrow"/>
          <w:sz w:val="22"/>
          <w:szCs w:val="22"/>
        </w:rPr>
      </w:pPr>
    </w:p>
    <w:p w14:paraId="07F0DC95" w14:textId="3F093EBF" w:rsidR="006D5A3F" w:rsidRDefault="006D5A3F" w:rsidP="006D5A3F">
      <w:pPr>
        <w:pStyle w:val="ListParagraph"/>
        <w:numPr>
          <w:ilvl w:val="1"/>
          <w:numId w:val="31"/>
        </w:numPr>
        <w:rPr>
          <w:rFonts w:ascii="Arial Narrow" w:hAnsi="Arial Narrow"/>
          <w:sz w:val="22"/>
          <w:szCs w:val="22"/>
        </w:rPr>
      </w:pPr>
      <w:r w:rsidRPr="00800728">
        <w:rPr>
          <w:rFonts w:ascii="Arial Narrow" w:hAnsi="Arial Narrow"/>
          <w:sz w:val="22"/>
          <w:szCs w:val="22"/>
        </w:rPr>
        <w:t xml:space="preserve">Event Enablement and Master Script </w:t>
      </w:r>
      <w:r w:rsidR="00800728">
        <w:rPr>
          <w:rFonts w:ascii="Arial Narrow" w:hAnsi="Arial Narrow"/>
          <w:sz w:val="22"/>
          <w:szCs w:val="22"/>
        </w:rPr>
        <w:t>Association</w:t>
      </w:r>
    </w:p>
    <w:p w14:paraId="60B9019F" w14:textId="6E04B21A" w:rsidR="00800728" w:rsidRDefault="00800728" w:rsidP="00800728">
      <w:pPr>
        <w:rPr>
          <w:rFonts w:ascii="Arial Narrow" w:hAnsi="Arial Narrow"/>
          <w:sz w:val="22"/>
          <w:szCs w:val="22"/>
        </w:rPr>
      </w:pPr>
    </w:p>
    <w:p w14:paraId="45318CF3" w14:textId="3E4F99B1" w:rsidR="00800728" w:rsidRDefault="00800728" w:rsidP="00800728">
      <w:pPr>
        <w:rPr>
          <w:rFonts w:ascii="Arial Narrow" w:hAnsi="Arial Narrow"/>
          <w:sz w:val="22"/>
          <w:szCs w:val="22"/>
        </w:rPr>
      </w:pPr>
      <w:r>
        <w:rPr>
          <w:noProof/>
        </w:rPr>
        <w:drawing>
          <wp:inline distT="0" distB="0" distL="0" distR="0" wp14:anchorId="1DC0BF85" wp14:editId="1498B552">
            <wp:extent cx="6858000" cy="3110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110230"/>
                    </a:xfrm>
                    <a:prstGeom prst="rect">
                      <a:avLst/>
                    </a:prstGeom>
                  </pic:spPr>
                </pic:pic>
              </a:graphicData>
            </a:graphic>
          </wp:inline>
        </w:drawing>
      </w:r>
    </w:p>
    <w:p w14:paraId="49F7B562" w14:textId="219A6309" w:rsidR="00D47F42" w:rsidRDefault="00800728" w:rsidP="00C634AB">
      <w:r>
        <w:rPr>
          <w:noProof/>
        </w:rPr>
        <w:drawing>
          <wp:inline distT="0" distB="0" distL="0" distR="0" wp14:anchorId="3F93432C" wp14:editId="7251FAE4">
            <wp:extent cx="6858000" cy="1797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797685"/>
                    </a:xfrm>
                    <a:prstGeom prst="rect">
                      <a:avLst/>
                    </a:prstGeom>
                  </pic:spPr>
                </pic:pic>
              </a:graphicData>
            </a:graphic>
          </wp:inline>
        </w:drawing>
      </w:r>
    </w:p>
    <w:p w14:paraId="44406464" w14:textId="77777777" w:rsidR="00FA3A34" w:rsidRDefault="00FA3A34">
      <w:pPr>
        <w:rPr>
          <w:rFonts w:ascii="Arial Narrow" w:hAnsi="Arial Narrow" w:cs="Arial"/>
          <w:b/>
          <w:bCs/>
          <w:caps/>
          <w:color w:val="0066CC"/>
          <w:sz w:val="32"/>
          <w:szCs w:val="32"/>
        </w:rPr>
      </w:pPr>
      <w:r>
        <w:rPr>
          <w:szCs w:val="32"/>
        </w:rPr>
        <w:br w:type="page"/>
      </w:r>
    </w:p>
    <w:p w14:paraId="02C5A3CC" w14:textId="4D653057" w:rsidR="009C3A12" w:rsidRPr="00DD2600" w:rsidRDefault="009C3A12" w:rsidP="009C3A12">
      <w:pPr>
        <w:pStyle w:val="Heading1"/>
        <w:rPr>
          <w:szCs w:val="32"/>
        </w:rPr>
      </w:pPr>
      <w:bookmarkStart w:id="26" w:name="_Toc485387698"/>
      <w:r w:rsidRPr="00DD2600">
        <w:rPr>
          <w:szCs w:val="32"/>
        </w:rPr>
        <w:lastRenderedPageBreak/>
        <w:t>GO-LIVE ISSUES</w:t>
      </w:r>
      <w:bookmarkEnd w:id="26"/>
    </w:p>
    <w:tbl>
      <w:tblPr>
        <w:tblW w:w="4952"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7"/>
        <w:gridCol w:w="502"/>
        <w:gridCol w:w="4187"/>
        <w:gridCol w:w="1261"/>
        <w:gridCol w:w="4409"/>
      </w:tblGrid>
      <w:tr w:rsidR="00C85DA2" w:rsidRPr="009C3A12" w14:paraId="420E5BFF" w14:textId="77777777" w:rsidTr="00C85DA2">
        <w:trPr>
          <w:tblHeader/>
        </w:trPr>
        <w:tc>
          <w:tcPr>
            <w:tcW w:w="153" w:type="pct"/>
            <w:tcBorders>
              <w:bottom w:val="single" w:sz="4" w:space="0" w:color="auto"/>
            </w:tcBorders>
            <w:shd w:val="clear" w:color="auto" w:fill="CCFFCC"/>
          </w:tcPr>
          <w:p w14:paraId="070C329C" w14:textId="77777777" w:rsidR="00C85DA2" w:rsidRPr="009C3A12" w:rsidRDefault="00C85DA2" w:rsidP="006743AF">
            <w:pPr>
              <w:pStyle w:val="NoSpacing"/>
            </w:pPr>
          </w:p>
        </w:tc>
        <w:tc>
          <w:tcPr>
            <w:tcW w:w="235" w:type="pct"/>
            <w:tcBorders>
              <w:bottom w:val="single" w:sz="4" w:space="0" w:color="auto"/>
            </w:tcBorders>
            <w:shd w:val="clear" w:color="auto" w:fill="CCFFCC"/>
          </w:tcPr>
          <w:p w14:paraId="79FE4410" w14:textId="77777777" w:rsidR="00C85DA2" w:rsidRPr="009C3A12" w:rsidRDefault="00C85DA2" w:rsidP="006743AF">
            <w:pPr>
              <w:pStyle w:val="NoSpacing"/>
            </w:pPr>
            <w:r w:rsidRPr="009C3A12">
              <w:t>ID</w:t>
            </w:r>
          </w:p>
        </w:tc>
        <w:tc>
          <w:tcPr>
            <w:tcW w:w="1959" w:type="pct"/>
            <w:tcBorders>
              <w:bottom w:val="single" w:sz="4" w:space="0" w:color="auto"/>
            </w:tcBorders>
            <w:shd w:val="clear" w:color="auto" w:fill="CCFFCC"/>
          </w:tcPr>
          <w:p w14:paraId="2A861F43" w14:textId="0589B452" w:rsidR="00C85DA2" w:rsidRPr="009C3A12" w:rsidRDefault="00C85DA2" w:rsidP="006743AF">
            <w:pPr>
              <w:pStyle w:val="NoSpacing"/>
            </w:pPr>
            <w:r w:rsidRPr="009C3A12">
              <w:t>Go-Live Issues Task</w:t>
            </w:r>
          </w:p>
        </w:tc>
        <w:tc>
          <w:tcPr>
            <w:tcW w:w="590" w:type="pct"/>
            <w:tcBorders>
              <w:bottom w:val="single" w:sz="4" w:space="0" w:color="auto"/>
            </w:tcBorders>
            <w:shd w:val="clear" w:color="auto" w:fill="CCFFCC"/>
          </w:tcPr>
          <w:p w14:paraId="766A1425" w14:textId="77777777" w:rsidR="00C85DA2" w:rsidRPr="009C3A12" w:rsidRDefault="00C85DA2" w:rsidP="006743AF">
            <w:pPr>
              <w:pStyle w:val="NoSpacing"/>
            </w:pPr>
            <w:r w:rsidRPr="009C3A12">
              <w:t>Assigned To</w:t>
            </w:r>
          </w:p>
        </w:tc>
        <w:tc>
          <w:tcPr>
            <w:tcW w:w="2063" w:type="pct"/>
            <w:tcBorders>
              <w:bottom w:val="single" w:sz="4" w:space="0" w:color="auto"/>
            </w:tcBorders>
            <w:shd w:val="clear" w:color="auto" w:fill="CCFFCC"/>
          </w:tcPr>
          <w:p w14:paraId="658F35C3" w14:textId="77777777" w:rsidR="00C85DA2" w:rsidRPr="009C3A12" w:rsidRDefault="00C85DA2" w:rsidP="006743AF">
            <w:pPr>
              <w:pStyle w:val="NoSpacing"/>
            </w:pPr>
            <w:r w:rsidRPr="009C3A12">
              <w:t>Comments</w:t>
            </w:r>
          </w:p>
        </w:tc>
      </w:tr>
      <w:tr w:rsidR="00C85DA2" w:rsidRPr="009C3A12" w14:paraId="7508076B" w14:textId="77777777" w:rsidTr="00C85DA2">
        <w:tc>
          <w:tcPr>
            <w:tcW w:w="153" w:type="pct"/>
          </w:tcPr>
          <w:p w14:paraId="3BEC1D87" w14:textId="77777777" w:rsidR="00C85DA2" w:rsidRPr="009C3A12" w:rsidRDefault="00C85DA2" w:rsidP="00ED26BA">
            <w:pPr>
              <w:pStyle w:val="NoSpacing"/>
            </w:pPr>
          </w:p>
        </w:tc>
        <w:tc>
          <w:tcPr>
            <w:tcW w:w="235" w:type="pct"/>
          </w:tcPr>
          <w:p w14:paraId="6C35A05A" w14:textId="6023C1D8" w:rsidR="00C85DA2" w:rsidRPr="009C3A12" w:rsidRDefault="00936519" w:rsidP="00ED26BA">
            <w:pPr>
              <w:pStyle w:val="NoSpacing"/>
            </w:pPr>
            <w:r>
              <w:t>200</w:t>
            </w:r>
          </w:p>
        </w:tc>
        <w:tc>
          <w:tcPr>
            <w:tcW w:w="1959" w:type="pct"/>
          </w:tcPr>
          <w:p w14:paraId="60559481" w14:textId="3B5A8C30" w:rsidR="00C85DA2" w:rsidRPr="009C3A12" w:rsidRDefault="00C85DA2" w:rsidP="00ED26BA">
            <w:pPr>
              <w:pStyle w:val="NoSpacing"/>
            </w:pPr>
          </w:p>
        </w:tc>
        <w:tc>
          <w:tcPr>
            <w:tcW w:w="590" w:type="pct"/>
          </w:tcPr>
          <w:p w14:paraId="4E2F03C9" w14:textId="219E7E44" w:rsidR="00C85DA2" w:rsidRPr="009C3A12" w:rsidRDefault="00C85DA2" w:rsidP="00ED26BA">
            <w:pPr>
              <w:pStyle w:val="NoSpacing"/>
            </w:pPr>
          </w:p>
        </w:tc>
        <w:tc>
          <w:tcPr>
            <w:tcW w:w="2063" w:type="pct"/>
          </w:tcPr>
          <w:p w14:paraId="30E24F46" w14:textId="42C2844E" w:rsidR="008F73DB" w:rsidRPr="008F73DB" w:rsidRDefault="008F73DB" w:rsidP="0031610A">
            <w:pPr>
              <w:pStyle w:val="NoSpacing"/>
              <w:rPr>
                <w:color w:val="1F497D"/>
              </w:rPr>
            </w:pPr>
          </w:p>
        </w:tc>
      </w:tr>
      <w:tr w:rsidR="00C85DA2" w:rsidRPr="009C3A12" w14:paraId="79F0A4FC" w14:textId="77777777" w:rsidTr="00C85DA2">
        <w:tc>
          <w:tcPr>
            <w:tcW w:w="153" w:type="pct"/>
          </w:tcPr>
          <w:p w14:paraId="50118FA7" w14:textId="5A349B1E" w:rsidR="00C85DA2" w:rsidRPr="009C3A12" w:rsidRDefault="00C85DA2" w:rsidP="00ED26BA">
            <w:pPr>
              <w:pStyle w:val="NoSpacing"/>
            </w:pPr>
          </w:p>
        </w:tc>
        <w:tc>
          <w:tcPr>
            <w:tcW w:w="235" w:type="pct"/>
          </w:tcPr>
          <w:p w14:paraId="4CC0D634" w14:textId="56D0687D" w:rsidR="00C85DA2" w:rsidRPr="009C3A12" w:rsidRDefault="00936519" w:rsidP="00ED26BA">
            <w:pPr>
              <w:pStyle w:val="NoSpacing"/>
            </w:pPr>
            <w:r>
              <w:t>201</w:t>
            </w:r>
          </w:p>
        </w:tc>
        <w:tc>
          <w:tcPr>
            <w:tcW w:w="1959" w:type="pct"/>
          </w:tcPr>
          <w:p w14:paraId="1CE66F3F" w14:textId="355A7066" w:rsidR="00C85DA2" w:rsidRPr="009C3A12" w:rsidRDefault="00C85DA2" w:rsidP="00ED26BA">
            <w:pPr>
              <w:pStyle w:val="NoSpacing"/>
            </w:pPr>
          </w:p>
        </w:tc>
        <w:tc>
          <w:tcPr>
            <w:tcW w:w="590" w:type="pct"/>
          </w:tcPr>
          <w:p w14:paraId="4F467C02" w14:textId="77777777" w:rsidR="00C85DA2" w:rsidRPr="009C3A12" w:rsidRDefault="00C85DA2" w:rsidP="00ED26BA">
            <w:pPr>
              <w:pStyle w:val="NoSpacing"/>
            </w:pPr>
          </w:p>
        </w:tc>
        <w:tc>
          <w:tcPr>
            <w:tcW w:w="2063" w:type="pct"/>
          </w:tcPr>
          <w:p w14:paraId="2EB8931E" w14:textId="510B30C2" w:rsidR="00C85DA2" w:rsidRPr="009C3A12" w:rsidRDefault="00C85DA2" w:rsidP="00ED26BA">
            <w:pPr>
              <w:pStyle w:val="NoSpacing"/>
            </w:pPr>
          </w:p>
        </w:tc>
      </w:tr>
      <w:tr w:rsidR="00C85DA2" w:rsidRPr="009C3A12" w14:paraId="64E55844" w14:textId="77777777" w:rsidTr="00C85DA2">
        <w:tc>
          <w:tcPr>
            <w:tcW w:w="153" w:type="pct"/>
          </w:tcPr>
          <w:p w14:paraId="1FF65581" w14:textId="38EAF2EB" w:rsidR="00C85DA2" w:rsidRPr="009C3A12" w:rsidRDefault="00C85DA2" w:rsidP="00ED26BA">
            <w:pPr>
              <w:pStyle w:val="NoSpacing"/>
            </w:pPr>
          </w:p>
        </w:tc>
        <w:tc>
          <w:tcPr>
            <w:tcW w:w="235" w:type="pct"/>
          </w:tcPr>
          <w:p w14:paraId="483AF660" w14:textId="14456844" w:rsidR="00C85DA2" w:rsidRPr="009C3A12" w:rsidRDefault="00936519" w:rsidP="00ED26BA">
            <w:pPr>
              <w:pStyle w:val="NoSpacing"/>
            </w:pPr>
            <w:r>
              <w:t>202</w:t>
            </w:r>
          </w:p>
        </w:tc>
        <w:tc>
          <w:tcPr>
            <w:tcW w:w="1959" w:type="pct"/>
          </w:tcPr>
          <w:p w14:paraId="190AA9C7" w14:textId="4FB74786" w:rsidR="00C85DA2" w:rsidRPr="009C3A12" w:rsidRDefault="00C85DA2" w:rsidP="00ED26BA">
            <w:pPr>
              <w:pStyle w:val="NoSpacing"/>
            </w:pPr>
          </w:p>
        </w:tc>
        <w:tc>
          <w:tcPr>
            <w:tcW w:w="590" w:type="pct"/>
          </w:tcPr>
          <w:p w14:paraId="491FF628" w14:textId="77777777" w:rsidR="00C85DA2" w:rsidRPr="009C3A12" w:rsidRDefault="00C85DA2" w:rsidP="00ED26BA">
            <w:pPr>
              <w:pStyle w:val="NoSpacing"/>
            </w:pPr>
          </w:p>
        </w:tc>
        <w:tc>
          <w:tcPr>
            <w:tcW w:w="2063" w:type="pct"/>
          </w:tcPr>
          <w:p w14:paraId="4C0131EE" w14:textId="5714B02B" w:rsidR="00C85DA2" w:rsidRPr="009C3A12" w:rsidRDefault="00C85DA2" w:rsidP="00ED26BA">
            <w:pPr>
              <w:pStyle w:val="NoSpacing"/>
            </w:pPr>
          </w:p>
        </w:tc>
      </w:tr>
      <w:tr w:rsidR="00C85DA2" w:rsidRPr="009C3A12" w14:paraId="25086D93" w14:textId="77777777" w:rsidTr="00C85DA2">
        <w:tc>
          <w:tcPr>
            <w:tcW w:w="153" w:type="pct"/>
          </w:tcPr>
          <w:p w14:paraId="4D781C9E" w14:textId="29628FA3" w:rsidR="00C85DA2" w:rsidRPr="009C3A12" w:rsidRDefault="00C85DA2" w:rsidP="00ED26BA">
            <w:pPr>
              <w:pStyle w:val="NoSpacing"/>
            </w:pPr>
          </w:p>
        </w:tc>
        <w:tc>
          <w:tcPr>
            <w:tcW w:w="235" w:type="pct"/>
          </w:tcPr>
          <w:p w14:paraId="13EEB32A" w14:textId="45BDBEE9" w:rsidR="00C85DA2" w:rsidRPr="009C3A12" w:rsidRDefault="00936519" w:rsidP="00ED26BA">
            <w:pPr>
              <w:pStyle w:val="NoSpacing"/>
            </w:pPr>
            <w:r>
              <w:t>203</w:t>
            </w:r>
          </w:p>
        </w:tc>
        <w:tc>
          <w:tcPr>
            <w:tcW w:w="1959" w:type="pct"/>
          </w:tcPr>
          <w:p w14:paraId="475C1CF6" w14:textId="52BFC671" w:rsidR="00C85DA2" w:rsidRPr="009C3A12" w:rsidRDefault="00C85DA2" w:rsidP="00ED26BA">
            <w:pPr>
              <w:pStyle w:val="NoSpacing"/>
            </w:pPr>
          </w:p>
        </w:tc>
        <w:tc>
          <w:tcPr>
            <w:tcW w:w="590" w:type="pct"/>
          </w:tcPr>
          <w:p w14:paraId="33CFE6E1" w14:textId="77777777" w:rsidR="00C85DA2" w:rsidRPr="009C3A12" w:rsidRDefault="00C85DA2" w:rsidP="00ED26BA">
            <w:pPr>
              <w:pStyle w:val="NoSpacing"/>
            </w:pPr>
          </w:p>
        </w:tc>
        <w:tc>
          <w:tcPr>
            <w:tcW w:w="2063" w:type="pct"/>
          </w:tcPr>
          <w:p w14:paraId="27D15722" w14:textId="2876058D" w:rsidR="00C85DA2" w:rsidRPr="009C3A12" w:rsidRDefault="00C85DA2" w:rsidP="00ED26BA">
            <w:pPr>
              <w:pStyle w:val="NoSpacing"/>
            </w:pPr>
          </w:p>
        </w:tc>
      </w:tr>
      <w:tr w:rsidR="00C85DA2" w:rsidRPr="009C3A12" w14:paraId="2B253DC5" w14:textId="77777777" w:rsidTr="00C85DA2">
        <w:tc>
          <w:tcPr>
            <w:tcW w:w="153" w:type="pct"/>
          </w:tcPr>
          <w:p w14:paraId="4F60590C" w14:textId="77777777" w:rsidR="00C85DA2" w:rsidRPr="009C3A12" w:rsidRDefault="00C85DA2" w:rsidP="00ED26BA">
            <w:pPr>
              <w:pStyle w:val="NoSpacing"/>
            </w:pPr>
          </w:p>
        </w:tc>
        <w:tc>
          <w:tcPr>
            <w:tcW w:w="235" w:type="pct"/>
          </w:tcPr>
          <w:p w14:paraId="3E45077D" w14:textId="5FB205D5" w:rsidR="00C85DA2" w:rsidRPr="009C3A12" w:rsidRDefault="00C85DA2" w:rsidP="00ED26BA">
            <w:pPr>
              <w:pStyle w:val="NoSpacing"/>
            </w:pPr>
          </w:p>
        </w:tc>
        <w:tc>
          <w:tcPr>
            <w:tcW w:w="1959" w:type="pct"/>
          </w:tcPr>
          <w:p w14:paraId="793D0FFD" w14:textId="72E53F15" w:rsidR="00C85DA2" w:rsidRPr="009C3A12" w:rsidRDefault="00C85DA2" w:rsidP="00ED26BA">
            <w:pPr>
              <w:pStyle w:val="NoSpacing"/>
            </w:pPr>
          </w:p>
        </w:tc>
        <w:tc>
          <w:tcPr>
            <w:tcW w:w="590" w:type="pct"/>
          </w:tcPr>
          <w:p w14:paraId="369B44FD" w14:textId="77777777" w:rsidR="00C85DA2" w:rsidRPr="009C3A12" w:rsidRDefault="00C85DA2" w:rsidP="00ED26BA">
            <w:pPr>
              <w:pStyle w:val="NoSpacing"/>
            </w:pPr>
          </w:p>
        </w:tc>
        <w:tc>
          <w:tcPr>
            <w:tcW w:w="2063" w:type="pct"/>
          </w:tcPr>
          <w:p w14:paraId="3EA3C0B9" w14:textId="452D38B5" w:rsidR="00791FC1" w:rsidRPr="009C3A12" w:rsidRDefault="00791FC1" w:rsidP="00ED26BA">
            <w:pPr>
              <w:pStyle w:val="NoSpacing"/>
            </w:pPr>
          </w:p>
        </w:tc>
      </w:tr>
    </w:tbl>
    <w:p w14:paraId="18024AAA" w14:textId="77777777" w:rsidR="009C3A12" w:rsidRDefault="009C3A12" w:rsidP="00C634AB"/>
    <w:bookmarkEnd w:id="24"/>
    <w:p w14:paraId="5BDF7B6D" w14:textId="3E6B3D7D" w:rsidR="00A93264" w:rsidRPr="00DD2600" w:rsidRDefault="005671DE" w:rsidP="007C2830">
      <w:pPr>
        <w:pStyle w:val="Heading1"/>
        <w:rPr>
          <w:szCs w:val="32"/>
        </w:rPr>
      </w:pPr>
      <w:r>
        <w:rPr>
          <w:color w:val="000000"/>
          <w:szCs w:val="22"/>
        </w:rPr>
        <w:br/>
      </w:r>
      <w:bookmarkStart w:id="27" w:name="_Toc485387699"/>
      <w:r w:rsidR="00A93264" w:rsidRPr="00DD2600">
        <w:rPr>
          <w:szCs w:val="32"/>
        </w:rPr>
        <w:t>ROLLBACK PLAN</w:t>
      </w:r>
      <w:bookmarkEnd w:id="27"/>
    </w:p>
    <w:p w14:paraId="1A1866FF" w14:textId="60E7A8A9" w:rsidR="00A93264" w:rsidRDefault="008D57E8" w:rsidP="00A93264">
      <w:pPr>
        <w:pStyle w:val="BodyText"/>
        <w:numPr>
          <w:ilvl w:val="0"/>
          <w:numId w:val="33"/>
        </w:numPr>
        <w:rPr>
          <w:color w:val="000000"/>
          <w:szCs w:val="22"/>
        </w:rPr>
      </w:pPr>
      <w:r>
        <w:rPr>
          <w:color w:val="000000"/>
          <w:szCs w:val="22"/>
        </w:rPr>
        <w:t>N</w:t>
      </w:r>
      <w:r w:rsidR="00E422B2">
        <w:rPr>
          <w:color w:val="000000"/>
          <w:szCs w:val="22"/>
        </w:rPr>
        <w:t xml:space="preserve">o </w:t>
      </w:r>
      <w:proofErr w:type="gramStart"/>
      <w:r w:rsidR="00E422B2">
        <w:rPr>
          <w:color w:val="000000"/>
          <w:szCs w:val="22"/>
        </w:rPr>
        <w:t>pre go</w:t>
      </w:r>
      <w:proofErr w:type="gramEnd"/>
      <w:r w:rsidR="00E422B2">
        <w:rPr>
          <w:color w:val="000000"/>
          <w:szCs w:val="22"/>
        </w:rPr>
        <w:t>-live rollback required but many agencies prefer to do a full DB backup prior to conversion efforts should the Data Manager Files fail to properly restore settings.</w:t>
      </w:r>
    </w:p>
    <w:p w14:paraId="4BAAC8C5" w14:textId="021EDD68" w:rsidR="00955030" w:rsidRDefault="008D57E8" w:rsidP="00ED26BA">
      <w:pPr>
        <w:pStyle w:val="BodyText"/>
        <w:numPr>
          <w:ilvl w:val="0"/>
          <w:numId w:val="33"/>
        </w:numPr>
        <w:rPr>
          <w:color w:val="000000"/>
          <w:szCs w:val="22"/>
        </w:rPr>
      </w:pPr>
      <w:r>
        <w:rPr>
          <w:color w:val="000000"/>
          <w:szCs w:val="22"/>
        </w:rPr>
        <w:t>Once event/master script associations have been changed, the Data Manager File can facilitate a</w:t>
      </w:r>
      <w:r w:rsidR="00BB1755">
        <w:rPr>
          <w:color w:val="000000"/>
          <w:szCs w:val="22"/>
        </w:rPr>
        <w:t xml:space="preserve"> quick rollback if it is needed or the events can be manually rolled back to their pre-existing associations quickly.</w:t>
      </w:r>
    </w:p>
    <w:p w14:paraId="20EE82E1" w14:textId="462D287D" w:rsidR="00576768" w:rsidRDefault="00576768" w:rsidP="00576768">
      <w:pPr>
        <w:pStyle w:val="BodyText"/>
        <w:rPr>
          <w:color w:val="000000"/>
          <w:szCs w:val="22"/>
        </w:rPr>
      </w:pPr>
    </w:p>
    <w:p w14:paraId="4D771F32" w14:textId="6974AFB6" w:rsidR="00576768" w:rsidRDefault="00576768" w:rsidP="00576768">
      <w:pPr>
        <w:pStyle w:val="BodyText"/>
        <w:rPr>
          <w:color w:val="000000"/>
          <w:szCs w:val="22"/>
        </w:rPr>
      </w:pPr>
    </w:p>
    <w:p w14:paraId="3C85C22B" w14:textId="76A42EFC" w:rsidR="00576768" w:rsidRDefault="00576768" w:rsidP="00576768">
      <w:pPr>
        <w:pStyle w:val="Heading1"/>
        <w:rPr>
          <w:szCs w:val="32"/>
        </w:rPr>
      </w:pPr>
      <w:bookmarkStart w:id="28" w:name="_Toc485387700"/>
      <w:r>
        <w:rPr>
          <w:szCs w:val="32"/>
        </w:rPr>
        <w:t>Post-Deployment Clean-UP</w:t>
      </w:r>
      <w:bookmarkEnd w:id="28"/>
    </w:p>
    <w:p w14:paraId="13AB7854" w14:textId="1B84FFBD" w:rsidR="00576768" w:rsidRDefault="00576768" w:rsidP="00576768">
      <w:pPr>
        <w:rPr>
          <w:rFonts w:ascii="Arial Narrow" w:hAnsi="Arial Narrow"/>
          <w:sz w:val="22"/>
          <w:szCs w:val="22"/>
        </w:rPr>
      </w:pPr>
      <w:r w:rsidRPr="00576768">
        <w:rPr>
          <w:rFonts w:ascii="Arial Narrow" w:hAnsi="Arial Narrow"/>
          <w:sz w:val="22"/>
          <w:szCs w:val="22"/>
        </w:rPr>
        <w:t>Once environment has been deemed stable, all old standard choices that have been converted should be disabled and subsequently removed after such time that the agency is confident of script performance.  This will prevent other resources in the future from modifying those items in error.</w:t>
      </w:r>
    </w:p>
    <w:p w14:paraId="5853B367" w14:textId="7A4E170A" w:rsidR="00CC5422" w:rsidRDefault="00CC5422" w:rsidP="00576768">
      <w:pPr>
        <w:rPr>
          <w:rFonts w:ascii="Arial Narrow" w:hAnsi="Arial Narrow"/>
          <w:sz w:val="22"/>
          <w:szCs w:val="22"/>
        </w:rPr>
      </w:pPr>
    </w:p>
    <w:p w14:paraId="0F93FA39" w14:textId="5B519EFB" w:rsidR="0055760C" w:rsidRDefault="0055760C">
      <w:pPr>
        <w:rPr>
          <w:rFonts w:ascii="Arial Narrow" w:hAnsi="Arial Narrow" w:cs="Arial"/>
          <w:b/>
          <w:bCs/>
          <w:caps/>
          <w:color w:val="0066CC"/>
          <w:sz w:val="32"/>
        </w:rPr>
      </w:pPr>
    </w:p>
    <w:p w14:paraId="0C2449AF" w14:textId="632B4F74" w:rsidR="00BB1755" w:rsidRDefault="00BB1755" w:rsidP="00BB1755">
      <w:pPr>
        <w:pStyle w:val="Heading1"/>
      </w:pPr>
      <w:bookmarkStart w:id="29" w:name="_Toc485387701"/>
      <w:r>
        <w:t>Maintenance process moving forward</w:t>
      </w:r>
      <w:bookmarkEnd w:id="29"/>
    </w:p>
    <w:p w14:paraId="5C19974D" w14:textId="1BBBF39E" w:rsidR="0055760C" w:rsidRDefault="00BB1755" w:rsidP="00BB1755">
      <w:pPr>
        <w:rPr>
          <w:rFonts w:ascii="Arial Narrow" w:hAnsi="Arial Narrow"/>
          <w:sz w:val="22"/>
          <w:szCs w:val="22"/>
        </w:rPr>
      </w:pPr>
      <w:r w:rsidRPr="0055760C">
        <w:rPr>
          <w:rFonts w:ascii="Arial Narrow" w:hAnsi="Arial Narrow"/>
          <w:sz w:val="22"/>
          <w:szCs w:val="22"/>
        </w:rPr>
        <w:t xml:space="preserve">The best practice for script development in any environment is to integrate with a Source Code Control System (the preferred solution within this agency </w:t>
      </w:r>
      <w:r w:rsidR="001C4CDB">
        <w:rPr>
          <w:rFonts w:ascii="Arial Narrow" w:hAnsi="Arial Narrow"/>
          <w:sz w:val="22"/>
          <w:szCs w:val="22"/>
        </w:rPr>
        <w:t>is SVN Server and Tortoise SVN tools</w:t>
      </w:r>
      <w:r w:rsidRPr="0055760C">
        <w:rPr>
          <w:rFonts w:ascii="Arial Narrow" w:hAnsi="Arial Narrow"/>
          <w:sz w:val="22"/>
          <w:szCs w:val="22"/>
        </w:rPr>
        <w:t xml:space="preserve">).  Using the integrated repository approach, the current state of scripts within the repository can be adjusted by rolling back a specific code commit within that product and re-deploying to Civic Platform.  </w:t>
      </w:r>
      <w:r w:rsidR="0055760C" w:rsidRPr="0055760C">
        <w:rPr>
          <w:rFonts w:ascii="Arial Narrow" w:hAnsi="Arial Narrow"/>
          <w:sz w:val="22"/>
          <w:szCs w:val="22"/>
        </w:rPr>
        <w:t xml:space="preserve">Alternatively, if there are configuration or security policy measures in place that prohibit repository integration with an </w:t>
      </w:r>
      <w:proofErr w:type="spellStart"/>
      <w:r w:rsidR="0055760C" w:rsidRPr="0055760C">
        <w:rPr>
          <w:rFonts w:ascii="Arial Narrow" w:hAnsi="Arial Narrow"/>
          <w:sz w:val="22"/>
          <w:szCs w:val="22"/>
        </w:rPr>
        <w:t>Accela</w:t>
      </w:r>
      <w:proofErr w:type="spellEnd"/>
      <w:r w:rsidR="0055760C" w:rsidRPr="0055760C">
        <w:rPr>
          <w:rFonts w:ascii="Arial Narrow" w:hAnsi="Arial Narrow"/>
          <w:sz w:val="22"/>
          <w:szCs w:val="22"/>
        </w:rPr>
        <w:t xml:space="preserve"> Environment, the Data Manager Approach may also be used to deploy code.</w:t>
      </w:r>
    </w:p>
    <w:p w14:paraId="4FFDC0E1" w14:textId="77777777" w:rsidR="0055760C" w:rsidRPr="0055760C" w:rsidRDefault="0055760C" w:rsidP="00BB1755">
      <w:pPr>
        <w:rPr>
          <w:rFonts w:ascii="Arial Narrow" w:hAnsi="Arial Narrow"/>
          <w:sz w:val="22"/>
          <w:szCs w:val="22"/>
        </w:rPr>
      </w:pPr>
    </w:p>
    <w:p w14:paraId="43E84A0A" w14:textId="32ECC722" w:rsidR="00BB1755" w:rsidRDefault="0055760C" w:rsidP="0055760C">
      <w:pPr>
        <w:pStyle w:val="Heading2"/>
      </w:pPr>
      <w:bookmarkStart w:id="30" w:name="_Toc485387702"/>
      <w:r>
        <w:t>Using a SCCS (Source Code Control System)</w:t>
      </w:r>
      <w:r w:rsidR="00E124F9">
        <w:t xml:space="preserve"> – Best Practice</w:t>
      </w:r>
      <w:bookmarkEnd w:id="30"/>
    </w:p>
    <w:p w14:paraId="625E553E" w14:textId="7B77CFBD" w:rsidR="00BB1755" w:rsidRPr="0055760C" w:rsidRDefault="00BB1755"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Administrative users (read and write access) of the </w:t>
      </w:r>
      <w:r w:rsidR="001C4CDB">
        <w:rPr>
          <w:rFonts w:ascii="Arial Narrow" w:hAnsi="Arial Narrow"/>
          <w:sz w:val="22"/>
          <w:szCs w:val="22"/>
        </w:rPr>
        <w:t>SVN</w:t>
      </w:r>
      <w:r w:rsidRPr="0055760C">
        <w:rPr>
          <w:rFonts w:ascii="Arial Narrow" w:hAnsi="Arial Narrow"/>
          <w:sz w:val="22"/>
          <w:szCs w:val="22"/>
        </w:rPr>
        <w:t xml:space="preserve"> repository check out/clone the repository to a local Integrated Development Environment or code editor of choice.  Some popular solutions include Eclipse Neon (free) or Notepad++ with Tortoise SVN (also free).  </w:t>
      </w:r>
    </w:p>
    <w:p w14:paraId="75032F88" w14:textId="783844F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The Administrative User writes or adjusts the existing script as needed in accordance with </w:t>
      </w:r>
      <w:proofErr w:type="spellStart"/>
      <w:r w:rsidRPr="0055760C">
        <w:rPr>
          <w:rFonts w:ascii="Arial Narrow" w:hAnsi="Arial Narrow"/>
          <w:sz w:val="22"/>
          <w:szCs w:val="22"/>
        </w:rPr>
        <w:t>Accela</w:t>
      </w:r>
      <w:proofErr w:type="spellEnd"/>
      <w:r w:rsidRPr="0055760C">
        <w:rPr>
          <w:rFonts w:ascii="Arial Narrow" w:hAnsi="Arial Narrow"/>
          <w:sz w:val="22"/>
          <w:szCs w:val="22"/>
        </w:rPr>
        <w:t xml:space="preserve"> Best Practice Scripting Standards (leveraging script test feature to unit test and perform basic syntax and logical checks of the new or proposed code).</w:t>
      </w:r>
    </w:p>
    <w:p w14:paraId="65AB182D" w14:textId="55C54702"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That code is committed to </w:t>
      </w:r>
      <w:r w:rsidR="001C4CDB">
        <w:rPr>
          <w:rFonts w:ascii="Arial Narrow" w:hAnsi="Arial Narrow"/>
          <w:sz w:val="22"/>
          <w:szCs w:val="22"/>
        </w:rPr>
        <w:t>the SCCS</w:t>
      </w:r>
      <w:r>
        <w:rPr>
          <w:rFonts w:ascii="Arial Narrow" w:hAnsi="Arial Narrow"/>
          <w:sz w:val="22"/>
          <w:szCs w:val="22"/>
        </w:rPr>
        <w:t xml:space="preserve"> upon successful completion of script testing</w:t>
      </w:r>
      <w:r w:rsidRPr="0055760C">
        <w:rPr>
          <w:rFonts w:ascii="Arial Narrow" w:hAnsi="Arial Narrow"/>
          <w:sz w:val="22"/>
          <w:szCs w:val="22"/>
        </w:rPr>
        <w:t>.</w:t>
      </w:r>
    </w:p>
    <w:p w14:paraId="08203BE0" w14:textId="27478CC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Using the EMSE Tool built into the Civic Platform, select the newly changed script and visually compare with what is deployed in production to confirm overwrite.</w:t>
      </w:r>
    </w:p>
    <w:p w14:paraId="7EF07D0A" w14:textId="17077546"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Deploy</w:t>
      </w:r>
      <w:r>
        <w:rPr>
          <w:rFonts w:ascii="Arial Narrow" w:hAnsi="Arial Narrow"/>
          <w:sz w:val="22"/>
          <w:szCs w:val="22"/>
        </w:rPr>
        <w:t xml:space="preserve"> change using EMSE Tool</w:t>
      </w:r>
      <w:r w:rsidRPr="0055760C">
        <w:rPr>
          <w:rFonts w:ascii="Arial Narrow" w:hAnsi="Arial Narrow"/>
          <w:sz w:val="22"/>
          <w:szCs w:val="22"/>
        </w:rPr>
        <w:t>.</w:t>
      </w:r>
    </w:p>
    <w:p w14:paraId="20A0C715" w14:textId="1B3EF61D"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Perform UAT using updated Test Scripts revised to conform to the new workflow.  Ensure all positive and negative test cases as well as any boundary values for &lt;, &gt;, &lt;=, &gt;= logic.</w:t>
      </w:r>
    </w:p>
    <w:p w14:paraId="21A760ED" w14:textId="25265A6E" w:rsidR="0055760C" w:rsidRPr="0055760C" w:rsidRDefault="001C4CDB" w:rsidP="0055760C">
      <w:pPr>
        <w:pStyle w:val="ListParagraph"/>
        <w:numPr>
          <w:ilvl w:val="0"/>
          <w:numId w:val="43"/>
        </w:numPr>
        <w:rPr>
          <w:rFonts w:ascii="Arial Narrow" w:hAnsi="Arial Narrow"/>
          <w:sz w:val="22"/>
          <w:szCs w:val="22"/>
        </w:rPr>
      </w:pPr>
      <w:r>
        <w:rPr>
          <w:rFonts w:ascii="Arial Narrow" w:hAnsi="Arial Narrow"/>
          <w:sz w:val="22"/>
          <w:szCs w:val="22"/>
        </w:rPr>
        <w:t>Once confirmed, using the repository manager of choice</w:t>
      </w:r>
      <w:r w:rsidR="0055760C" w:rsidRPr="0055760C">
        <w:rPr>
          <w:rFonts w:ascii="Arial Narrow" w:hAnsi="Arial Narrow"/>
          <w:sz w:val="22"/>
          <w:szCs w:val="22"/>
        </w:rPr>
        <w:t>, whole script files (.</w:t>
      </w:r>
      <w:proofErr w:type="spellStart"/>
      <w:r w:rsidR="0055760C" w:rsidRPr="0055760C">
        <w:rPr>
          <w:rFonts w:ascii="Arial Narrow" w:hAnsi="Arial Narrow"/>
          <w:sz w:val="22"/>
          <w:szCs w:val="22"/>
        </w:rPr>
        <w:t>js</w:t>
      </w:r>
      <w:proofErr w:type="spellEnd"/>
      <w:r w:rsidR="0055760C" w:rsidRPr="0055760C">
        <w:rPr>
          <w:rFonts w:ascii="Arial Narrow" w:hAnsi="Arial Narrow"/>
          <w:sz w:val="22"/>
          <w:szCs w:val="22"/>
        </w:rPr>
        <w:t>) can be copied and pasted from one repository to the other.  Copying and pasting code directly</w:t>
      </w:r>
      <w:r>
        <w:rPr>
          <w:rFonts w:ascii="Arial Narrow" w:hAnsi="Arial Narrow"/>
          <w:sz w:val="22"/>
          <w:szCs w:val="22"/>
        </w:rPr>
        <w:t xml:space="preserve"> is not recommended and </w:t>
      </w:r>
      <w:r w:rsidR="0055760C" w:rsidRPr="0055760C">
        <w:rPr>
          <w:rFonts w:ascii="Arial Narrow" w:hAnsi="Arial Narrow"/>
          <w:sz w:val="22"/>
          <w:szCs w:val="22"/>
        </w:rPr>
        <w:t xml:space="preserve">may result in omitted ‘}’ or text that can cause errors at runtime.  </w:t>
      </w:r>
    </w:p>
    <w:p w14:paraId="67A9DC33" w14:textId="54639202" w:rsidR="0055760C" w:rsidRPr="00BB1755" w:rsidRDefault="0055760C" w:rsidP="0055760C"/>
    <w:sectPr w:rsidR="0055760C" w:rsidRPr="00BB1755" w:rsidSect="005C2256">
      <w:headerReference w:type="even" r:id="rId24"/>
      <w:headerReference w:type="default" r:id="rId25"/>
      <w:footerReference w:type="even" r:id="rId26"/>
      <w:footerReference w:type="default" r:id="rId27"/>
      <w:headerReference w:type="first" r:id="rId28"/>
      <w:footerReference w:type="first" r:id="rId29"/>
      <w:pgSz w:w="12240" w:h="15840" w:code="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330BB" w14:textId="77777777" w:rsidR="00540CB5" w:rsidRDefault="00540CB5">
      <w:r>
        <w:separator/>
      </w:r>
    </w:p>
  </w:endnote>
  <w:endnote w:type="continuationSeparator" w:id="0">
    <w:p w14:paraId="2E73A9E1" w14:textId="77777777" w:rsidR="00540CB5" w:rsidRDefault="0054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8DEA5" w14:textId="77777777" w:rsidR="007E1EBD" w:rsidRDefault="007E1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79E99" w14:textId="77777777" w:rsidR="009B7050" w:rsidRDefault="009B7050" w:rsidP="00985BF4">
    <w:pPr>
      <w:pStyle w:val="Footer"/>
      <w:tabs>
        <w:tab w:val="clear" w:pos="4320"/>
        <w:tab w:val="clear" w:pos="8640"/>
        <w:tab w:val="right" w:pos="10440"/>
        <w:tab w:val="right" w:pos="14040"/>
      </w:tabs>
      <w:ind w:right="-720"/>
      <w:rPr>
        <w:rFonts w:ascii="Arial" w:hAnsi="Arial" w:cs="Arial"/>
        <w:sz w:val="16"/>
      </w:rPr>
    </w:pPr>
  </w:p>
  <w:p w14:paraId="53B5A02C" w14:textId="2E3B6DE7" w:rsidR="009B7050" w:rsidRDefault="009B7050" w:rsidP="00985BF4">
    <w:pPr>
      <w:pStyle w:val="Footer"/>
      <w:tabs>
        <w:tab w:val="clear" w:pos="4320"/>
        <w:tab w:val="clear" w:pos="8640"/>
        <w:tab w:val="right" w:pos="10440"/>
        <w:tab w:val="right" w:pos="14040"/>
      </w:tabs>
      <w:ind w:right="-720"/>
    </w:pPr>
    <w:r>
      <w:rPr>
        <w:rFonts w:ascii="Arial" w:hAnsi="Arial" w:cs="Arial"/>
        <w:sz w:val="16"/>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15195A">
      <w:rPr>
        <w:rStyle w:val="PageNumber"/>
        <w:rFonts w:ascii="Arial" w:hAnsi="Arial" w:cs="Arial"/>
        <w:noProof/>
        <w:sz w:val="16"/>
      </w:rPr>
      <w:t>10</w:t>
    </w:r>
    <w:r>
      <w:rPr>
        <w:rStyle w:val="PageNumbe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35EAD" w14:textId="16F3E0AE" w:rsidR="009B7050" w:rsidRDefault="009B7050">
    <w:pPr>
      <w:pStyle w:val="Footer"/>
      <w:ind w:left="-1080" w:right="-1080"/>
    </w:pPr>
    <w:r>
      <w:rPr>
        <w:noProof/>
      </w:rPr>
      <mc:AlternateContent>
        <mc:Choice Requires="wps">
          <w:drawing>
            <wp:anchor distT="0" distB="0" distL="114300" distR="114300" simplePos="0" relativeHeight="251655680" behindDoc="0" locked="0" layoutInCell="1" allowOverlap="1" wp14:anchorId="423E7954" wp14:editId="56766454">
              <wp:simplePos x="0" y="0"/>
              <wp:positionH relativeFrom="column">
                <wp:posOffset>-768350</wp:posOffset>
              </wp:positionH>
              <wp:positionV relativeFrom="paragraph">
                <wp:posOffset>116840</wp:posOffset>
              </wp:positionV>
              <wp:extent cx="7251700" cy="0"/>
              <wp:effectExtent l="7620" t="11430" r="8255"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1E59F"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9.2pt" to="5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XqEw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" strokecolor="#969696"/>
          </w:pict>
        </mc:Fallback>
      </mc:AlternateContent>
    </w:r>
  </w:p>
  <w:p w14:paraId="35B3D802" w14:textId="77777777" w:rsidR="009B7050" w:rsidRDefault="009B7050">
    <w:pPr>
      <w:pStyle w:val="Footer"/>
      <w:tabs>
        <w:tab w:val="clear" w:pos="8640"/>
        <w:tab w:val="right" w:pos="9270"/>
      </w:tabs>
      <w:ind w:right="-1080" w:hanging="540"/>
      <w:rPr>
        <w:rFonts w:ascii="Arial" w:hAnsi="Arial" w:cs="Arial"/>
        <w:sz w:val="16"/>
      </w:rPr>
    </w:pPr>
  </w:p>
  <w:p w14:paraId="4F72914D" w14:textId="77777777" w:rsidR="009B7050" w:rsidRDefault="009B7050">
    <w:pPr>
      <w:pStyle w:val="Footer"/>
      <w:tabs>
        <w:tab w:val="clear" w:pos="8640"/>
        <w:tab w:val="right" w:pos="9270"/>
      </w:tabs>
      <w:ind w:firstLine="1440"/>
      <w:jc w:val="right"/>
    </w:pPr>
    <w:r>
      <w:rPr>
        <w:rFonts w:ascii="Arial" w:hAnsi="Arial" w:cs="Arial"/>
        <w:sz w:val="16"/>
      </w:rPr>
      <w:tab/>
    </w:r>
    <w:r>
      <w:rPr>
        <w:rFonts w:ascii="Arial" w:hAnsi="Arial" w:cs="Arial"/>
        <w:sz w:val="16"/>
      </w:rPr>
      <w:tab/>
    </w:r>
    <w:r>
      <w:rPr>
        <w:rStyle w:val="PageNumber"/>
        <w:rFonts w:ascii="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D52F5" w14:textId="77777777" w:rsidR="00540CB5" w:rsidRDefault="00540CB5">
      <w:r>
        <w:separator/>
      </w:r>
    </w:p>
  </w:footnote>
  <w:footnote w:type="continuationSeparator" w:id="0">
    <w:p w14:paraId="7E432BA7" w14:textId="77777777" w:rsidR="00540CB5" w:rsidRDefault="00540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8E3A8" w14:textId="77777777" w:rsidR="007E1EBD" w:rsidRDefault="007E1E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675AB" w14:textId="36DD5F27" w:rsidR="009B7050" w:rsidRDefault="00540CB5" w:rsidP="00F26EAD">
    <w:pPr>
      <w:pStyle w:val="Heading5"/>
      <w:tabs>
        <w:tab w:val="right" w:pos="10620"/>
        <w:tab w:val="right" w:pos="13860"/>
      </w:tabs>
      <w:ind w:right="90"/>
      <w:rPr>
        <w:color w:val="4D4D4D"/>
      </w:rPr>
    </w:pPr>
    <w:sdt>
      <w:sdtPr>
        <w:id w:val="-2105252303"/>
        <w:docPartObj>
          <w:docPartGallery w:val="Watermarks"/>
          <w:docPartUnique/>
        </w:docPartObj>
      </w:sdtPr>
      <w:sdtEndPr/>
      <w:sdtContent>
        <w:r>
          <w:rPr>
            <w:noProof/>
          </w:rPr>
          <w:pict w14:anchorId="2187BE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3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roofErr w:type="spellStart"/>
    <w:r w:rsidR="009B7050">
      <w:t>Accela</w:t>
    </w:r>
    <w:proofErr w:type="spellEnd"/>
    <w:r w:rsidR="009B7050">
      <w:t xml:space="preserve"> Implementation Methodology</w:t>
    </w:r>
    <w:r w:rsidR="009B7050">
      <w:tab/>
      <w:t xml:space="preserve">        </w:t>
    </w:r>
    <w:r w:rsidR="009B7050">
      <w:rPr>
        <w:color w:val="auto"/>
      </w:rPr>
      <w:t>EMSE 3.0 Deployment Checklist</w:t>
    </w:r>
  </w:p>
  <w:p w14:paraId="753DC356" w14:textId="517257AA" w:rsidR="009B7050" w:rsidRDefault="00540CB5" w:rsidP="00F26EAD">
    <w:pPr>
      <w:pStyle w:val="Header"/>
      <w:ind w:left="-1440" w:right="-1440"/>
    </w:pPr>
    <w:r>
      <w:rPr>
        <w:noProof/>
      </w:rPr>
      <w:object w:dxaOrig="1440" w:dyaOrig="1440" w14:anchorId="62D67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95pt;margin-top:8.2pt;width:548.85pt;height:8.65pt;z-index:-251656704" wrapcoords="-28 0 -28 19800 21600 19800 21600 0 -28 0">
          <v:imagedata r:id="rId1" o:title=""/>
          <w10:wrap type="tight"/>
        </v:shape>
        <o:OLEObject Type="Embed" ProgID="Word.Picture.8" ShapeID="_x0000_s2052" DrawAspect="Content" ObjectID="_1559129601" r:id="rId2"/>
      </w:object>
    </w:r>
  </w:p>
  <w:p w14:paraId="5D7BAE88" w14:textId="77777777" w:rsidR="009B7050" w:rsidRDefault="009B7050">
    <w:pPr>
      <w:pStyle w:val="Header"/>
      <w:ind w:left="-1440" w:righ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1EEB7" w14:textId="70B62175" w:rsidR="009B7050" w:rsidRDefault="009B7050" w:rsidP="00D51AF0">
    <w:pPr>
      <w:pStyle w:val="Heading5"/>
      <w:tabs>
        <w:tab w:val="left" w:pos="6930"/>
        <w:tab w:val="left" w:pos="7200"/>
        <w:tab w:val="left" w:pos="8190"/>
        <w:tab w:val="left" w:pos="8460"/>
      </w:tabs>
      <w:ind w:left="5760" w:right="-90" w:hanging="6300"/>
      <w:rPr>
        <w:color w:val="4D4D4D"/>
      </w:rPr>
    </w:pPr>
    <w:proofErr w:type="spellStart"/>
    <w:r>
      <w:t>Accela</w:t>
    </w:r>
    <w:proofErr w:type="spellEnd"/>
    <w:r>
      <w:t xml:space="preserve"> Implementation Methodology</w:t>
    </w:r>
    <w:r>
      <w:tab/>
      <w:t xml:space="preserve">        </w:t>
    </w:r>
    <w:r>
      <w:tab/>
      <w:t xml:space="preserve">EMSE </w:t>
    </w:r>
    <w:r>
      <w:rPr>
        <w:color w:val="auto"/>
      </w:rPr>
      <w:t>3.0 Deployment Checklist</w:t>
    </w:r>
  </w:p>
  <w:p w14:paraId="132F9044" w14:textId="77777777" w:rsidR="009B7050" w:rsidRDefault="00540CB5" w:rsidP="00B165B6">
    <w:pPr>
      <w:pStyle w:val="Header"/>
      <w:ind w:right="-1440"/>
    </w:pPr>
    <w:r>
      <w:rPr>
        <w:noProof/>
      </w:rPr>
      <w:object w:dxaOrig="1440" w:dyaOrig="1440" w14:anchorId="7218F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61.55pt;margin-top:9pt;width:717pt;height:11.4pt;z-index:-251655680" wrapcoords="-23 0 -23 20160 21600 20160 21600 0 -23 0">
          <v:imagedata r:id="rId1" o:title=""/>
          <w10:wrap type="tight"/>
        </v:shape>
        <o:OLEObject Type="Embed" ProgID="Word.Picture.8" ShapeID="_x0000_s2054" DrawAspect="Content" ObjectID="_1559129602" r:id="rId2"/>
      </w:object>
    </w:r>
  </w:p>
  <w:p w14:paraId="22BE3382" w14:textId="77777777" w:rsidR="009B7050" w:rsidRDefault="009B7050">
    <w:pPr>
      <w:pStyle w:val="Header"/>
      <w:ind w:left="-1080" w:right="-1440"/>
    </w:pPr>
  </w:p>
  <w:p w14:paraId="75CABB8B" w14:textId="77777777" w:rsidR="009B7050" w:rsidRDefault="009B7050">
    <w:pPr>
      <w:pStyle w:val="Header"/>
      <w:ind w:left="-1080" w:righ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080E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F23398"/>
    <w:multiLevelType w:val="hybridMultilevel"/>
    <w:tmpl w:val="06683CBA"/>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 w15:restartNumberingAfterBreak="0">
    <w:nsid w:val="0ED374F5"/>
    <w:multiLevelType w:val="hybridMultilevel"/>
    <w:tmpl w:val="425E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E7608"/>
    <w:multiLevelType w:val="hybridMultilevel"/>
    <w:tmpl w:val="AD22A380"/>
    <w:lvl w:ilvl="0" w:tplc="143A37F0">
      <w:start w:val="1"/>
      <w:numFmt w:val="decimal"/>
      <w:lvlText w:val="%1."/>
      <w:lvlJc w:val="left"/>
      <w:pPr>
        <w:ind w:left="720" w:hanging="360"/>
      </w:pPr>
      <w:rPr>
        <w:rFonts w:ascii="Arial Narrow" w:eastAsia="Times New Roman" w:hAnsi="Arial Narrow" w:cs="Arial"/>
      </w:rPr>
    </w:lvl>
    <w:lvl w:ilvl="1" w:tplc="E63ABE78">
      <w:start w:val="1"/>
      <w:numFmt w:val="upperLetter"/>
      <w:lvlText w:val="%2."/>
      <w:lvlJc w:val="left"/>
      <w:pPr>
        <w:ind w:left="1440" w:hanging="360"/>
      </w:pPr>
      <w:rPr>
        <w:rFonts w:ascii="Arial Narrow" w:hAnsi="Arial Narro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570DC"/>
    <w:multiLevelType w:val="hybridMultilevel"/>
    <w:tmpl w:val="E40652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E00B24"/>
    <w:multiLevelType w:val="hybridMultilevel"/>
    <w:tmpl w:val="8B8E2E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9127BCD"/>
    <w:multiLevelType w:val="hybridMultilevel"/>
    <w:tmpl w:val="830020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990A49"/>
    <w:multiLevelType w:val="hybridMultilevel"/>
    <w:tmpl w:val="60E8F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826095"/>
    <w:multiLevelType w:val="hybridMultilevel"/>
    <w:tmpl w:val="EBD86D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253035B"/>
    <w:multiLevelType w:val="hybridMultilevel"/>
    <w:tmpl w:val="DE0E4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22234"/>
    <w:multiLevelType w:val="hybridMultilevel"/>
    <w:tmpl w:val="B82C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33DBB"/>
    <w:multiLevelType w:val="hybridMultilevel"/>
    <w:tmpl w:val="D9B0E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9537B"/>
    <w:multiLevelType w:val="hybridMultilevel"/>
    <w:tmpl w:val="B010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E22F1"/>
    <w:multiLevelType w:val="hybridMultilevel"/>
    <w:tmpl w:val="85C8D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F90A95"/>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11262"/>
    <w:multiLevelType w:val="hybridMultilevel"/>
    <w:tmpl w:val="FC82A0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91631A9"/>
    <w:multiLevelType w:val="hybridMultilevel"/>
    <w:tmpl w:val="BE5EC328"/>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FB70423"/>
    <w:multiLevelType w:val="hybridMultilevel"/>
    <w:tmpl w:val="B5C27C88"/>
    <w:lvl w:ilvl="0" w:tplc="0409000F">
      <w:start w:val="1"/>
      <w:numFmt w:val="decimal"/>
      <w:lvlText w:val="%1."/>
      <w:lvlJc w:val="left"/>
      <w:pPr>
        <w:tabs>
          <w:tab w:val="num" w:pos="522"/>
        </w:tabs>
        <w:ind w:left="522" w:hanging="360"/>
      </w:pPr>
      <w:rPr>
        <w:rFonts w:cs="Times New Roman"/>
      </w:rPr>
    </w:lvl>
    <w:lvl w:ilvl="1" w:tplc="04090019" w:tentative="1">
      <w:start w:val="1"/>
      <w:numFmt w:val="lowerLetter"/>
      <w:lvlText w:val="%2."/>
      <w:lvlJc w:val="left"/>
      <w:pPr>
        <w:tabs>
          <w:tab w:val="num" w:pos="1242"/>
        </w:tabs>
        <w:ind w:left="1242" w:hanging="360"/>
      </w:pPr>
      <w:rPr>
        <w:rFonts w:cs="Times New Roman"/>
      </w:rPr>
    </w:lvl>
    <w:lvl w:ilvl="2" w:tplc="0409001B" w:tentative="1">
      <w:start w:val="1"/>
      <w:numFmt w:val="lowerRoman"/>
      <w:lvlText w:val="%3."/>
      <w:lvlJc w:val="right"/>
      <w:pPr>
        <w:tabs>
          <w:tab w:val="num" w:pos="1962"/>
        </w:tabs>
        <w:ind w:left="1962" w:hanging="180"/>
      </w:pPr>
      <w:rPr>
        <w:rFonts w:cs="Times New Roman"/>
      </w:rPr>
    </w:lvl>
    <w:lvl w:ilvl="3" w:tplc="0409000F" w:tentative="1">
      <w:start w:val="1"/>
      <w:numFmt w:val="decimal"/>
      <w:lvlText w:val="%4."/>
      <w:lvlJc w:val="left"/>
      <w:pPr>
        <w:tabs>
          <w:tab w:val="num" w:pos="2682"/>
        </w:tabs>
        <w:ind w:left="2682" w:hanging="360"/>
      </w:pPr>
      <w:rPr>
        <w:rFonts w:cs="Times New Roman"/>
      </w:rPr>
    </w:lvl>
    <w:lvl w:ilvl="4" w:tplc="04090019" w:tentative="1">
      <w:start w:val="1"/>
      <w:numFmt w:val="lowerLetter"/>
      <w:lvlText w:val="%5."/>
      <w:lvlJc w:val="left"/>
      <w:pPr>
        <w:tabs>
          <w:tab w:val="num" w:pos="3402"/>
        </w:tabs>
        <w:ind w:left="3402" w:hanging="360"/>
      </w:pPr>
      <w:rPr>
        <w:rFonts w:cs="Times New Roman"/>
      </w:rPr>
    </w:lvl>
    <w:lvl w:ilvl="5" w:tplc="0409001B" w:tentative="1">
      <w:start w:val="1"/>
      <w:numFmt w:val="lowerRoman"/>
      <w:lvlText w:val="%6."/>
      <w:lvlJc w:val="right"/>
      <w:pPr>
        <w:tabs>
          <w:tab w:val="num" w:pos="4122"/>
        </w:tabs>
        <w:ind w:left="4122" w:hanging="180"/>
      </w:pPr>
      <w:rPr>
        <w:rFonts w:cs="Times New Roman"/>
      </w:rPr>
    </w:lvl>
    <w:lvl w:ilvl="6" w:tplc="0409000F" w:tentative="1">
      <w:start w:val="1"/>
      <w:numFmt w:val="decimal"/>
      <w:lvlText w:val="%7."/>
      <w:lvlJc w:val="left"/>
      <w:pPr>
        <w:tabs>
          <w:tab w:val="num" w:pos="4842"/>
        </w:tabs>
        <w:ind w:left="4842" w:hanging="360"/>
      </w:pPr>
      <w:rPr>
        <w:rFonts w:cs="Times New Roman"/>
      </w:rPr>
    </w:lvl>
    <w:lvl w:ilvl="7" w:tplc="04090019" w:tentative="1">
      <w:start w:val="1"/>
      <w:numFmt w:val="lowerLetter"/>
      <w:lvlText w:val="%8."/>
      <w:lvlJc w:val="left"/>
      <w:pPr>
        <w:tabs>
          <w:tab w:val="num" w:pos="5562"/>
        </w:tabs>
        <w:ind w:left="5562" w:hanging="360"/>
      </w:pPr>
      <w:rPr>
        <w:rFonts w:cs="Times New Roman"/>
      </w:rPr>
    </w:lvl>
    <w:lvl w:ilvl="8" w:tplc="0409001B" w:tentative="1">
      <w:start w:val="1"/>
      <w:numFmt w:val="lowerRoman"/>
      <w:lvlText w:val="%9."/>
      <w:lvlJc w:val="right"/>
      <w:pPr>
        <w:tabs>
          <w:tab w:val="num" w:pos="6282"/>
        </w:tabs>
        <w:ind w:left="6282" w:hanging="180"/>
      </w:pPr>
      <w:rPr>
        <w:rFonts w:cs="Times New Roman"/>
      </w:rPr>
    </w:lvl>
  </w:abstractNum>
  <w:abstractNum w:abstractNumId="18" w15:restartNumberingAfterBreak="0">
    <w:nsid w:val="45A46DF9"/>
    <w:multiLevelType w:val="hybridMultilevel"/>
    <w:tmpl w:val="65E4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17002"/>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16647"/>
    <w:multiLevelType w:val="hybridMultilevel"/>
    <w:tmpl w:val="FE048FF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C477FBF"/>
    <w:multiLevelType w:val="hybridMultilevel"/>
    <w:tmpl w:val="2638961C"/>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2" w15:restartNumberingAfterBreak="0">
    <w:nsid w:val="4CAF2552"/>
    <w:multiLevelType w:val="hybridMultilevel"/>
    <w:tmpl w:val="EB10785A"/>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263056"/>
    <w:multiLevelType w:val="singleLevel"/>
    <w:tmpl w:val="FE42CC10"/>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4F646D1B"/>
    <w:multiLevelType w:val="hybridMultilevel"/>
    <w:tmpl w:val="E1F8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32AB6"/>
    <w:multiLevelType w:val="hybridMultilevel"/>
    <w:tmpl w:val="82D47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1F3B5B"/>
    <w:multiLevelType w:val="hybridMultilevel"/>
    <w:tmpl w:val="7354D05C"/>
    <w:lvl w:ilvl="0" w:tplc="75E2EE88">
      <w:start w:val="1"/>
      <w:numFmt w:val="decimal"/>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7" w15:restartNumberingAfterBreak="0">
    <w:nsid w:val="58962DE6"/>
    <w:multiLevelType w:val="hybridMultilevel"/>
    <w:tmpl w:val="31F4CF5E"/>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8" w15:restartNumberingAfterBreak="0">
    <w:nsid w:val="5A39047B"/>
    <w:multiLevelType w:val="hybridMultilevel"/>
    <w:tmpl w:val="32D44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30" w15:restartNumberingAfterBreak="0">
    <w:nsid w:val="5F8376FC"/>
    <w:multiLevelType w:val="hybridMultilevel"/>
    <w:tmpl w:val="E8A45AE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06958F3"/>
    <w:multiLevelType w:val="hybridMultilevel"/>
    <w:tmpl w:val="344CC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8D7CA3"/>
    <w:multiLevelType w:val="hybridMultilevel"/>
    <w:tmpl w:val="A0DCB9E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7FE3B99"/>
    <w:multiLevelType w:val="hybridMultilevel"/>
    <w:tmpl w:val="4F60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06761"/>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B4569"/>
    <w:multiLevelType w:val="hybridMultilevel"/>
    <w:tmpl w:val="FFFADB4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7" w15:restartNumberingAfterBreak="0">
    <w:nsid w:val="7B6115C0"/>
    <w:multiLevelType w:val="hybridMultilevel"/>
    <w:tmpl w:val="112C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E3A4D"/>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6"/>
  </w:num>
  <w:num w:numId="8">
    <w:abstractNumId w:val="23"/>
  </w:num>
  <w:num w:numId="9">
    <w:abstractNumId w:val="29"/>
  </w:num>
  <w:num w:numId="10">
    <w:abstractNumId w:val="12"/>
  </w:num>
  <w:num w:numId="11">
    <w:abstractNumId w:val="10"/>
  </w:num>
  <w:num w:numId="12">
    <w:abstractNumId w:val="6"/>
  </w:num>
  <w:num w:numId="13">
    <w:abstractNumId w:val="22"/>
  </w:num>
  <w:num w:numId="14">
    <w:abstractNumId w:val="26"/>
  </w:num>
  <w:num w:numId="15">
    <w:abstractNumId w:val="28"/>
  </w:num>
  <w:num w:numId="16">
    <w:abstractNumId w:val="7"/>
  </w:num>
  <w:num w:numId="17">
    <w:abstractNumId w:val="5"/>
  </w:num>
  <w:num w:numId="18">
    <w:abstractNumId w:val="31"/>
  </w:num>
  <w:num w:numId="19">
    <w:abstractNumId w:val="9"/>
  </w:num>
  <w:num w:numId="20">
    <w:abstractNumId w:val="17"/>
  </w:num>
  <w:num w:numId="21">
    <w:abstractNumId w:val="1"/>
  </w:num>
  <w:num w:numId="22">
    <w:abstractNumId w:val="21"/>
  </w:num>
  <w:num w:numId="23">
    <w:abstractNumId w:val="15"/>
  </w:num>
  <w:num w:numId="24">
    <w:abstractNumId w:val="27"/>
  </w:num>
  <w:num w:numId="25">
    <w:abstractNumId w:val="16"/>
  </w:num>
  <w:num w:numId="26">
    <w:abstractNumId w:val="30"/>
  </w:num>
  <w:num w:numId="27">
    <w:abstractNumId w:val="8"/>
  </w:num>
  <w:num w:numId="28">
    <w:abstractNumId w:val="32"/>
  </w:num>
  <w:num w:numId="29">
    <w:abstractNumId w:val="20"/>
  </w:num>
  <w:num w:numId="30">
    <w:abstractNumId w:val="2"/>
  </w:num>
  <w:num w:numId="31">
    <w:abstractNumId w:val="3"/>
  </w:num>
  <w:num w:numId="32">
    <w:abstractNumId w:val="34"/>
  </w:num>
  <w:num w:numId="33">
    <w:abstractNumId w:val="11"/>
  </w:num>
  <w:num w:numId="34">
    <w:abstractNumId w:val="38"/>
  </w:num>
  <w:num w:numId="35">
    <w:abstractNumId w:val="35"/>
  </w:num>
  <w:num w:numId="36">
    <w:abstractNumId w:val="4"/>
  </w:num>
  <w:num w:numId="37">
    <w:abstractNumId w:val="18"/>
  </w:num>
  <w:num w:numId="38">
    <w:abstractNumId w:val="19"/>
  </w:num>
  <w:num w:numId="39">
    <w:abstractNumId w:val="25"/>
  </w:num>
  <w:num w:numId="40">
    <w:abstractNumId w:val="13"/>
  </w:num>
  <w:num w:numId="41">
    <w:abstractNumId w:val="24"/>
  </w:num>
  <w:num w:numId="42">
    <w:abstractNumId w:val="33"/>
  </w:num>
  <w:num w:numId="43">
    <w:abstractNumId w:val="14"/>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CB"/>
    <w:rsid w:val="0000048F"/>
    <w:rsid w:val="000039D2"/>
    <w:rsid w:val="00003D1A"/>
    <w:rsid w:val="000045EC"/>
    <w:rsid w:val="00004715"/>
    <w:rsid w:val="000076BA"/>
    <w:rsid w:val="00007CEF"/>
    <w:rsid w:val="00010F73"/>
    <w:rsid w:val="00011036"/>
    <w:rsid w:val="00011645"/>
    <w:rsid w:val="00021427"/>
    <w:rsid w:val="000246BE"/>
    <w:rsid w:val="00025A3B"/>
    <w:rsid w:val="0002735C"/>
    <w:rsid w:val="00035C1A"/>
    <w:rsid w:val="00040D65"/>
    <w:rsid w:val="000435CD"/>
    <w:rsid w:val="00043DEA"/>
    <w:rsid w:val="00046D25"/>
    <w:rsid w:val="00050506"/>
    <w:rsid w:val="00050E9C"/>
    <w:rsid w:val="0005478A"/>
    <w:rsid w:val="00056BC8"/>
    <w:rsid w:val="000629B7"/>
    <w:rsid w:val="00063DC5"/>
    <w:rsid w:val="000709A5"/>
    <w:rsid w:val="00070A7C"/>
    <w:rsid w:val="00072CBC"/>
    <w:rsid w:val="00073B40"/>
    <w:rsid w:val="00087B80"/>
    <w:rsid w:val="0009002D"/>
    <w:rsid w:val="000A2E64"/>
    <w:rsid w:val="000A4E2A"/>
    <w:rsid w:val="000A720A"/>
    <w:rsid w:val="000B0336"/>
    <w:rsid w:val="000B5B87"/>
    <w:rsid w:val="000B6F49"/>
    <w:rsid w:val="000B73C0"/>
    <w:rsid w:val="000C2E23"/>
    <w:rsid w:val="000C53A6"/>
    <w:rsid w:val="000C6EB9"/>
    <w:rsid w:val="000D3C0C"/>
    <w:rsid w:val="000D4B48"/>
    <w:rsid w:val="000E0905"/>
    <w:rsid w:val="000E25B1"/>
    <w:rsid w:val="000F20B6"/>
    <w:rsid w:val="000F3B4A"/>
    <w:rsid w:val="000F3EB2"/>
    <w:rsid w:val="00102721"/>
    <w:rsid w:val="00111ADD"/>
    <w:rsid w:val="00117BCF"/>
    <w:rsid w:val="00122293"/>
    <w:rsid w:val="00125676"/>
    <w:rsid w:val="001261D3"/>
    <w:rsid w:val="00131A35"/>
    <w:rsid w:val="00133F03"/>
    <w:rsid w:val="00134163"/>
    <w:rsid w:val="00142750"/>
    <w:rsid w:val="00143706"/>
    <w:rsid w:val="0015195A"/>
    <w:rsid w:val="00152295"/>
    <w:rsid w:val="00153702"/>
    <w:rsid w:val="00155746"/>
    <w:rsid w:val="0016562C"/>
    <w:rsid w:val="00165C6C"/>
    <w:rsid w:val="0016618F"/>
    <w:rsid w:val="00172FC9"/>
    <w:rsid w:val="0017364B"/>
    <w:rsid w:val="00180D0D"/>
    <w:rsid w:val="0018328D"/>
    <w:rsid w:val="00185822"/>
    <w:rsid w:val="00185FE0"/>
    <w:rsid w:val="001A1BA2"/>
    <w:rsid w:val="001A29CD"/>
    <w:rsid w:val="001A3DD9"/>
    <w:rsid w:val="001A4B83"/>
    <w:rsid w:val="001A51B7"/>
    <w:rsid w:val="001B1396"/>
    <w:rsid w:val="001B2FCD"/>
    <w:rsid w:val="001B3619"/>
    <w:rsid w:val="001B4472"/>
    <w:rsid w:val="001B516B"/>
    <w:rsid w:val="001C13ED"/>
    <w:rsid w:val="001C2420"/>
    <w:rsid w:val="001C2737"/>
    <w:rsid w:val="001C4CDB"/>
    <w:rsid w:val="001C4CFE"/>
    <w:rsid w:val="001C7891"/>
    <w:rsid w:val="001D18AD"/>
    <w:rsid w:val="001D6490"/>
    <w:rsid w:val="001E0A87"/>
    <w:rsid w:val="001E5298"/>
    <w:rsid w:val="001F012C"/>
    <w:rsid w:val="001F1062"/>
    <w:rsid w:val="001F3BF3"/>
    <w:rsid w:val="00211BC2"/>
    <w:rsid w:val="00212C91"/>
    <w:rsid w:val="0021451E"/>
    <w:rsid w:val="0021688D"/>
    <w:rsid w:val="00222135"/>
    <w:rsid w:val="002229BA"/>
    <w:rsid w:val="0022430D"/>
    <w:rsid w:val="00225331"/>
    <w:rsid w:val="00225DE9"/>
    <w:rsid w:val="00230BE5"/>
    <w:rsid w:val="002313AE"/>
    <w:rsid w:val="002324A8"/>
    <w:rsid w:val="00233415"/>
    <w:rsid w:val="0023511D"/>
    <w:rsid w:val="00240AAA"/>
    <w:rsid w:val="00241222"/>
    <w:rsid w:val="00242166"/>
    <w:rsid w:val="002439ED"/>
    <w:rsid w:val="0024416F"/>
    <w:rsid w:val="00244837"/>
    <w:rsid w:val="00247B07"/>
    <w:rsid w:val="00250973"/>
    <w:rsid w:val="00251745"/>
    <w:rsid w:val="002526E4"/>
    <w:rsid w:val="00254EF7"/>
    <w:rsid w:val="00264036"/>
    <w:rsid w:val="00265C06"/>
    <w:rsid w:val="00266214"/>
    <w:rsid w:val="002674E5"/>
    <w:rsid w:val="00270CD2"/>
    <w:rsid w:val="00271442"/>
    <w:rsid w:val="00274234"/>
    <w:rsid w:val="002768BB"/>
    <w:rsid w:val="0028021F"/>
    <w:rsid w:val="00280E14"/>
    <w:rsid w:val="002823F4"/>
    <w:rsid w:val="00285F91"/>
    <w:rsid w:val="00290DDD"/>
    <w:rsid w:val="00291A89"/>
    <w:rsid w:val="002A1E98"/>
    <w:rsid w:val="002B0A79"/>
    <w:rsid w:val="002B3E79"/>
    <w:rsid w:val="002B4327"/>
    <w:rsid w:val="002B5F76"/>
    <w:rsid w:val="002B65E8"/>
    <w:rsid w:val="002C17B1"/>
    <w:rsid w:val="002C5043"/>
    <w:rsid w:val="002C74B8"/>
    <w:rsid w:val="002D2B5B"/>
    <w:rsid w:val="002D2D97"/>
    <w:rsid w:val="002E5274"/>
    <w:rsid w:val="002F0852"/>
    <w:rsid w:val="002F1B0A"/>
    <w:rsid w:val="002F2C99"/>
    <w:rsid w:val="002F4051"/>
    <w:rsid w:val="002F438D"/>
    <w:rsid w:val="002F4D3F"/>
    <w:rsid w:val="00300E11"/>
    <w:rsid w:val="00302578"/>
    <w:rsid w:val="00302655"/>
    <w:rsid w:val="00303A8D"/>
    <w:rsid w:val="00303B5B"/>
    <w:rsid w:val="00303F17"/>
    <w:rsid w:val="0030421A"/>
    <w:rsid w:val="00305629"/>
    <w:rsid w:val="00311077"/>
    <w:rsid w:val="003140B7"/>
    <w:rsid w:val="00315359"/>
    <w:rsid w:val="00315573"/>
    <w:rsid w:val="0031610A"/>
    <w:rsid w:val="00322FF3"/>
    <w:rsid w:val="0032519D"/>
    <w:rsid w:val="00325BEF"/>
    <w:rsid w:val="00333837"/>
    <w:rsid w:val="003361C4"/>
    <w:rsid w:val="003361FD"/>
    <w:rsid w:val="003413B4"/>
    <w:rsid w:val="00341E3D"/>
    <w:rsid w:val="003446B8"/>
    <w:rsid w:val="00344FD3"/>
    <w:rsid w:val="00346DA2"/>
    <w:rsid w:val="00346F8F"/>
    <w:rsid w:val="00347279"/>
    <w:rsid w:val="003548E4"/>
    <w:rsid w:val="00356257"/>
    <w:rsid w:val="00356C0B"/>
    <w:rsid w:val="00361030"/>
    <w:rsid w:val="00370480"/>
    <w:rsid w:val="00370D1B"/>
    <w:rsid w:val="00371E7E"/>
    <w:rsid w:val="00372953"/>
    <w:rsid w:val="00373603"/>
    <w:rsid w:val="00381090"/>
    <w:rsid w:val="00384220"/>
    <w:rsid w:val="003855EE"/>
    <w:rsid w:val="00392B06"/>
    <w:rsid w:val="0039332B"/>
    <w:rsid w:val="00394590"/>
    <w:rsid w:val="003967C4"/>
    <w:rsid w:val="00396FC7"/>
    <w:rsid w:val="0039743F"/>
    <w:rsid w:val="003A256A"/>
    <w:rsid w:val="003A2797"/>
    <w:rsid w:val="003A6CDD"/>
    <w:rsid w:val="003B4D71"/>
    <w:rsid w:val="003C1C67"/>
    <w:rsid w:val="003D0EB1"/>
    <w:rsid w:val="003D15E6"/>
    <w:rsid w:val="003E0E86"/>
    <w:rsid w:val="003E2B68"/>
    <w:rsid w:val="003E4E18"/>
    <w:rsid w:val="003E59FC"/>
    <w:rsid w:val="003F62A5"/>
    <w:rsid w:val="003F651F"/>
    <w:rsid w:val="003F6DA9"/>
    <w:rsid w:val="00400D64"/>
    <w:rsid w:val="00402343"/>
    <w:rsid w:val="00402DFF"/>
    <w:rsid w:val="00407899"/>
    <w:rsid w:val="0041527E"/>
    <w:rsid w:val="0042384C"/>
    <w:rsid w:val="00423C7E"/>
    <w:rsid w:val="00433623"/>
    <w:rsid w:val="00436451"/>
    <w:rsid w:val="0044405E"/>
    <w:rsid w:val="004518D8"/>
    <w:rsid w:val="00451B00"/>
    <w:rsid w:val="004536E0"/>
    <w:rsid w:val="00455685"/>
    <w:rsid w:val="0045725F"/>
    <w:rsid w:val="00461E14"/>
    <w:rsid w:val="00466304"/>
    <w:rsid w:val="004703AC"/>
    <w:rsid w:val="004705E4"/>
    <w:rsid w:val="00472532"/>
    <w:rsid w:val="00473217"/>
    <w:rsid w:val="004766E4"/>
    <w:rsid w:val="00476DD8"/>
    <w:rsid w:val="004834DB"/>
    <w:rsid w:val="00483FA4"/>
    <w:rsid w:val="00484AAF"/>
    <w:rsid w:val="004911BC"/>
    <w:rsid w:val="004977D2"/>
    <w:rsid w:val="004A0A31"/>
    <w:rsid w:val="004A0DAD"/>
    <w:rsid w:val="004A11A5"/>
    <w:rsid w:val="004A74BB"/>
    <w:rsid w:val="004B2F47"/>
    <w:rsid w:val="004B35A4"/>
    <w:rsid w:val="004C496F"/>
    <w:rsid w:val="004D157F"/>
    <w:rsid w:val="004D390E"/>
    <w:rsid w:val="004D5F67"/>
    <w:rsid w:val="004E353C"/>
    <w:rsid w:val="004E3936"/>
    <w:rsid w:val="004F297D"/>
    <w:rsid w:val="004F3621"/>
    <w:rsid w:val="004F4205"/>
    <w:rsid w:val="004F5CC3"/>
    <w:rsid w:val="00501AF3"/>
    <w:rsid w:val="005020EC"/>
    <w:rsid w:val="005031BF"/>
    <w:rsid w:val="00512585"/>
    <w:rsid w:val="00512C97"/>
    <w:rsid w:val="005149B6"/>
    <w:rsid w:val="00521128"/>
    <w:rsid w:val="005221C8"/>
    <w:rsid w:val="00522F70"/>
    <w:rsid w:val="00526656"/>
    <w:rsid w:val="00536006"/>
    <w:rsid w:val="00536B39"/>
    <w:rsid w:val="00540CB5"/>
    <w:rsid w:val="00544C28"/>
    <w:rsid w:val="00546B0C"/>
    <w:rsid w:val="00551E32"/>
    <w:rsid w:val="00554602"/>
    <w:rsid w:val="0055760C"/>
    <w:rsid w:val="00557951"/>
    <w:rsid w:val="00561915"/>
    <w:rsid w:val="00563A30"/>
    <w:rsid w:val="00566C9C"/>
    <w:rsid w:val="005671DE"/>
    <w:rsid w:val="00572958"/>
    <w:rsid w:val="00575595"/>
    <w:rsid w:val="005759E2"/>
    <w:rsid w:val="00576768"/>
    <w:rsid w:val="00577888"/>
    <w:rsid w:val="00587D25"/>
    <w:rsid w:val="00590FDE"/>
    <w:rsid w:val="00591895"/>
    <w:rsid w:val="005971FC"/>
    <w:rsid w:val="005A1807"/>
    <w:rsid w:val="005B00BA"/>
    <w:rsid w:val="005B0E08"/>
    <w:rsid w:val="005B0E4A"/>
    <w:rsid w:val="005B27C3"/>
    <w:rsid w:val="005B4007"/>
    <w:rsid w:val="005B5DF4"/>
    <w:rsid w:val="005B6306"/>
    <w:rsid w:val="005C0113"/>
    <w:rsid w:val="005C2256"/>
    <w:rsid w:val="005C3C30"/>
    <w:rsid w:val="005C5691"/>
    <w:rsid w:val="005D0938"/>
    <w:rsid w:val="005D6C28"/>
    <w:rsid w:val="005E1217"/>
    <w:rsid w:val="005E3147"/>
    <w:rsid w:val="005E334E"/>
    <w:rsid w:val="005E3A0C"/>
    <w:rsid w:val="005E4264"/>
    <w:rsid w:val="005E4EE2"/>
    <w:rsid w:val="005E5AF0"/>
    <w:rsid w:val="005E6606"/>
    <w:rsid w:val="005F22BC"/>
    <w:rsid w:val="005F425E"/>
    <w:rsid w:val="0060080C"/>
    <w:rsid w:val="0060461A"/>
    <w:rsid w:val="006121E7"/>
    <w:rsid w:val="00613A4E"/>
    <w:rsid w:val="00613EF6"/>
    <w:rsid w:val="00614439"/>
    <w:rsid w:val="00615036"/>
    <w:rsid w:val="0061723F"/>
    <w:rsid w:val="0062047B"/>
    <w:rsid w:val="00622E44"/>
    <w:rsid w:val="00624441"/>
    <w:rsid w:val="00626273"/>
    <w:rsid w:val="00631B8B"/>
    <w:rsid w:val="00633DD1"/>
    <w:rsid w:val="00634807"/>
    <w:rsid w:val="00636399"/>
    <w:rsid w:val="00636531"/>
    <w:rsid w:val="006376C6"/>
    <w:rsid w:val="00641505"/>
    <w:rsid w:val="00641921"/>
    <w:rsid w:val="0064592A"/>
    <w:rsid w:val="006459F6"/>
    <w:rsid w:val="0064778D"/>
    <w:rsid w:val="00650232"/>
    <w:rsid w:val="00651BA2"/>
    <w:rsid w:val="00653141"/>
    <w:rsid w:val="006552D6"/>
    <w:rsid w:val="00670612"/>
    <w:rsid w:val="006743AF"/>
    <w:rsid w:val="00674FAD"/>
    <w:rsid w:val="006762D8"/>
    <w:rsid w:val="00680D7D"/>
    <w:rsid w:val="006824AC"/>
    <w:rsid w:val="00683899"/>
    <w:rsid w:val="006877D8"/>
    <w:rsid w:val="00687950"/>
    <w:rsid w:val="00690C5F"/>
    <w:rsid w:val="0069337E"/>
    <w:rsid w:val="006A003D"/>
    <w:rsid w:val="006A0EB4"/>
    <w:rsid w:val="006A269B"/>
    <w:rsid w:val="006A32E4"/>
    <w:rsid w:val="006A4886"/>
    <w:rsid w:val="006A614A"/>
    <w:rsid w:val="006B0F08"/>
    <w:rsid w:val="006B195D"/>
    <w:rsid w:val="006C089C"/>
    <w:rsid w:val="006C1772"/>
    <w:rsid w:val="006C22E0"/>
    <w:rsid w:val="006C4DD7"/>
    <w:rsid w:val="006D3D05"/>
    <w:rsid w:val="006D580B"/>
    <w:rsid w:val="006D5A3F"/>
    <w:rsid w:val="006D62CC"/>
    <w:rsid w:val="006D7CA2"/>
    <w:rsid w:val="006E29D8"/>
    <w:rsid w:val="006E4E78"/>
    <w:rsid w:val="006E5BE5"/>
    <w:rsid w:val="006E6AEA"/>
    <w:rsid w:val="006E6D9C"/>
    <w:rsid w:val="006F1128"/>
    <w:rsid w:val="006F12E9"/>
    <w:rsid w:val="00703159"/>
    <w:rsid w:val="00714A3F"/>
    <w:rsid w:val="00715DBC"/>
    <w:rsid w:val="0071609B"/>
    <w:rsid w:val="00721084"/>
    <w:rsid w:val="00721AD0"/>
    <w:rsid w:val="00722442"/>
    <w:rsid w:val="007232DE"/>
    <w:rsid w:val="00723E1E"/>
    <w:rsid w:val="007267DA"/>
    <w:rsid w:val="007304E4"/>
    <w:rsid w:val="00732E6A"/>
    <w:rsid w:val="0073653F"/>
    <w:rsid w:val="00736CF8"/>
    <w:rsid w:val="00737D11"/>
    <w:rsid w:val="00740B1A"/>
    <w:rsid w:val="00740CFC"/>
    <w:rsid w:val="00751001"/>
    <w:rsid w:val="00752211"/>
    <w:rsid w:val="00752784"/>
    <w:rsid w:val="0076609B"/>
    <w:rsid w:val="00767C6B"/>
    <w:rsid w:val="00771271"/>
    <w:rsid w:val="00784288"/>
    <w:rsid w:val="00784537"/>
    <w:rsid w:val="00791FC1"/>
    <w:rsid w:val="00793F83"/>
    <w:rsid w:val="00794117"/>
    <w:rsid w:val="007978CE"/>
    <w:rsid w:val="007A1247"/>
    <w:rsid w:val="007B287C"/>
    <w:rsid w:val="007C2830"/>
    <w:rsid w:val="007C68B2"/>
    <w:rsid w:val="007D0AEE"/>
    <w:rsid w:val="007D37C3"/>
    <w:rsid w:val="007D72B0"/>
    <w:rsid w:val="007E1EBD"/>
    <w:rsid w:val="007E2311"/>
    <w:rsid w:val="007E234D"/>
    <w:rsid w:val="007E3E73"/>
    <w:rsid w:val="007E43D9"/>
    <w:rsid w:val="007E6859"/>
    <w:rsid w:val="007E7382"/>
    <w:rsid w:val="007F1352"/>
    <w:rsid w:val="007F3760"/>
    <w:rsid w:val="007F4C29"/>
    <w:rsid w:val="007F5325"/>
    <w:rsid w:val="007F6F9C"/>
    <w:rsid w:val="008002F7"/>
    <w:rsid w:val="00800728"/>
    <w:rsid w:val="00800751"/>
    <w:rsid w:val="00810494"/>
    <w:rsid w:val="008104B5"/>
    <w:rsid w:val="008139A7"/>
    <w:rsid w:val="00814827"/>
    <w:rsid w:val="00816F53"/>
    <w:rsid w:val="00817AF6"/>
    <w:rsid w:val="00821623"/>
    <w:rsid w:val="008242A6"/>
    <w:rsid w:val="00825353"/>
    <w:rsid w:val="00826092"/>
    <w:rsid w:val="0083154F"/>
    <w:rsid w:val="0083229D"/>
    <w:rsid w:val="00832F50"/>
    <w:rsid w:val="008333B5"/>
    <w:rsid w:val="00833FE0"/>
    <w:rsid w:val="00834B3E"/>
    <w:rsid w:val="0083752A"/>
    <w:rsid w:val="00846A24"/>
    <w:rsid w:val="0085022A"/>
    <w:rsid w:val="008522A0"/>
    <w:rsid w:val="00852809"/>
    <w:rsid w:val="00853A6C"/>
    <w:rsid w:val="00854BBB"/>
    <w:rsid w:val="00857065"/>
    <w:rsid w:val="00864055"/>
    <w:rsid w:val="00870C70"/>
    <w:rsid w:val="00875E1B"/>
    <w:rsid w:val="00882630"/>
    <w:rsid w:val="00882974"/>
    <w:rsid w:val="00883FE5"/>
    <w:rsid w:val="00890295"/>
    <w:rsid w:val="00892E5F"/>
    <w:rsid w:val="008A371A"/>
    <w:rsid w:val="008A5712"/>
    <w:rsid w:val="008B069E"/>
    <w:rsid w:val="008B131F"/>
    <w:rsid w:val="008B572F"/>
    <w:rsid w:val="008B60D3"/>
    <w:rsid w:val="008B66A5"/>
    <w:rsid w:val="008B6F45"/>
    <w:rsid w:val="008B71AF"/>
    <w:rsid w:val="008C7160"/>
    <w:rsid w:val="008D100B"/>
    <w:rsid w:val="008D107D"/>
    <w:rsid w:val="008D57E8"/>
    <w:rsid w:val="008E33EC"/>
    <w:rsid w:val="008E3AB1"/>
    <w:rsid w:val="008E3B06"/>
    <w:rsid w:val="008E4D5B"/>
    <w:rsid w:val="008E6A63"/>
    <w:rsid w:val="008F3E79"/>
    <w:rsid w:val="008F73DB"/>
    <w:rsid w:val="00901968"/>
    <w:rsid w:val="009037FD"/>
    <w:rsid w:val="009068FD"/>
    <w:rsid w:val="0091259A"/>
    <w:rsid w:val="009209D3"/>
    <w:rsid w:val="00922F77"/>
    <w:rsid w:val="0092327E"/>
    <w:rsid w:val="009254EA"/>
    <w:rsid w:val="009261F1"/>
    <w:rsid w:val="00926459"/>
    <w:rsid w:val="00931C70"/>
    <w:rsid w:val="00934234"/>
    <w:rsid w:val="009345CE"/>
    <w:rsid w:val="00936519"/>
    <w:rsid w:val="009416BC"/>
    <w:rsid w:val="009424E1"/>
    <w:rsid w:val="00945587"/>
    <w:rsid w:val="00945974"/>
    <w:rsid w:val="00946747"/>
    <w:rsid w:val="00952094"/>
    <w:rsid w:val="00952266"/>
    <w:rsid w:val="009542FD"/>
    <w:rsid w:val="0095499C"/>
    <w:rsid w:val="00954D4A"/>
    <w:rsid w:val="00955030"/>
    <w:rsid w:val="00956C84"/>
    <w:rsid w:val="00961B65"/>
    <w:rsid w:val="00961C09"/>
    <w:rsid w:val="00970460"/>
    <w:rsid w:val="00972B85"/>
    <w:rsid w:val="00974CE6"/>
    <w:rsid w:val="00984822"/>
    <w:rsid w:val="00985BF4"/>
    <w:rsid w:val="00986302"/>
    <w:rsid w:val="0099204B"/>
    <w:rsid w:val="00992D12"/>
    <w:rsid w:val="009A1268"/>
    <w:rsid w:val="009A311E"/>
    <w:rsid w:val="009A7363"/>
    <w:rsid w:val="009B00F4"/>
    <w:rsid w:val="009B4F40"/>
    <w:rsid w:val="009B50AC"/>
    <w:rsid w:val="009B7050"/>
    <w:rsid w:val="009C0C3A"/>
    <w:rsid w:val="009C1F4E"/>
    <w:rsid w:val="009C3A12"/>
    <w:rsid w:val="009C7E2D"/>
    <w:rsid w:val="009D137F"/>
    <w:rsid w:val="009E35A8"/>
    <w:rsid w:val="009E40AE"/>
    <w:rsid w:val="009E690F"/>
    <w:rsid w:val="009F14C0"/>
    <w:rsid w:val="009F1C27"/>
    <w:rsid w:val="009F5D03"/>
    <w:rsid w:val="00A04917"/>
    <w:rsid w:val="00A100D1"/>
    <w:rsid w:val="00A1017D"/>
    <w:rsid w:val="00A12140"/>
    <w:rsid w:val="00A1568C"/>
    <w:rsid w:val="00A17896"/>
    <w:rsid w:val="00A25B7A"/>
    <w:rsid w:val="00A26867"/>
    <w:rsid w:val="00A277F0"/>
    <w:rsid w:val="00A32950"/>
    <w:rsid w:val="00A35630"/>
    <w:rsid w:val="00A419EA"/>
    <w:rsid w:val="00A43A92"/>
    <w:rsid w:val="00A539E0"/>
    <w:rsid w:val="00A544A1"/>
    <w:rsid w:val="00A55F2B"/>
    <w:rsid w:val="00A60637"/>
    <w:rsid w:val="00A61DA6"/>
    <w:rsid w:val="00A64117"/>
    <w:rsid w:val="00A761E9"/>
    <w:rsid w:val="00A7777C"/>
    <w:rsid w:val="00A87B07"/>
    <w:rsid w:val="00A90F8C"/>
    <w:rsid w:val="00A919CF"/>
    <w:rsid w:val="00A93264"/>
    <w:rsid w:val="00A93991"/>
    <w:rsid w:val="00A956D2"/>
    <w:rsid w:val="00A9600E"/>
    <w:rsid w:val="00AA09CB"/>
    <w:rsid w:val="00AA2FA6"/>
    <w:rsid w:val="00AA5631"/>
    <w:rsid w:val="00AA7E07"/>
    <w:rsid w:val="00AB1364"/>
    <w:rsid w:val="00AB2E20"/>
    <w:rsid w:val="00AB3894"/>
    <w:rsid w:val="00AB3F4A"/>
    <w:rsid w:val="00AB4B6F"/>
    <w:rsid w:val="00AB6554"/>
    <w:rsid w:val="00AC2123"/>
    <w:rsid w:val="00AC6E7E"/>
    <w:rsid w:val="00AC7351"/>
    <w:rsid w:val="00AC7A7A"/>
    <w:rsid w:val="00AC7E56"/>
    <w:rsid w:val="00AD194E"/>
    <w:rsid w:val="00AD1C54"/>
    <w:rsid w:val="00AD3F17"/>
    <w:rsid w:val="00AD7E67"/>
    <w:rsid w:val="00AE2568"/>
    <w:rsid w:val="00AF01C7"/>
    <w:rsid w:val="00AF2F9E"/>
    <w:rsid w:val="00AF3A78"/>
    <w:rsid w:val="00B02CF9"/>
    <w:rsid w:val="00B031F7"/>
    <w:rsid w:val="00B12951"/>
    <w:rsid w:val="00B13712"/>
    <w:rsid w:val="00B15871"/>
    <w:rsid w:val="00B165B6"/>
    <w:rsid w:val="00B22D29"/>
    <w:rsid w:val="00B2300E"/>
    <w:rsid w:val="00B24F2F"/>
    <w:rsid w:val="00B25E38"/>
    <w:rsid w:val="00B27AEF"/>
    <w:rsid w:val="00B341AA"/>
    <w:rsid w:val="00B359A8"/>
    <w:rsid w:val="00B3612B"/>
    <w:rsid w:val="00B413D0"/>
    <w:rsid w:val="00B42A83"/>
    <w:rsid w:val="00B54759"/>
    <w:rsid w:val="00B57221"/>
    <w:rsid w:val="00B5722D"/>
    <w:rsid w:val="00B572B4"/>
    <w:rsid w:val="00B61180"/>
    <w:rsid w:val="00B61CC7"/>
    <w:rsid w:val="00B70835"/>
    <w:rsid w:val="00B73FA7"/>
    <w:rsid w:val="00B74557"/>
    <w:rsid w:val="00B75182"/>
    <w:rsid w:val="00B76220"/>
    <w:rsid w:val="00B82580"/>
    <w:rsid w:val="00B964DF"/>
    <w:rsid w:val="00BA35DB"/>
    <w:rsid w:val="00BA36A0"/>
    <w:rsid w:val="00BA5D52"/>
    <w:rsid w:val="00BB1755"/>
    <w:rsid w:val="00BB7124"/>
    <w:rsid w:val="00BC6A44"/>
    <w:rsid w:val="00BC6C9C"/>
    <w:rsid w:val="00BC728E"/>
    <w:rsid w:val="00BC7E3D"/>
    <w:rsid w:val="00BC7F3A"/>
    <w:rsid w:val="00BD1BFC"/>
    <w:rsid w:val="00BD28B9"/>
    <w:rsid w:val="00BD6680"/>
    <w:rsid w:val="00BE192B"/>
    <w:rsid w:val="00BE216E"/>
    <w:rsid w:val="00BE21B1"/>
    <w:rsid w:val="00BE3F18"/>
    <w:rsid w:val="00BE488B"/>
    <w:rsid w:val="00BE746A"/>
    <w:rsid w:val="00BF042F"/>
    <w:rsid w:val="00C01A16"/>
    <w:rsid w:val="00C022EC"/>
    <w:rsid w:val="00C11B19"/>
    <w:rsid w:val="00C17710"/>
    <w:rsid w:val="00C200A2"/>
    <w:rsid w:val="00C24B82"/>
    <w:rsid w:val="00C24C8A"/>
    <w:rsid w:val="00C40D70"/>
    <w:rsid w:val="00C4402A"/>
    <w:rsid w:val="00C54C55"/>
    <w:rsid w:val="00C54D5C"/>
    <w:rsid w:val="00C55D87"/>
    <w:rsid w:val="00C561CD"/>
    <w:rsid w:val="00C61299"/>
    <w:rsid w:val="00C634AB"/>
    <w:rsid w:val="00C7008A"/>
    <w:rsid w:val="00C71841"/>
    <w:rsid w:val="00C748F8"/>
    <w:rsid w:val="00C76056"/>
    <w:rsid w:val="00C83DB2"/>
    <w:rsid w:val="00C85DA2"/>
    <w:rsid w:val="00C926AA"/>
    <w:rsid w:val="00C93418"/>
    <w:rsid w:val="00C949C5"/>
    <w:rsid w:val="00C96512"/>
    <w:rsid w:val="00C97CA3"/>
    <w:rsid w:val="00CA1591"/>
    <w:rsid w:val="00CA43B6"/>
    <w:rsid w:val="00CA5C1B"/>
    <w:rsid w:val="00CA5DD4"/>
    <w:rsid w:val="00CA5E44"/>
    <w:rsid w:val="00CA7C1B"/>
    <w:rsid w:val="00CB07CE"/>
    <w:rsid w:val="00CB5761"/>
    <w:rsid w:val="00CB73D5"/>
    <w:rsid w:val="00CB77FE"/>
    <w:rsid w:val="00CB7AA0"/>
    <w:rsid w:val="00CC13D2"/>
    <w:rsid w:val="00CC5422"/>
    <w:rsid w:val="00CC6F76"/>
    <w:rsid w:val="00CD3788"/>
    <w:rsid w:val="00CD37E1"/>
    <w:rsid w:val="00CD4922"/>
    <w:rsid w:val="00CD5599"/>
    <w:rsid w:val="00CE099C"/>
    <w:rsid w:val="00CE462C"/>
    <w:rsid w:val="00CE5715"/>
    <w:rsid w:val="00CE5D69"/>
    <w:rsid w:val="00CE71EF"/>
    <w:rsid w:val="00D00277"/>
    <w:rsid w:val="00D017D6"/>
    <w:rsid w:val="00D025D6"/>
    <w:rsid w:val="00D0270E"/>
    <w:rsid w:val="00D0286D"/>
    <w:rsid w:val="00D02A78"/>
    <w:rsid w:val="00D0325B"/>
    <w:rsid w:val="00D03B72"/>
    <w:rsid w:val="00D04831"/>
    <w:rsid w:val="00D06812"/>
    <w:rsid w:val="00D2080F"/>
    <w:rsid w:val="00D21BA9"/>
    <w:rsid w:val="00D22BD2"/>
    <w:rsid w:val="00D276C6"/>
    <w:rsid w:val="00D31D81"/>
    <w:rsid w:val="00D33947"/>
    <w:rsid w:val="00D33987"/>
    <w:rsid w:val="00D37208"/>
    <w:rsid w:val="00D417E2"/>
    <w:rsid w:val="00D419F4"/>
    <w:rsid w:val="00D44A43"/>
    <w:rsid w:val="00D46986"/>
    <w:rsid w:val="00D474EC"/>
    <w:rsid w:val="00D47576"/>
    <w:rsid w:val="00D47F42"/>
    <w:rsid w:val="00D51AF0"/>
    <w:rsid w:val="00D55C74"/>
    <w:rsid w:val="00D5679A"/>
    <w:rsid w:val="00D567D1"/>
    <w:rsid w:val="00D649CC"/>
    <w:rsid w:val="00D66B40"/>
    <w:rsid w:val="00D6717B"/>
    <w:rsid w:val="00D73187"/>
    <w:rsid w:val="00D744AA"/>
    <w:rsid w:val="00D77A44"/>
    <w:rsid w:val="00D800AE"/>
    <w:rsid w:val="00D82A73"/>
    <w:rsid w:val="00D86A0A"/>
    <w:rsid w:val="00D86E1D"/>
    <w:rsid w:val="00D87A68"/>
    <w:rsid w:val="00D95207"/>
    <w:rsid w:val="00D95599"/>
    <w:rsid w:val="00D972B5"/>
    <w:rsid w:val="00DA12B8"/>
    <w:rsid w:val="00DA4E80"/>
    <w:rsid w:val="00DB39B0"/>
    <w:rsid w:val="00DB7B1B"/>
    <w:rsid w:val="00DC148E"/>
    <w:rsid w:val="00DC667D"/>
    <w:rsid w:val="00DD2600"/>
    <w:rsid w:val="00DD5F7A"/>
    <w:rsid w:val="00DD69A8"/>
    <w:rsid w:val="00DD6F5C"/>
    <w:rsid w:val="00DE340A"/>
    <w:rsid w:val="00DE7937"/>
    <w:rsid w:val="00DF0A2F"/>
    <w:rsid w:val="00DF1B3D"/>
    <w:rsid w:val="00DF21C0"/>
    <w:rsid w:val="00DF5203"/>
    <w:rsid w:val="00E00CE9"/>
    <w:rsid w:val="00E00FD1"/>
    <w:rsid w:val="00E01E99"/>
    <w:rsid w:val="00E0285F"/>
    <w:rsid w:val="00E0351D"/>
    <w:rsid w:val="00E03681"/>
    <w:rsid w:val="00E043D6"/>
    <w:rsid w:val="00E06AB2"/>
    <w:rsid w:val="00E071A3"/>
    <w:rsid w:val="00E07592"/>
    <w:rsid w:val="00E10CB0"/>
    <w:rsid w:val="00E124F9"/>
    <w:rsid w:val="00E13E06"/>
    <w:rsid w:val="00E1593F"/>
    <w:rsid w:val="00E20DCD"/>
    <w:rsid w:val="00E268AF"/>
    <w:rsid w:val="00E422B2"/>
    <w:rsid w:val="00E463B9"/>
    <w:rsid w:val="00E472BE"/>
    <w:rsid w:val="00E54563"/>
    <w:rsid w:val="00E57C7F"/>
    <w:rsid w:val="00E61222"/>
    <w:rsid w:val="00E647B2"/>
    <w:rsid w:val="00E65BAA"/>
    <w:rsid w:val="00E75124"/>
    <w:rsid w:val="00E7539F"/>
    <w:rsid w:val="00E75C70"/>
    <w:rsid w:val="00E90A37"/>
    <w:rsid w:val="00E95971"/>
    <w:rsid w:val="00EB756E"/>
    <w:rsid w:val="00EC0B83"/>
    <w:rsid w:val="00EC313E"/>
    <w:rsid w:val="00EC38C6"/>
    <w:rsid w:val="00EC44B3"/>
    <w:rsid w:val="00EC4D34"/>
    <w:rsid w:val="00EC4E16"/>
    <w:rsid w:val="00EC5D16"/>
    <w:rsid w:val="00EC6E90"/>
    <w:rsid w:val="00ED26BA"/>
    <w:rsid w:val="00EE50BD"/>
    <w:rsid w:val="00EF0C5D"/>
    <w:rsid w:val="00EF1452"/>
    <w:rsid w:val="00EF5914"/>
    <w:rsid w:val="00EF7306"/>
    <w:rsid w:val="00EF73A3"/>
    <w:rsid w:val="00EF7778"/>
    <w:rsid w:val="00F01797"/>
    <w:rsid w:val="00F02809"/>
    <w:rsid w:val="00F079B4"/>
    <w:rsid w:val="00F13B33"/>
    <w:rsid w:val="00F14551"/>
    <w:rsid w:val="00F15441"/>
    <w:rsid w:val="00F17FFA"/>
    <w:rsid w:val="00F20966"/>
    <w:rsid w:val="00F23205"/>
    <w:rsid w:val="00F23946"/>
    <w:rsid w:val="00F23C8A"/>
    <w:rsid w:val="00F26EAD"/>
    <w:rsid w:val="00F3403E"/>
    <w:rsid w:val="00F42215"/>
    <w:rsid w:val="00F438A1"/>
    <w:rsid w:val="00F468CD"/>
    <w:rsid w:val="00F5418C"/>
    <w:rsid w:val="00F54858"/>
    <w:rsid w:val="00F60F5B"/>
    <w:rsid w:val="00F643F0"/>
    <w:rsid w:val="00F671E4"/>
    <w:rsid w:val="00F72BA8"/>
    <w:rsid w:val="00F73E81"/>
    <w:rsid w:val="00F740CE"/>
    <w:rsid w:val="00F76223"/>
    <w:rsid w:val="00F7710B"/>
    <w:rsid w:val="00F77531"/>
    <w:rsid w:val="00F9045D"/>
    <w:rsid w:val="00F9102E"/>
    <w:rsid w:val="00F92230"/>
    <w:rsid w:val="00F9257D"/>
    <w:rsid w:val="00FA0A19"/>
    <w:rsid w:val="00FA17B8"/>
    <w:rsid w:val="00FA1996"/>
    <w:rsid w:val="00FA3A34"/>
    <w:rsid w:val="00FA3B00"/>
    <w:rsid w:val="00FA4861"/>
    <w:rsid w:val="00FB15B4"/>
    <w:rsid w:val="00FB3C01"/>
    <w:rsid w:val="00FB3D78"/>
    <w:rsid w:val="00FB41EB"/>
    <w:rsid w:val="00FB6A3C"/>
    <w:rsid w:val="00FC0CC6"/>
    <w:rsid w:val="00FC5DAA"/>
    <w:rsid w:val="00FC7416"/>
    <w:rsid w:val="00FD1970"/>
    <w:rsid w:val="00FD3375"/>
    <w:rsid w:val="00FD7EF6"/>
    <w:rsid w:val="00FE0576"/>
    <w:rsid w:val="00FE7658"/>
    <w:rsid w:val="00FE7C24"/>
    <w:rsid w:val="00FF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01BACE10"/>
  <w15:docId w15:val="{9777A381-9894-4154-ADDA-179843BF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6006"/>
    <w:rPr>
      <w:sz w:val="24"/>
      <w:szCs w:val="24"/>
    </w:rPr>
  </w:style>
  <w:style w:type="paragraph" w:styleId="Heading1">
    <w:name w:val="heading 1"/>
    <w:basedOn w:val="Style1"/>
    <w:next w:val="Normal"/>
    <w:link w:val="Heading1Char"/>
    <w:qFormat/>
    <w:rsid w:val="00270CD2"/>
    <w:pPr>
      <w:keepNext/>
      <w:outlineLvl w:val="0"/>
    </w:pPr>
  </w:style>
  <w:style w:type="paragraph" w:styleId="Heading2">
    <w:name w:val="heading 2"/>
    <w:basedOn w:val="Normal"/>
    <w:next w:val="Normal"/>
    <w:link w:val="Heading2Char"/>
    <w:uiPriority w:val="99"/>
    <w:qFormat/>
    <w:rsid w:val="00270CD2"/>
    <w:pPr>
      <w:keepNext/>
      <w:spacing w:before="120" w:after="60"/>
      <w:outlineLvl w:val="1"/>
    </w:pPr>
    <w:rPr>
      <w:rFonts w:ascii="Arial Narrow" w:hAnsi="Arial Narrow" w:cs="Arial"/>
      <w:b/>
      <w:bCs/>
      <w:iCs/>
      <w:caps/>
      <w:color w:val="0066CC"/>
      <w:sz w:val="28"/>
      <w:szCs w:val="28"/>
    </w:rPr>
  </w:style>
  <w:style w:type="paragraph" w:styleId="Heading3">
    <w:name w:val="heading 3"/>
    <w:basedOn w:val="Style2"/>
    <w:next w:val="Normal"/>
    <w:link w:val="Heading3Char"/>
    <w:uiPriority w:val="99"/>
    <w:qFormat/>
    <w:rsid w:val="00270CD2"/>
    <w:pPr>
      <w:spacing w:before="240" w:after="60"/>
      <w:outlineLvl w:val="2"/>
    </w:pPr>
    <w:rPr>
      <w:bCs w:val="0"/>
      <w:sz w:val="24"/>
      <w:szCs w:val="26"/>
    </w:rPr>
  </w:style>
  <w:style w:type="paragraph" w:styleId="Heading4">
    <w:name w:val="heading 4"/>
    <w:basedOn w:val="Normal"/>
    <w:next w:val="Normal"/>
    <w:link w:val="Heading4Char"/>
    <w:uiPriority w:val="99"/>
    <w:qFormat/>
    <w:rsid w:val="00270CD2"/>
    <w:pPr>
      <w:keepNext/>
      <w:outlineLvl w:val="3"/>
    </w:pPr>
    <w:rPr>
      <w:rFonts w:ascii="Arial" w:hAnsi="Arial" w:cs="Arial"/>
      <w:color w:val="FFFFFF"/>
      <w:sz w:val="28"/>
    </w:rPr>
  </w:style>
  <w:style w:type="paragraph" w:styleId="Heading5">
    <w:name w:val="heading 5"/>
    <w:basedOn w:val="Normal"/>
    <w:next w:val="Normal"/>
    <w:link w:val="Heading5Char"/>
    <w:uiPriority w:val="99"/>
    <w:qFormat/>
    <w:rsid w:val="00270CD2"/>
    <w:pPr>
      <w:keepNext/>
      <w:outlineLvl w:val="4"/>
    </w:pPr>
    <w:rPr>
      <w:rFonts w:ascii="Arial Narrow" w:hAnsi="Arial Narrow" w:cs="Arial"/>
      <w:color w:val="000000"/>
      <w:sz w:val="28"/>
    </w:rPr>
  </w:style>
  <w:style w:type="paragraph" w:styleId="Heading6">
    <w:name w:val="heading 6"/>
    <w:basedOn w:val="Normal"/>
    <w:next w:val="Normal"/>
    <w:link w:val="Heading6Char"/>
    <w:uiPriority w:val="99"/>
    <w:qFormat/>
    <w:rsid w:val="00270CD2"/>
    <w:pPr>
      <w:keepNext/>
      <w:spacing w:before="120"/>
      <w:outlineLvl w:val="5"/>
    </w:pPr>
    <w:rPr>
      <w:rFonts w:ascii="Arial Narrow" w:hAnsi="Arial Narrow"/>
      <w:b/>
      <w:bCs/>
      <w:color w:val="FFFFFF"/>
      <w:sz w:val="28"/>
    </w:rPr>
  </w:style>
  <w:style w:type="paragraph" w:styleId="Heading7">
    <w:name w:val="heading 7"/>
    <w:basedOn w:val="Normal"/>
    <w:next w:val="NormalIndent"/>
    <w:link w:val="Heading7Char"/>
    <w:uiPriority w:val="99"/>
    <w:qFormat/>
    <w:rsid w:val="00270CD2"/>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link w:val="Heading8Char"/>
    <w:uiPriority w:val="99"/>
    <w:qFormat/>
    <w:rsid w:val="00270CD2"/>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link w:val="Heading9Char"/>
    <w:uiPriority w:val="99"/>
    <w:qFormat/>
    <w:rsid w:val="00270CD2"/>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516B"/>
    <w:rPr>
      <w:rFonts w:ascii="Cambria" w:hAnsi="Cambria" w:cs="Times New Roman"/>
      <w:b/>
      <w:bCs/>
      <w:kern w:val="32"/>
      <w:sz w:val="32"/>
      <w:szCs w:val="32"/>
    </w:rPr>
  </w:style>
  <w:style w:type="character" w:customStyle="1" w:styleId="Heading2Char">
    <w:name w:val="Heading 2 Char"/>
    <w:link w:val="Heading2"/>
    <w:uiPriority w:val="99"/>
    <w:semiHidden/>
    <w:locked/>
    <w:rsid w:val="001B516B"/>
    <w:rPr>
      <w:rFonts w:ascii="Cambria" w:hAnsi="Cambria" w:cs="Times New Roman"/>
      <w:b/>
      <w:bCs/>
      <w:i/>
      <w:iCs/>
      <w:sz w:val="28"/>
      <w:szCs w:val="28"/>
    </w:rPr>
  </w:style>
  <w:style w:type="character" w:customStyle="1" w:styleId="Heading3Char">
    <w:name w:val="Heading 3 Char"/>
    <w:link w:val="Heading3"/>
    <w:uiPriority w:val="99"/>
    <w:locked/>
    <w:rsid w:val="00250973"/>
    <w:rPr>
      <w:rFonts w:ascii="Arial Narrow" w:hAnsi="Arial Narrow" w:cs="Arial"/>
      <w:b/>
      <w:caps/>
      <w:color w:val="0066CC"/>
      <w:sz w:val="26"/>
      <w:szCs w:val="26"/>
    </w:rPr>
  </w:style>
  <w:style w:type="character" w:customStyle="1" w:styleId="Heading4Char">
    <w:name w:val="Heading 4 Char"/>
    <w:link w:val="Heading4"/>
    <w:uiPriority w:val="99"/>
    <w:semiHidden/>
    <w:locked/>
    <w:rsid w:val="001B516B"/>
    <w:rPr>
      <w:rFonts w:ascii="Calibri" w:hAnsi="Calibri" w:cs="Times New Roman"/>
      <w:b/>
      <w:bCs/>
      <w:sz w:val="28"/>
      <w:szCs w:val="28"/>
    </w:rPr>
  </w:style>
  <w:style w:type="character" w:customStyle="1" w:styleId="Heading5Char">
    <w:name w:val="Heading 5 Char"/>
    <w:link w:val="Heading5"/>
    <w:uiPriority w:val="99"/>
    <w:locked/>
    <w:rsid w:val="00B165B6"/>
    <w:rPr>
      <w:rFonts w:ascii="Arial Narrow" w:hAnsi="Arial Narrow" w:cs="Arial"/>
      <w:color w:val="000000"/>
      <w:sz w:val="24"/>
      <w:szCs w:val="24"/>
    </w:rPr>
  </w:style>
  <w:style w:type="character" w:customStyle="1" w:styleId="Heading6Char">
    <w:name w:val="Heading 6 Char"/>
    <w:link w:val="Heading6"/>
    <w:uiPriority w:val="99"/>
    <w:semiHidden/>
    <w:locked/>
    <w:rsid w:val="001B516B"/>
    <w:rPr>
      <w:rFonts w:ascii="Calibri" w:hAnsi="Calibri" w:cs="Times New Roman"/>
      <w:b/>
      <w:bCs/>
    </w:rPr>
  </w:style>
  <w:style w:type="character" w:customStyle="1" w:styleId="Heading7Char">
    <w:name w:val="Heading 7 Char"/>
    <w:link w:val="Heading7"/>
    <w:uiPriority w:val="99"/>
    <w:semiHidden/>
    <w:locked/>
    <w:rsid w:val="001B516B"/>
    <w:rPr>
      <w:rFonts w:ascii="Calibri" w:hAnsi="Calibri" w:cs="Times New Roman"/>
      <w:sz w:val="24"/>
      <w:szCs w:val="24"/>
    </w:rPr>
  </w:style>
  <w:style w:type="character" w:customStyle="1" w:styleId="Heading8Char">
    <w:name w:val="Heading 8 Char"/>
    <w:link w:val="Heading8"/>
    <w:uiPriority w:val="99"/>
    <w:semiHidden/>
    <w:locked/>
    <w:rsid w:val="001B516B"/>
    <w:rPr>
      <w:rFonts w:ascii="Calibri" w:hAnsi="Calibri" w:cs="Times New Roman"/>
      <w:i/>
      <w:iCs/>
      <w:sz w:val="24"/>
      <w:szCs w:val="24"/>
    </w:rPr>
  </w:style>
  <w:style w:type="character" w:customStyle="1" w:styleId="Heading9Char">
    <w:name w:val="Heading 9 Char"/>
    <w:link w:val="Heading9"/>
    <w:uiPriority w:val="99"/>
    <w:semiHidden/>
    <w:locked/>
    <w:rsid w:val="001B516B"/>
    <w:rPr>
      <w:rFonts w:ascii="Cambria" w:hAnsi="Cambria" w:cs="Times New Roman"/>
    </w:rPr>
  </w:style>
  <w:style w:type="paragraph" w:customStyle="1" w:styleId="Style1">
    <w:name w:val="Style1"/>
    <w:basedOn w:val="BodyText"/>
    <w:uiPriority w:val="99"/>
    <w:rsid w:val="00270CD2"/>
    <w:rPr>
      <w:b/>
      <w:bCs/>
      <w:caps/>
      <w:color w:val="0066CC"/>
      <w:sz w:val="32"/>
    </w:rPr>
  </w:style>
  <w:style w:type="paragraph" w:styleId="BodyText">
    <w:name w:val="Body Text"/>
    <w:basedOn w:val="Normal"/>
    <w:link w:val="BodyTextChar"/>
    <w:semiHidden/>
    <w:rsid w:val="00270CD2"/>
    <w:pPr>
      <w:tabs>
        <w:tab w:val="left" w:pos="0"/>
      </w:tabs>
    </w:pPr>
    <w:rPr>
      <w:rFonts w:ascii="Arial Narrow" w:hAnsi="Arial Narrow" w:cs="Arial"/>
      <w:color w:val="4D4D4D"/>
      <w:sz w:val="22"/>
    </w:rPr>
  </w:style>
  <w:style w:type="character" w:customStyle="1" w:styleId="BodyTextChar">
    <w:name w:val="Body Text Char"/>
    <w:link w:val="BodyText"/>
    <w:locked/>
    <w:rsid w:val="00270CD2"/>
    <w:rPr>
      <w:rFonts w:ascii="Arial" w:hAnsi="Arial" w:cs="Arial"/>
      <w:sz w:val="24"/>
      <w:szCs w:val="24"/>
      <w:lang w:val="en-US" w:eastAsia="en-US" w:bidi="ar-SA"/>
    </w:rPr>
  </w:style>
  <w:style w:type="paragraph" w:customStyle="1" w:styleId="Style2">
    <w:name w:val="Style2"/>
    <w:basedOn w:val="Heading4"/>
    <w:uiPriority w:val="99"/>
    <w:rsid w:val="00270CD2"/>
    <w:pPr>
      <w:ind w:right="450"/>
    </w:pPr>
    <w:rPr>
      <w:rFonts w:ascii="Arial Narrow" w:hAnsi="Arial Narrow"/>
      <w:b/>
      <w:bCs/>
      <w:caps/>
      <w:color w:val="0066CC"/>
      <w:sz w:val="22"/>
    </w:rPr>
  </w:style>
  <w:style w:type="paragraph" w:styleId="NormalIndent">
    <w:name w:val="Normal Indent"/>
    <w:basedOn w:val="Normal"/>
    <w:uiPriority w:val="99"/>
    <w:semiHidden/>
    <w:rsid w:val="00270CD2"/>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basedOn w:val="Normal"/>
    <w:link w:val="HeaderChar"/>
    <w:uiPriority w:val="99"/>
    <w:rsid w:val="00270CD2"/>
    <w:pPr>
      <w:tabs>
        <w:tab w:val="center" w:pos="4320"/>
        <w:tab w:val="right" w:pos="8640"/>
      </w:tabs>
    </w:pPr>
  </w:style>
  <w:style w:type="character" w:customStyle="1" w:styleId="HeaderChar">
    <w:name w:val="Header Char"/>
    <w:link w:val="Header"/>
    <w:uiPriority w:val="99"/>
    <w:semiHidden/>
    <w:locked/>
    <w:rsid w:val="001B516B"/>
    <w:rPr>
      <w:rFonts w:cs="Times New Roman"/>
      <w:sz w:val="24"/>
      <w:szCs w:val="24"/>
    </w:rPr>
  </w:style>
  <w:style w:type="paragraph" w:styleId="Footer">
    <w:name w:val="footer"/>
    <w:basedOn w:val="Normal"/>
    <w:link w:val="FooterChar"/>
    <w:uiPriority w:val="99"/>
    <w:rsid w:val="00270CD2"/>
    <w:pPr>
      <w:tabs>
        <w:tab w:val="center" w:pos="4320"/>
        <w:tab w:val="right" w:pos="8640"/>
      </w:tabs>
    </w:pPr>
  </w:style>
  <w:style w:type="character" w:customStyle="1" w:styleId="FooterChar">
    <w:name w:val="Footer Char"/>
    <w:link w:val="Footer"/>
    <w:uiPriority w:val="99"/>
    <w:semiHidden/>
    <w:locked/>
    <w:rsid w:val="001B516B"/>
    <w:rPr>
      <w:rFonts w:cs="Times New Roman"/>
      <w:sz w:val="24"/>
      <w:szCs w:val="24"/>
    </w:rPr>
  </w:style>
  <w:style w:type="character" w:styleId="PageNumber">
    <w:name w:val="page number"/>
    <w:uiPriority w:val="99"/>
    <w:rsid w:val="00270CD2"/>
    <w:rPr>
      <w:rFonts w:cs="Times New Roman"/>
    </w:rPr>
  </w:style>
  <w:style w:type="character" w:styleId="Hyperlink">
    <w:name w:val="Hyperlink"/>
    <w:uiPriority w:val="99"/>
    <w:rsid w:val="00270CD2"/>
    <w:rPr>
      <w:rFonts w:cs="Times New Roman"/>
      <w:color w:val="0066CC"/>
      <w:u w:val="single"/>
    </w:rPr>
  </w:style>
  <w:style w:type="paragraph" w:customStyle="1" w:styleId="Subheading1">
    <w:name w:val="Subheading 1"/>
    <w:basedOn w:val="Normal"/>
    <w:uiPriority w:val="99"/>
    <w:rsid w:val="00270CD2"/>
    <w:pPr>
      <w:spacing w:before="120" w:after="60"/>
    </w:pPr>
    <w:rPr>
      <w:rFonts w:ascii="Arial" w:hAnsi="Arial"/>
      <w:b/>
      <w:color w:val="0066CC"/>
      <w:spacing w:val="20"/>
      <w:w w:val="80"/>
      <w:sz w:val="28"/>
    </w:rPr>
  </w:style>
  <w:style w:type="paragraph" w:customStyle="1" w:styleId="Subheading2">
    <w:name w:val="Subheading 2"/>
    <w:basedOn w:val="Normal"/>
    <w:rsid w:val="00270CD2"/>
    <w:pPr>
      <w:spacing w:before="60" w:after="60"/>
    </w:pPr>
    <w:rPr>
      <w:rFonts w:ascii="Arial" w:hAnsi="Arial"/>
      <w:b/>
      <w:color w:val="808080"/>
      <w:spacing w:val="20"/>
      <w:w w:val="80"/>
    </w:rPr>
  </w:style>
  <w:style w:type="paragraph" w:styleId="BodyTextIndent">
    <w:name w:val="Body Text Indent"/>
    <w:basedOn w:val="Normal"/>
    <w:link w:val="BodyTextIndentChar"/>
    <w:uiPriority w:val="99"/>
    <w:semiHidden/>
    <w:rsid w:val="00270CD2"/>
    <w:pPr>
      <w:ind w:left="720"/>
    </w:pPr>
    <w:rPr>
      <w:color w:val="333333"/>
      <w:sz w:val="20"/>
    </w:rPr>
  </w:style>
  <w:style w:type="character" w:customStyle="1" w:styleId="BodyTextIndentChar">
    <w:name w:val="Body Text Indent Char"/>
    <w:link w:val="BodyTextIndent"/>
    <w:uiPriority w:val="99"/>
    <w:semiHidden/>
    <w:locked/>
    <w:rsid w:val="001B516B"/>
    <w:rPr>
      <w:rFonts w:cs="Times New Roman"/>
      <w:sz w:val="24"/>
      <w:szCs w:val="24"/>
    </w:rPr>
  </w:style>
  <w:style w:type="paragraph" w:styleId="BodyTextIndent2">
    <w:name w:val="Body Text Indent 2"/>
    <w:basedOn w:val="Normal"/>
    <w:link w:val="BodyTextIndent2Char"/>
    <w:uiPriority w:val="99"/>
    <w:semiHidden/>
    <w:rsid w:val="00270CD2"/>
    <w:pPr>
      <w:ind w:firstLine="720"/>
    </w:pPr>
    <w:rPr>
      <w:color w:val="333333"/>
      <w:sz w:val="20"/>
    </w:rPr>
  </w:style>
  <w:style w:type="character" w:customStyle="1" w:styleId="BodyTextIndent2Char">
    <w:name w:val="Body Text Indent 2 Char"/>
    <w:link w:val="BodyTextIndent2"/>
    <w:uiPriority w:val="99"/>
    <w:semiHidden/>
    <w:locked/>
    <w:rsid w:val="001B516B"/>
    <w:rPr>
      <w:rFonts w:cs="Times New Roman"/>
      <w:sz w:val="24"/>
      <w:szCs w:val="24"/>
    </w:rPr>
  </w:style>
  <w:style w:type="paragraph" w:customStyle="1" w:styleId="documentheader">
    <w:name w:val="document header"/>
    <w:basedOn w:val="Subheading2"/>
    <w:uiPriority w:val="99"/>
    <w:rsid w:val="00270CD2"/>
    <w:pPr>
      <w:jc w:val="right"/>
    </w:pPr>
    <w:rPr>
      <w:sz w:val="16"/>
    </w:rPr>
  </w:style>
  <w:style w:type="paragraph" w:customStyle="1" w:styleId="TableText">
    <w:name w:val="Table Text"/>
    <w:basedOn w:val="Normal"/>
    <w:uiPriority w:val="99"/>
    <w:rsid w:val="00270CD2"/>
    <w:pPr>
      <w:spacing w:before="40" w:after="40"/>
    </w:pPr>
    <w:rPr>
      <w:rFonts w:ascii="Arial" w:hAnsi="Arial"/>
      <w:sz w:val="20"/>
      <w:szCs w:val="20"/>
    </w:rPr>
  </w:style>
  <w:style w:type="paragraph" w:customStyle="1" w:styleId="revisiontable">
    <w:name w:val="revision table"/>
    <w:basedOn w:val="Normal"/>
    <w:autoRedefine/>
    <w:uiPriority w:val="99"/>
    <w:rsid w:val="00270CD2"/>
    <w:pPr>
      <w:keepLines/>
      <w:widowControl w:val="0"/>
      <w:spacing w:before="60" w:after="60"/>
    </w:pPr>
    <w:rPr>
      <w:rFonts w:ascii="Arial" w:hAnsi="Arial" w:cs="Arial"/>
      <w:b/>
      <w:sz w:val="20"/>
      <w:szCs w:val="20"/>
    </w:rPr>
  </w:style>
  <w:style w:type="paragraph" w:customStyle="1" w:styleId="I-OBullet">
    <w:name w:val="I-O Bullet"/>
    <w:basedOn w:val="Normal"/>
    <w:uiPriority w:val="99"/>
    <w:rsid w:val="00270CD2"/>
    <w:pPr>
      <w:keepLines/>
      <w:widowControl w:val="0"/>
      <w:numPr>
        <w:numId w:val="7"/>
      </w:numPr>
    </w:pPr>
    <w:rPr>
      <w:rFonts w:ascii="Arial" w:hAnsi="Arial" w:cs="Arial"/>
      <w:color w:val="000000"/>
      <w:sz w:val="20"/>
      <w:szCs w:val="20"/>
    </w:rPr>
  </w:style>
  <w:style w:type="paragraph" w:customStyle="1" w:styleId="StylerevisiontableNotBoldCharChar">
    <w:name w:val="Style revision table + Not Bold Char Char"/>
    <w:basedOn w:val="revisiontable"/>
    <w:uiPriority w:val="99"/>
    <w:rsid w:val="00270CD2"/>
    <w:rPr>
      <w:b w:val="0"/>
    </w:rPr>
  </w:style>
  <w:style w:type="paragraph" w:styleId="TOC1">
    <w:name w:val="toc 1"/>
    <w:basedOn w:val="Normal"/>
    <w:next w:val="Normal"/>
    <w:autoRedefine/>
    <w:uiPriority w:val="39"/>
    <w:rsid w:val="00270CD2"/>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270CD2"/>
    <w:pPr>
      <w:ind w:left="240"/>
    </w:pPr>
    <w:rPr>
      <w:rFonts w:asciiTheme="minorHAnsi" w:hAnsiTheme="minorHAnsi"/>
      <w:smallCaps/>
      <w:sz w:val="20"/>
      <w:szCs w:val="20"/>
    </w:rPr>
  </w:style>
  <w:style w:type="paragraph" w:styleId="TOC3">
    <w:name w:val="toc 3"/>
    <w:basedOn w:val="Normal"/>
    <w:next w:val="Normal"/>
    <w:autoRedefine/>
    <w:uiPriority w:val="39"/>
    <w:rsid w:val="00270CD2"/>
    <w:pPr>
      <w:ind w:left="480"/>
    </w:pPr>
    <w:rPr>
      <w:rFonts w:asciiTheme="minorHAnsi" w:hAnsiTheme="minorHAnsi"/>
      <w:i/>
      <w:iCs/>
      <w:sz w:val="20"/>
      <w:szCs w:val="20"/>
    </w:rPr>
  </w:style>
  <w:style w:type="paragraph" w:styleId="TOC4">
    <w:name w:val="toc 4"/>
    <w:basedOn w:val="Normal"/>
    <w:next w:val="Normal"/>
    <w:autoRedefine/>
    <w:uiPriority w:val="99"/>
    <w:semiHidden/>
    <w:rsid w:val="00270CD2"/>
    <w:pPr>
      <w:ind w:left="720"/>
    </w:pPr>
    <w:rPr>
      <w:rFonts w:asciiTheme="minorHAnsi" w:hAnsiTheme="minorHAnsi"/>
      <w:sz w:val="18"/>
      <w:szCs w:val="18"/>
    </w:rPr>
  </w:style>
  <w:style w:type="paragraph" w:styleId="TOC5">
    <w:name w:val="toc 5"/>
    <w:basedOn w:val="Normal"/>
    <w:next w:val="Normal"/>
    <w:autoRedefine/>
    <w:uiPriority w:val="99"/>
    <w:semiHidden/>
    <w:rsid w:val="00270CD2"/>
    <w:pPr>
      <w:ind w:left="960"/>
    </w:pPr>
    <w:rPr>
      <w:rFonts w:asciiTheme="minorHAnsi" w:hAnsiTheme="minorHAnsi"/>
      <w:sz w:val="18"/>
      <w:szCs w:val="18"/>
    </w:rPr>
  </w:style>
  <w:style w:type="paragraph" w:styleId="TOC6">
    <w:name w:val="toc 6"/>
    <w:basedOn w:val="Normal"/>
    <w:next w:val="Normal"/>
    <w:autoRedefine/>
    <w:uiPriority w:val="99"/>
    <w:semiHidden/>
    <w:rsid w:val="00270CD2"/>
    <w:pPr>
      <w:ind w:left="1200"/>
    </w:pPr>
    <w:rPr>
      <w:rFonts w:asciiTheme="minorHAnsi" w:hAnsiTheme="minorHAnsi"/>
      <w:sz w:val="18"/>
      <w:szCs w:val="18"/>
    </w:rPr>
  </w:style>
  <w:style w:type="paragraph" w:styleId="TOC7">
    <w:name w:val="toc 7"/>
    <w:basedOn w:val="Normal"/>
    <w:next w:val="Normal"/>
    <w:autoRedefine/>
    <w:uiPriority w:val="99"/>
    <w:semiHidden/>
    <w:rsid w:val="00270CD2"/>
    <w:pPr>
      <w:ind w:left="1440"/>
    </w:pPr>
    <w:rPr>
      <w:rFonts w:asciiTheme="minorHAnsi" w:hAnsiTheme="minorHAnsi"/>
      <w:sz w:val="18"/>
      <w:szCs w:val="18"/>
    </w:rPr>
  </w:style>
  <w:style w:type="paragraph" w:styleId="TOC8">
    <w:name w:val="toc 8"/>
    <w:basedOn w:val="Normal"/>
    <w:next w:val="Normal"/>
    <w:autoRedefine/>
    <w:uiPriority w:val="99"/>
    <w:semiHidden/>
    <w:rsid w:val="00270CD2"/>
    <w:pPr>
      <w:ind w:left="1680"/>
    </w:pPr>
    <w:rPr>
      <w:rFonts w:asciiTheme="minorHAnsi" w:hAnsiTheme="minorHAnsi"/>
      <w:sz w:val="18"/>
      <w:szCs w:val="18"/>
    </w:rPr>
  </w:style>
  <w:style w:type="paragraph" w:styleId="TOC9">
    <w:name w:val="toc 9"/>
    <w:basedOn w:val="Normal"/>
    <w:next w:val="Normal"/>
    <w:autoRedefine/>
    <w:uiPriority w:val="99"/>
    <w:semiHidden/>
    <w:rsid w:val="00270CD2"/>
    <w:pPr>
      <w:ind w:left="1920"/>
    </w:pPr>
    <w:rPr>
      <w:rFonts w:asciiTheme="minorHAnsi" w:hAnsiTheme="minorHAnsi"/>
      <w:sz w:val="18"/>
      <w:szCs w:val="18"/>
    </w:rPr>
  </w:style>
  <w:style w:type="paragraph" w:customStyle="1" w:styleId="xl24">
    <w:name w:val="xl24"/>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uiPriority w:val="99"/>
    <w:rsid w:val="00270CD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29">
    <w:name w:val="xl29"/>
    <w:basedOn w:val="Normal"/>
    <w:uiPriority w:val="99"/>
    <w:rsid w:val="00270CD2"/>
    <w:pPr>
      <w:pBdr>
        <w:top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30">
    <w:name w:val="xl30"/>
    <w:basedOn w:val="Normal"/>
    <w:uiPriority w:val="99"/>
    <w:rsid w:val="00270CD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Checklist-X">
    <w:name w:val="Checklist-X"/>
    <w:basedOn w:val="Checklist"/>
    <w:uiPriority w:val="99"/>
    <w:rsid w:val="00270CD2"/>
  </w:style>
  <w:style w:type="paragraph" w:customStyle="1" w:styleId="Checklist">
    <w:name w:val="Checklist"/>
    <w:basedOn w:val="Bullet"/>
    <w:uiPriority w:val="99"/>
    <w:rsid w:val="00270CD2"/>
    <w:pPr>
      <w:ind w:left="3427" w:hanging="547"/>
    </w:pPr>
  </w:style>
  <w:style w:type="paragraph" w:customStyle="1" w:styleId="Bullet">
    <w:name w:val="Bullet"/>
    <w:basedOn w:val="BodyText"/>
    <w:uiPriority w:val="99"/>
    <w:rsid w:val="00270CD2"/>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link w:val="FootnoteTextChar"/>
    <w:uiPriority w:val="99"/>
    <w:semiHidden/>
    <w:rsid w:val="00270CD2"/>
    <w:pPr>
      <w:widowControl w:val="0"/>
      <w:overflowPunct w:val="0"/>
      <w:autoSpaceDE w:val="0"/>
      <w:autoSpaceDN w:val="0"/>
      <w:adjustRightInd w:val="0"/>
      <w:spacing w:after="240"/>
      <w:ind w:hanging="720"/>
      <w:textAlignment w:val="baseline"/>
    </w:pPr>
    <w:rPr>
      <w:sz w:val="20"/>
      <w:szCs w:val="20"/>
    </w:rPr>
  </w:style>
  <w:style w:type="character" w:customStyle="1" w:styleId="FootnoteTextChar">
    <w:name w:val="Footnote Text Char"/>
    <w:link w:val="FootnoteText"/>
    <w:uiPriority w:val="99"/>
    <w:semiHidden/>
    <w:locked/>
    <w:rsid w:val="001B516B"/>
    <w:rPr>
      <w:rFonts w:cs="Times New Roman"/>
      <w:sz w:val="20"/>
      <w:szCs w:val="20"/>
    </w:rPr>
  </w:style>
  <w:style w:type="paragraph" w:styleId="Title">
    <w:name w:val="Title"/>
    <w:basedOn w:val="Normal"/>
    <w:link w:val="TitleChar"/>
    <w:uiPriority w:val="99"/>
    <w:qFormat/>
    <w:rsid w:val="00270CD2"/>
    <w:pPr>
      <w:keepLines/>
      <w:widowControl w:val="0"/>
      <w:overflowPunct w:val="0"/>
      <w:autoSpaceDE w:val="0"/>
      <w:autoSpaceDN w:val="0"/>
      <w:adjustRightInd w:val="0"/>
      <w:spacing w:after="120"/>
      <w:ind w:left="2520" w:right="720"/>
      <w:textAlignment w:val="baseline"/>
    </w:pPr>
    <w:rPr>
      <w:sz w:val="48"/>
      <w:szCs w:val="20"/>
    </w:rPr>
  </w:style>
  <w:style w:type="character" w:customStyle="1" w:styleId="TitleChar">
    <w:name w:val="Title Char"/>
    <w:link w:val="Title"/>
    <w:uiPriority w:val="99"/>
    <w:locked/>
    <w:rsid w:val="001B516B"/>
    <w:rPr>
      <w:rFonts w:ascii="Cambria" w:hAnsi="Cambria" w:cs="Times New Roman"/>
      <w:b/>
      <w:bCs/>
      <w:kern w:val="28"/>
      <w:sz w:val="32"/>
      <w:szCs w:val="32"/>
    </w:rPr>
  </w:style>
  <w:style w:type="paragraph" w:customStyle="1" w:styleId="tty132">
    <w:name w:val="tty132"/>
    <w:basedOn w:val="tty80"/>
    <w:uiPriority w:val="99"/>
    <w:rsid w:val="00270CD2"/>
    <w:rPr>
      <w:sz w:val="12"/>
    </w:rPr>
  </w:style>
  <w:style w:type="paragraph" w:customStyle="1" w:styleId="tty80">
    <w:name w:val="tty80"/>
    <w:basedOn w:val="Normal"/>
    <w:uiPriority w:val="99"/>
    <w:rsid w:val="00270CD2"/>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uiPriority w:val="99"/>
    <w:rsid w:val="00270CD2"/>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uiPriority w:val="99"/>
    <w:rsid w:val="00270CD2"/>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uiPriority w:val="99"/>
    <w:rsid w:val="00270CD2"/>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uiPriority w:val="99"/>
    <w:rsid w:val="00270CD2"/>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uiPriority w:val="99"/>
    <w:rsid w:val="00270CD2"/>
    <w:pPr>
      <w:ind w:right="-720"/>
    </w:pPr>
    <w:rPr>
      <w:sz w:val="8"/>
    </w:rPr>
  </w:style>
  <w:style w:type="paragraph" w:customStyle="1" w:styleId="TitleBar">
    <w:name w:val="Title Bar"/>
    <w:basedOn w:val="Normal"/>
    <w:uiPriority w:val="99"/>
    <w:rsid w:val="00270CD2"/>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uiPriority w:val="99"/>
    <w:rsid w:val="00270CD2"/>
    <w:pPr>
      <w:ind w:left="2895"/>
    </w:pPr>
  </w:style>
  <w:style w:type="paragraph" w:customStyle="1" w:styleId="TOCHeading1">
    <w:name w:val="TOC Heading1"/>
    <w:basedOn w:val="Normal"/>
    <w:uiPriority w:val="99"/>
    <w:rsid w:val="00270CD2"/>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uiPriority w:val="99"/>
    <w:rsid w:val="00270CD2"/>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uiPriority w:val="99"/>
    <w:rsid w:val="00270CD2"/>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link w:val="MacroTextChar"/>
    <w:uiPriority w:val="99"/>
    <w:semiHidden/>
    <w:rsid w:val="00270CD2"/>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character" w:customStyle="1" w:styleId="MacroTextChar">
    <w:name w:val="Macro Text Char"/>
    <w:link w:val="MacroText"/>
    <w:uiPriority w:val="99"/>
    <w:semiHidden/>
    <w:locked/>
    <w:rsid w:val="001B516B"/>
    <w:rPr>
      <w:rFonts w:ascii="Arial Narrow" w:hAnsi="Arial Narrow" w:cs="Times New Roman"/>
      <w:lang w:val="en-US" w:eastAsia="en-US" w:bidi="ar-SA"/>
    </w:rPr>
  </w:style>
  <w:style w:type="paragraph" w:customStyle="1" w:styleId="Title-Major">
    <w:name w:val="Title-Major"/>
    <w:basedOn w:val="Title"/>
    <w:uiPriority w:val="99"/>
    <w:rsid w:val="00270CD2"/>
    <w:rPr>
      <w:smallCaps/>
    </w:rPr>
  </w:style>
  <w:style w:type="paragraph" w:customStyle="1" w:styleId="RouteTitle">
    <w:name w:val="Route Title"/>
    <w:basedOn w:val="Normal"/>
    <w:uiPriority w:val="99"/>
    <w:rsid w:val="00270CD2"/>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link w:val="BodyText2Char"/>
    <w:uiPriority w:val="99"/>
    <w:semiHidden/>
    <w:rsid w:val="00270CD2"/>
    <w:pPr>
      <w:widowControl w:val="0"/>
      <w:overflowPunct w:val="0"/>
      <w:autoSpaceDE w:val="0"/>
      <w:autoSpaceDN w:val="0"/>
      <w:adjustRightInd w:val="0"/>
      <w:ind w:right="1350"/>
      <w:textAlignment w:val="baseline"/>
    </w:pPr>
    <w:rPr>
      <w:color w:val="000000"/>
      <w:sz w:val="20"/>
      <w:szCs w:val="20"/>
    </w:rPr>
  </w:style>
  <w:style w:type="character" w:customStyle="1" w:styleId="BodyText2Char">
    <w:name w:val="Body Text 2 Char"/>
    <w:link w:val="BodyText2"/>
    <w:uiPriority w:val="99"/>
    <w:semiHidden/>
    <w:locked/>
    <w:rsid w:val="001B516B"/>
    <w:rPr>
      <w:rFonts w:cs="Times New Roman"/>
      <w:sz w:val="24"/>
      <w:szCs w:val="24"/>
    </w:rPr>
  </w:style>
  <w:style w:type="paragraph" w:customStyle="1" w:styleId="BodyText22">
    <w:name w:val="Body Text 22"/>
    <w:basedOn w:val="Normal"/>
    <w:uiPriority w:val="99"/>
    <w:rsid w:val="00270CD2"/>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uiPriority w:val="99"/>
    <w:rsid w:val="00270CD2"/>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link w:val="DocumentMapChar"/>
    <w:uiPriority w:val="99"/>
    <w:semiHidden/>
    <w:rsid w:val="00270CD2"/>
    <w:pPr>
      <w:widowControl w:val="0"/>
      <w:shd w:val="clear" w:color="auto" w:fill="000080"/>
      <w:overflowPunct w:val="0"/>
      <w:autoSpaceDE w:val="0"/>
      <w:autoSpaceDN w:val="0"/>
      <w:adjustRightInd w:val="0"/>
      <w:textAlignment w:val="baseline"/>
    </w:pPr>
    <w:rPr>
      <w:rFonts w:ascii="Tahoma" w:hAnsi="Tahoma"/>
      <w:sz w:val="20"/>
      <w:szCs w:val="20"/>
    </w:rPr>
  </w:style>
  <w:style w:type="character" w:customStyle="1" w:styleId="DocumentMapChar">
    <w:name w:val="Document Map Char"/>
    <w:link w:val="DocumentMap"/>
    <w:uiPriority w:val="99"/>
    <w:semiHidden/>
    <w:locked/>
    <w:rsid w:val="001B516B"/>
    <w:rPr>
      <w:rFonts w:cs="Times New Roman"/>
      <w:sz w:val="2"/>
    </w:rPr>
  </w:style>
  <w:style w:type="paragraph" w:styleId="BodyText3">
    <w:name w:val="Body Text 3"/>
    <w:basedOn w:val="Normal"/>
    <w:link w:val="BodyText3Char"/>
    <w:uiPriority w:val="99"/>
    <w:semiHidden/>
    <w:rsid w:val="00270CD2"/>
    <w:pPr>
      <w:widowControl w:val="0"/>
      <w:overflowPunct w:val="0"/>
      <w:autoSpaceDE w:val="0"/>
      <w:autoSpaceDN w:val="0"/>
      <w:adjustRightInd w:val="0"/>
      <w:textAlignment w:val="baseline"/>
    </w:pPr>
    <w:rPr>
      <w:b/>
      <w:szCs w:val="20"/>
    </w:rPr>
  </w:style>
  <w:style w:type="character" w:customStyle="1" w:styleId="BodyText3Char">
    <w:name w:val="Body Text 3 Char"/>
    <w:link w:val="BodyText3"/>
    <w:uiPriority w:val="99"/>
    <w:semiHidden/>
    <w:locked/>
    <w:rsid w:val="001B516B"/>
    <w:rPr>
      <w:rFonts w:cs="Times New Roman"/>
      <w:sz w:val="16"/>
      <w:szCs w:val="16"/>
    </w:rPr>
  </w:style>
  <w:style w:type="paragraph" w:customStyle="1" w:styleId="Special">
    <w:name w:val="Special"/>
    <w:basedOn w:val="Heading2"/>
    <w:next w:val="BodyText"/>
    <w:uiPriority w:val="99"/>
    <w:rsid w:val="00270CD2"/>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val="0"/>
      <w:iCs w:val="0"/>
      <w:color w:val="000000"/>
      <w:szCs w:val="20"/>
    </w:rPr>
  </w:style>
  <w:style w:type="paragraph" w:customStyle="1" w:styleId="heading30">
    <w:name w:val="heading3"/>
    <w:basedOn w:val="Normal"/>
    <w:uiPriority w:val="99"/>
    <w:rsid w:val="00270CD2"/>
    <w:pPr>
      <w:widowControl w:val="0"/>
      <w:overflowPunct w:val="0"/>
      <w:autoSpaceDE w:val="0"/>
      <w:autoSpaceDN w:val="0"/>
      <w:adjustRightInd w:val="0"/>
      <w:textAlignment w:val="baseline"/>
    </w:pPr>
    <w:rPr>
      <w:b/>
      <w:sz w:val="20"/>
      <w:szCs w:val="20"/>
    </w:rPr>
  </w:style>
  <w:style w:type="paragraph" w:customStyle="1" w:styleId="SOWBody">
    <w:name w:val="SOW Body"/>
    <w:basedOn w:val="Normal"/>
    <w:uiPriority w:val="99"/>
    <w:rsid w:val="00270CD2"/>
    <w:pPr>
      <w:ind w:left="360"/>
      <w:outlineLvl w:val="3"/>
    </w:pPr>
    <w:rPr>
      <w:rFonts w:ascii="Arial" w:hAnsi="Arial" w:cs="Arial"/>
      <w:bCs/>
      <w:sz w:val="20"/>
      <w:szCs w:val="20"/>
    </w:rPr>
  </w:style>
  <w:style w:type="paragraph" w:customStyle="1" w:styleId="SOWMainHead">
    <w:name w:val="SOW Main Head"/>
    <w:basedOn w:val="Heading4"/>
    <w:uiPriority w:val="99"/>
    <w:rsid w:val="00270CD2"/>
    <w:rPr>
      <w:b/>
      <w:bCs/>
      <w:color w:val="auto"/>
      <w:sz w:val="20"/>
      <w:szCs w:val="20"/>
    </w:rPr>
  </w:style>
  <w:style w:type="paragraph" w:customStyle="1" w:styleId="NormalWeb1">
    <w:name w:val="Normal (Web)1"/>
    <w:basedOn w:val="Normal"/>
    <w:uiPriority w:val="99"/>
    <w:rsid w:val="00270CD2"/>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uiPriority w:val="99"/>
    <w:semiHidden/>
    <w:rsid w:val="00270CD2"/>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uiPriority w:val="99"/>
    <w:rsid w:val="00270CD2"/>
    <w:pPr>
      <w:snapToGrid w:val="0"/>
      <w:spacing w:before="120"/>
    </w:pPr>
    <w:rPr>
      <w:sz w:val="22"/>
      <w:szCs w:val="22"/>
    </w:rPr>
  </w:style>
  <w:style w:type="paragraph" w:styleId="ListBullet">
    <w:name w:val="List Bullet"/>
    <w:basedOn w:val="Normal"/>
    <w:uiPriority w:val="99"/>
    <w:semiHidden/>
    <w:rsid w:val="00270CD2"/>
    <w:pPr>
      <w:numPr>
        <w:numId w:val="8"/>
      </w:numPr>
      <w:spacing w:after="120"/>
    </w:pPr>
    <w:rPr>
      <w:rFonts w:ascii="Garamond" w:hAnsi="Garamond"/>
      <w:sz w:val="20"/>
      <w:szCs w:val="20"/>
    </w:rPr>
  </w:style>
  <w:style w:type="paragraph" w:styleId="BodyTextIndent3">
    <w:name w:val="Body Text Indent 3"/>
    <w:basedOn w:val="Normal"/>
    <w:link w:val="BodyTextIndent3Char"/>
    <w:uiPriority w:val="99"/>
    <w:semiHidden/>
    <w:rsid w:val="00270CD2"/>
    <w:pPr>
      <w:ind w:left="360"/>
    </w:pPr>
    <w:rPr>
      <w:rFonts w:ascii="Arial Narrow" w:hAnsi="Arial Narrow"/>
      <w:color w:val="000000"/>
      <w:sz w:val="20"/>
    </w:rPr>
  </w:style>
  <w:style w:type="character" w:customStyle="1" w:styleId="BodyTextIndent3Char">
    <w:name w:val="Body Text Indent 3 Char"/>
    <w:link w:val="BodyTextIndent3"/>
    <w:uiPriority w:val="99"/>
    <w:semiHidden/>
    <w:locked/>
    <w:rsid w:val="001B516B"/>
    <w:rPr>
      <w:rFonts w:cs="Times New Roman"/>
      <w:sz w:val="16"/>
      <w:szCs w:val="16"/>
    </w:rPr>
  </w:style>
  <w:style w:type="paragraph" w:customStyle="1" w:styleId="tb0-l16-r8-text">
    <w:name w:val="tb0-l16-r8-text"/>
    <w:basedOn w:val="Normal"/>
    <w:uiPriority w:val="99"/>
    <w:rsid w:val="00270CD2"/>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uiPriority w:val="99"/>
    <w:qFormat/>
    <w:rsid w:val="00270CD2"/>
    <w:rPr>
      <w:rFonts w:cs="Times New Roman"/>
      <w:b/>
      <w:bCs/>
    </w:rPr>
  </w:style>
  <w:style w:type="paragraph" w:styleId="BalloonText">
    <w:name w:val="Balloon Text"/>
    <w:basedOn w:val="Normal"/>
    <w:link w:val="BalloonTextChar"/>
    <w:uiPriority w:val="99"/>
    <w:semiHidden/>
    <w:rsid w:val="00270CD2"/>
    <w:rPr>
      <w:rFonts w:ascii="Tahoma" w:hAnsi="Tahoma" w:cs="Tahoma"/>
      <w:sz w:val="16"/>
      <w:szCs w:val="16"/>
    </w:rPr>
  </w:style>
  <w:style w:type="character" w:customStyle="1" w:styleId="BalloonTextChar">
    <w:name w:val="Balloon Text Char"/>
    <w:link w:val="BalloonText"/>
    <w:uiPriority w:val="99"/>
    <w:semiHidden/>
    <w:locked/>
    <w:rsid w:val="001B516B"/>
    <w:rPr>
      <w:rFonts w:cs="Times New Roman"/>
      <w:sz w:val="2"/>
    </w:rPr>
  </w:style>
  <w:style w:type="paragraph" w:customStyle="1" w:styleId="paragraph10">
    <w:name w:val="paragraph 1"/>
    <w:basedOn w:val="Normal"/>
    <w:autoRedefine/>
    <w:uiPriority w:val="99"/>
    <w:rsid w:val="00270CD2"/>
    <w:pPr>
      <w:widowControl w:val="0"/>
      <w:spacing w:before="120"/>
    </w:pPr>
    <w:rPr>
      <w:rFonts w:ascii="Arial" w:hAnsi="Arial" w:cs="Arial"/>
      <w:color w:val="000000"/>
      <w:sz w:val="20"/>
      <w:szCs w:val="20"/>
    </w:rPr>
  </w:style>
  <w:style w:type="character" w:styleId="FollowedHyperlink">
    <w:name w:val="FollowedHyperlink"/>
    <w:uiPriority w:val="99"/>
    <w:semiHidden/>
    <w:rsid w:val="00270CD2"/>
    <w:rPr>
      <w:rFonts w:cs="Times New Roman"/>
      <w:color w:val="800080"/>
      <w:u w:val="single"/>
    </w:rPr>
  </w:style>
  <w:style w:type="paragraph" w:customStyle="1" w:styleId="paragraph2">
    <w:name w:val="paragraph 2"/>
    <w:basedOn w:val="Normal"/>
    <w:uiPriority w:val="99"/>
    <w:rsid w:val="00270CD2"/>
    <w:pPr>
      <w:widowControl w:val="0"/>
      <w:tabs>
        <w:tab w:val="left" w:pos="720"/>
      </w:tabs>
      <w:spacing w:before="120"/>
      <w:ind w:left="720"/>
    </w:pPr>
    <w:rPr>
      <w:rFonts w:ascii="Arial" w:hAnsi="Arial"/>
      <w:color w:val="000000"/>
      <w:sz w:val="22"/>
      <w:szCs w:val="20"/>
    </w:rPr>
  </w:style>
  <w:style w:type="paragraph" w:customStyle="1" w:styleId="Default">
    <w:name w:val="Default"/>
    <w:uiPriority w:val="99"/>
    <w:rsid w:val="00270CD2"/>
    <w:pPr>
      <w:autoSpaceDE w:val="0"/>
      <w:autoSpaceDN w:val="0"/>
      <w:adjustRightInd w:val="0"/>
    </w:pPr>
    <w:rPr>
      <w:color w:val="000000"/>
      <w:sz w:val="24"/>
      <w:szCs w:val="24"/>
    </w:rPr>
  </w:style>
  <w:style w:type="paragraph" w:customStyle="1" w:styleId="BodyTextKeep">
    <w:name w:val="Body Text Keep"/>
    <w:basedOn w:val="BodyText"/>
    <w:uiPriority w:val="99"/>
    <w:rsid w:val="00270CD2"/>
    <w:pPr>
      <w:keepNext/>
      <w:tabs>
        <w:tab w:val="clear" w:pos="0"/>
      </w:tabs>
      <w:spacing w:after="220" w:line="220" w:lineRule="atLeast"/>
      <w:ind w:left="1080"/>
    </w:pPr>
    <w:rPr>
      <w:rFonts w:ascii="Times New Roman" w:hAnsi="Times New Roman" w:cs="Times New Roman"/>
      <w:color w:val="auto"/>
      <w:sz w:val="20"/>
      <w:szCs w:val="20"/>
    </w:rPr>
  </w:style>
  <w:style w:type="paragraph" w:customStyle="1" w:styleId="bodybullets">
    <w:name w:val="body bullets"/>
    <w:basedOn w:val="Normal"/>
    <w:uiPriority w:val="99"/>
    <w:rsid w:val="00270CD2"/>
    <w:pPr>
      <w:numPr>
        <w:numId w:val="9"/>
      </w:numPr>
      <w:spacing w:after="60"/>
    </w:pPr>
    <w:rPr>
      <w:rFonts w:ascii="Garamond" w:hAnsi="Garamond"/>
    </w:rPr>
  </w:style>
  <w:style w:type="paragraph" w:customStyle="1" w:styleId="Style3">
    <w:name w:val="Style3"/>
    <w:basedOn w:val="Style1"/>
    <w:uiPriority w:val="99"/>
    <w:rsid w:val="00270CD2"/>
    <w:rPr>
      <w:sz w:val="28"/>
    </w:rPr>
  </w:style>
  <w:style w:type="paragraph" w:customStyle="1" w:styleId="2BulletList">
    <w:name w:val="2Bullet List"/>
    <w:uiPriority w:val="99"/>
    <w:rsid w:val="008B71AF"/>
    <w:pPr>
      <w:widowControl w:val="0"/>
      <w:tabs>
        <w:tab w:val="num" w:pos="630"/>
        <w:tab w:val="left" w:pos="720"/>
        <w:tab w:val="left" w:pos="1440"/>
      </w:tabs>
      <w:ind w:left="630" w:hanging="360"/>
      <w:jc w:val="center"/>
    </w:pPr>
    <w:rPr>
      <w:sz w:val="24"/>
    </w:rPr>
  </w:style>
  <w:style w:type="paragraph" w:customStyle="1" w:styleId="table10">
    <w:name w:val="table10"/>
    <w:uiPriority w:val="99"/>
    <w:rsid w:val="008B71AF"/>
    <w:pPr>
      <w:widowControl w:val="0"/>
      <w:jc w:val="center"/>
    </w:pPr>
  </w:style>
  <w:style w:type="paragraph" w:styleId="CommentText">
    <w:name w:val="annotation text"/>
    <w:basedOn w:val="Normal"/>
    <w:link w:val="CommentTextChar"/>
    <w:uiPriority w:val="99"/>
    <w:semiHidden/>
    <w:rsid w:val="008B71AF"/>
    <w:pPr>
      <w:jc w:val="center"/>
    </w:pPr>
    <w:rPr>
      <w:sz w:val="22"/>
      <w:szCs w:val="20"/>
    </w:rPr>
  </w:style>
  <w:style w:type="character" w:customStyle="1" w:styleId="CommentTextChar">
    <w:name w:val="Comment Text Char"/>
    <w:link w:val="CommentText"/>
    <w:uiPriority w:val="99"/>
    <w:semiHidden/>
    <w:locked/>
    <w:rsid w:val="008B71AF"/>
    <w:rPr>
      <w:rFonts w:eastAsia="Times New Roman" w:cs="Times New Roman"/>
      <w:sz w:val="22"/>
    </w:rPr>
  </w:style>
  <w:style w:type="paragraph" w:customStyle="1" w:styleId="TableHeaderText">
    <w:name w:val="Table Header Text"/>
    <w:basedOn w:val="TableText"/>
    <w:uiPriority w:val="99"/>
    <w:rsid w:val="008B71AF"/>
    <w:pPr>
      <w:spacing w:before="0" w:after="0"/>
      <w:jc w:val="center"/>
    </w:pPr>
    <w:rPr>
      <w:rFonts w:ascii="Book Antiqua" w:hAnsi="Book Antiqua"/>
      <w:b/>
      <w:sz w:val="22"/>
    </w:rPr>
  </w:style>
  <w:style w:type="table" w:styleId="TableGrid">
    <w:name w:val="Table Grid"/>
    <w:basedOn w:val="TableNormal"/>
    <w:uiPriority w:val="99"/>
    <w:rsid w:val="00716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937"/>
    <w:pPr>
      <w:ind w:left="720"/>
      <w:contextualSpacing/>
    </w:pPr>
  </w:style>
  <w:style w:type="paragraph" w:styleId="NoSpacing">
    <w:name w:val="No Spacing"/>
    <w:basedOn w:val="BodyText"/>
    <w:uiPriority w:val="1"/>
    <w:qFormat/>
    <w:rsid w:val="006743AF"/>
    <w:rPr>
      <w:sz w:val="20"/>
      <w:szCs w:val="20"/>
    </w:rPr>
  </w:style>
  <w:style w:type="paragraph" w:styleId="TOCHeading">
    <w:name w:val="TOC Heading"/>
    <w:basedOn w:val="Heading1"/>
    <w:next w:val="Normal"/>
    <w:uiPriority w:val="39"/>
    <w:unhideWhenUsed/>
    <w:qFormat/>
    <w:rsid w:val="00A544A1"/>
    <w:pPr>
      <w:keepLines/>
      <w:tabs>
        <w:tab w:val="clear" w:pos="0"/>
      </w:tabs>
      <w:spacing w:before="240" w:line="259" w:lineRule="auto"/>
      <w:outlineLvl w:val="9"/>
    </w:pPr>
    <w:rPr>
      <w:rFonts w:asciiTheme="majorHAnsi" w:eastAsiaTheme="majorEastAsia" w:hAnsiTheme="majorHAnsi" w:cstheme="majorBidi"/>
      <w:b w:val="0"/>
      <w:bCs w:val="0"/>
      <w:caps w:val="0"/>
      <w:color w:val="365F91" w:themeColor="accent1" w:themeShade="BF"/>
      <w:szCs w:val="32"/>
    </w:rPr>
  </w:style>
  <w:style w:type="character" w:styleId="CommentReference">
    <w:name w:val="annotation reference"/>
    <w:basedOn w:val="DefaultParagraphFont"/>
    <w:uiPriority w:val="99"/>
    <w:semiHidden/>
    <w:unhideWhenUsed/>
    <w:locked/>
    <w:rsid w:val="00E0351D"/>
    <w:rPr>
      <w:sz w:val="16"/>
      <w:szCs w:val="16"/>
    </w:rPr>
  </w:style>
  <w:style w:type="paragraph" w:styleId="CommentSubject">
    <w:name w:val="annotation subject"/>
    <w:basedOn w:val="CommentText"/>
    <w:next w:val="CommentText"/>
    <w:link w:val="CommentSubjectChar"/>
    <w:uiPriority w:val="99"/>
    <w:semiHidden/>
    <w:unhideWhenUsed/>
    <w:locked/>
    <w:rsid w:val="00E0351D"/>
    <w:pPr>
      <w:jc w:val="left"/>
    </w:pPr>
    <w:rPr>
      <w:b/>
      <w:bCs/>
      <w:sz w:val="20"/>
    </w:rPr>
  </w:style>
  <w:style w:type="character" w:customStyle="1" w:styleId="CommentSubjectChar">
    <w:name w:val="Comment Subject Char"/>
    <w:basedOn w:val="CommentTextChar"/>
    <w:link w:val="CommentSubject"/>
    <w:uiPriority w:val="99"/>
    <w:semiHidden/>
    <w:rsid w:val="00E0351D"/>
    <w:rPr>
      <w:rFonts w:eastAsia="Times New Roman"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3142">
      <w:bodyDiv w:val="1"/>
      <w:marLeft w:val="0"/>
      <w:marRight w:val="0"/>
      <w:marTop w:val="0"/>
      <w:marBottom w:val="0"/>
      <w:divBdr>
        <w:top w:val="none" w:sz="0" w:space="0" w:color="auto"/>
        <w:left w:val="none" w:sz="0" w:space="0" w:color="auto"/>
        <w:bottom w:val="none" w:sz="0" w:space="0" w:color="auto"/>
        <w:right w:val="none" w:sz="0" w:space="0" w:color="auto"/>
      </w:divBdr>
    </w:div>
    <w:div w:id="337197907">
      <w:bodyDiv w:val="1"/>
      <w:marLeft w:val="0"/>
      <w:marRight w:val="0"/>
      <w:marTop w:val="0"/>
      <w:marBottom w:val="0"/>
      <w:divBdr>
        <w:top w:val="none" w:sz="0" w:space="0" w:color="auto"/>
        <w:left w:val="none" w:sz="0" w:space="0" w:color="auto"/>
        <w:bottom w:val="none" w:sz="0" w:space="0" w:color="auto"/>
        <w:right w:val="none" w:sz="0" w:space="0" w:color="auto"/>
      </w:divBdr>
    </w:div>
    <w:div w:id="359554950">
      <w:bodyDiv w:val="1"/>
      <w:marLeft w:val="0"/>
      <w:marRight w:val="0"/>
      <w:marTop w:val="0"/>
      <w:marBottom w:val="0"/>
      <w:divBdr>
        <w:top w:val="none" w:sz="0" w:space="0" w:color="auto"/>
        <w:left w:val="none" w:sz="0" w:space="0" w:color="auto"/>
        <w:bottom w:val="none" w:sz="0" w:space="0" w:color="auto"/>
        <w:right w:val="none" w:sz="0" w:space="0" w:color="auto"/>
      </w:divBdr>
    </w:div>
    <w:div w:id="386614863">
      <w:bodyDiv w:val="1"/>
      <w:marLeft w:val="0"/>
      <w:marRight w:val="0"/>
      <w:marTop w:val="0"/>
      <w:marBottom w:val="0"/>
      <w:divBdr>
        <w:top w:val="none" w:sz="0" w:space="0" w:color="auto"/>
        <w:left w:val="none" w:sz="0" w:space="0" w:color="auto"/>
        <w:bottom w:val="none" w:sz="0" w:space="0" w:color="auto"/>
        <w:right w:val="none" w:sz="0" w:space="0" w:color="auto"/>
      </w:divBdr>
    </w:div>
    <w:div w:id="394087901">
      <w:bodyDiv w:val="1"/>
      <w:marLeft w:val="0"/>
      <w:marRight w:val="0"/>
      <w:marTop w:val="0"/>
      <w:marBottom w:val="0"/>
      <w:divBdr>
        <w:top w:val="none" w:sz="0" w:space="0" w:color="auto"/>
        <w:left w:val="none" w:sz="0" w:space="0" w:color="auto"/>
        <w:bottom w:val="none" w:sz="0" w:space="0" w:color="auto"/>
        <w:right w:val="none" w:sz="0" w:space="0" w:color="auto"/>
      </w:divBdr>
    </w:div>
    <w:div w:id="489104525">
      <w:marLeft w:val="0"/>
      <w:marRight w:val="0"/>
      <w:marTop w:val="0"/>
      <w:marBottom w:val="0"/>
      <w:divBdr>
        <w:top w:val="none" w:sz="0" w:space="0" w:color="auto"/>
        <w:left w:val="none" w:sz="0" w:space="0" w:color="auto"/>
        <w:bottom w:val="none" w:sz="0" w:space="0" w:color="auto"/>
        <w:right w:val="none" w:sz="0" w:space="0" w:color="auto"/>
      </w:divBdr>
    </w:div>
    <w:div w:id="504130511">
      <w:bodyDiv w:val="1"/>
      <w:marLeft w:val="0"/>
      <w:marRight w:val="0"/>
      <w:marTop w:val="0"/>
      <w:marBottom w:val="0"/>
      <w:divBdr>
        <w:top w:val="none" w:sz="0" w:space="0" w:color="auto"/>
        <w:left w:val="none" w:sz="0" w:space="0" w:color="auto"/>
        <w:bottom w:val="none" w:sz="0" w:space="0" w:color="auto"/>
        <w:right w:val="none" w:sz="0" w:space="0" w:color="auto"/>
      </w:divBdr>
    </w:div>
    <w:div w:id="506211358">
      <w:bodyDiv w:val="1"/>
      <w:marLeft w:val="0"/>
      <w:marRight w:val="0"/>
      <w:marTop w:val="0"/>
      <w:marBottom w:val="0"/>
      <w:divBdr>
        <w:top w:val="none" w:sz="0" w:space="0" w:color="auto"/>
        <w:left w:val="none" w:sz="0" w:space="0" w:color="auto"/>
        <w:bottom w:val="none" w:sz="0" w:space="0" w:color="auto"/>
        <w:right w:val="none" w:sz="0" w:space="0" w:color="auto"/>
      </w:divBdr>
    </w:div>
    <w:div w:id="515270170">
      <w:bodyDiv w:val="1"/>
      <w:marLeft w:val="0"/>
      <w:marRight w:val="0"/>
      <w:marTop w:val="0"/>
      <w:marBottom w:val="0"/>
      <w:divBdr>
        <w:top w:val="none" w:sz="0" w:space="0" w:color="auto"/>
        <w:left w:val="none" w:sz="0" w:space="0" w:color="auto"/>
        <w:bottom w:val="none" w:sz="0" w:space="0" w:color="auto"/>
        <w:right w:val="none" w:sz="0" w:space="0" w:color="auto"/>
      </w:divBdr>
    </w:div>
    <w:div w:id="834687496">
      <w:bodyDiv w:val="1"/>
      <w:marLeft w:val="0"/>
      <w:marRight w:val="0"/>
      <w:marTop w:val="0"/>
      <w:marBottom w:val="0"/>
      <w:divBdr>
        <w:top w:val="none" w:sz="0" w:space="0" w:color="auto"/>
        <w:left w:val="none" w:sz="0" w:space="0" w:color="auto"/>
        <w:bottom w:val="none" w:sz="0" w:space="0" w:color="auto"/>
        <w:right w:val="none" w:sz="0" w:space="0" w:color="auto"/>
      </w:divBdr>
    </w:div>
    <w:div w:id="923494166">
      <w:bodyDiv w:val="1"/>
      <w:marLeft w:val="0"/>
      <w:marRight w:val="0"/>
      <w:marTop w:val="0"/>
      <w:marBottom w:val="0"/>
      <w:divBdr>
        <w:top w:val="none" w:sz="0" w:space="0" w:color="auto"/>
        <w:left w:val="none" w:sz="0" w:space="0" w:color="auto"/>
        <w:bottom w:val="none" w:sz="0" w:space="0" w:color="auto"/>
        <w:right w:val="none" w:sz="0" w:space="0" w:color="auto"/>
      </w:divBdr>
    </w:div>
    <w:div w:id="1031347143">
      <w:bodyDiv w:val="1"/>
      <w:marLeft w:val="0"/>
      <w:marRight w:val="0"/>
      <w:marTop w:val="0"/>
      <w:marBottom w:val="0"/>
      <w:divBdr>
        <w:top w:val="none" w:sz="0" w:space="0" w:color="auto"/>
        <w:left w:val="none" w:sz="0" w:space="0" w:color="auto"/>
        <w:bottom w:val="none" w:sz="0" w:space="0" w:color="auto"/>
        <w:right w:val="none" w:sz="0" w:space="0" w:color="auto"/>
      </w:divBdr>
    </w:div>
    <w:div w:id="1310014878">
      <w:bodyDiv w:val="1"/>
      <w:marLeft w:val="0"/>
      <w:marRight w:val="0"/>
      <w:marTop w:val="0"/>
      <w:marBottom w:val="0"/>
      <w:divBdr>
        <w:top w:val="none" w:sz="0" w:space="0" w:color="auto"/>
        <w:left w:val="none" w:sz="0" w:space="0" w:color="auto"/>
        <w:bottom w:val="none" w:sz="0" w:space="0" w:color="auto"/>
        <w:right w:val="none" w:sz="0" w:space="0" w:color="auto"/>
      </w:divBdr>
    </w:div>
    <w:div w:id="1359819443">
      <w:bodyDiv w:val="1"/>
      <w:marLeft w:val="0"/>
      <w:marRight w:val="0"/>
      <w:marTop w:val="0"/>
      <w:marBottom w:val="0"/>
      <w:divBdr>
        <w:top w:val="none" w:sz="0" w:space="0" w:color="auto"/>
        <w:left w:val="none" w:sz="0" w:space="0" w:color="auto"/>
        <w:bottom w:val="none" w:sz="0" w:space="0" w:color="auto"/>
        <w:right w:val="none" w:sz="0" w:space="0" w:color="auto"/>
      </w:divBdr>
    </w:div>
    <w:div w:id="1372922483">
      <w:bodyDiv w:val="1"/>
      <w:marLeft w:val="0"/>
      <w:marRight w:val="0"/>
      <w:marTop w:val="0"/>
      <w:marBottom w:val="0"/>
      <w:divBdr>
        <w:top w:val="none" w:sz="0" w:space="0" w:color="auto"/>
        <w:left w:val="none" w:sz="0" w:space="0" w:color="auto"/>
        <w:bottom w:val="none" w:sz="0" w:space="0" w:color="auto"/>
        <w:right w:val="none" w:sz="0" w:space="0" w:color="auto"/>
      </w:divBdr>
    </w:div>
    <w:div w:id="1444567699">
      <w:bodyDiv w:val="1"/>
      <w:marLeft w:val="0"/>
      <w:marRight w:val="0"/>
      <w:marTop w:val="0"/>
      <w:marBottom w:val="0"/>
      <w:divBdr>
        <w:top w:val="none" w:sz="0" w:space="0" w:color="auto"/>
        <w:left w:val="none" w:sz="0" w:space="0" w:color="auto"/>
        <w:bottom w:val="none" w:sz="0" w:space="0" w:color="auto"/>
        <w:right w:val="none" w:sz="0" w:space="0" w:color="auto"/>
      </w:divBdr>
    </w:div>
    <w:div w:id="1545633307">
      <w:bodyDiv w:val="1"/>
      <w:marLeft w:val="0"/>
      <w:marRight w:val="0"/>
      <w:marTop w:val="0"/>
      <w:marBottom w:val="0"/>
      <w:divBdr>
        <w:top w:val="none" w:sz="0" w:space="0" w:color="auto"/>
        <w:left w:val="none" w:sz="0" w:space="0" w:color="auto"/>
        <w:bottom w:val="none" w:sz="0" w:space="0" w:color="auto"/>
        <w:right w:val="none" w:sz="0" w:space="0" w:color="auto"/>
      </w:divBdr>
    </w:div>
    <w:div w:id="1618178910">
      <w:bodyDiv w:val="1"/>
      <w:marLeft w:val="0"/>
      <w:marRight w:val="0"/>
      <w:marTop w:val="0"/>
      <w:marBottom w:val="0"/>
      <w:divBdr>
        <w:top w:val="none" w:sz="0" w:space="0" w:color="auto"/>
        <w:left w:val="none" w:sz="0" w:space="0" w:color="auto"/>
        <w:bottom w:val="none" w:sz="0" w:space="0" w:color="auto"/>
        <w:right w:val="none" w:sz="0" w:space="0" w:color="auto"/>
      </w:divBdr>
    </w:div>
    <w:div w:id="1619096831">
      <w:bodyDiv w:val="1"/>
      <w:marLeft w:val="0"/>
      <w:marRight w:val="0"/>
      <w:marTop w:val="0"/>
      <w:marBottom w:val="0"/>
      <w:divBdr>
        <w:top w:val="none" w:sz="0" w:space="0" w:color="auto"/>
        <w:left w:val="none" w:sz="0" w:space="0" w:color="auto"/>
        <w:bottom w:val="none" w:sz="0" w:space="0" w:color="auto"/>
        <w:right w:val="none" w:sz="0" w:space="0" w:color="auto"/>
      </w:divBdr>
    </w:div>
    <w:div w:id="1652708799">
      <w:bodyDiv w:val="1"/>
      <w:marLeft w:val="0"/>
      <w:marRight w:val="0"/>
      <w:marTop w:val="0"/>
      <w:marBottom w:val="0"/>
      <w:divBdr>
        <w:top w:val="none" w:sz="0" w:space="0" w:color="auto"/>
        <w:left w:val="none" w:sz="0" w:space="0" w:color="auto"/>
        <w:bottom w:val="none" w:sz="0" w:space="0" w:color="auto"/>
        <w:right w:val="none" w:sz="0" w:space="0" w:color="auto"/>
      </w:divBdr>
    </w:div>
    <w:div w:id="1663268387">
      <w:bodyDiv w:val="1"/>
      <w:marLeft w:val="0"/>
      <w:marRight w:val="0"/>
      <w:marTop w:val="0"/>
      <w:marBottom w:val="0"/>
      <w:divBdr>
        <w:top w:val="none" w:sz="0" w:space="0" w:color="auto"/>
        <w:left w:val="none" w:sz="0" w:space="0" w:color="auto"/>
        <w:bottom w:val="none" w:sz="0" w:space="0" w:color="auto"/>
        <w:right w:val="none" w:sz="0" w:space="0" w:color="auto"/>
      </w:divBdr>
    </w:div>
    <w:div w:id="1778791602">
      <w:bodyDiv w:val="1"/>
      <w:marLeft w:val="0"/>
      <w:marRight w:val="0"/>
      <w:marTop w:val="0"/>
      <w:marBottom w:val="0"/>
      <w:divBdr>
        <w:top w:val="none" w:sz="0" w:space="0" w:color="auto"/>
        <w:left w:val="none" w:sz="0" w:space="0" w:color="auto"/>
        <w:bottom w:val="none" w:sz="0" w:space="0" w:color="auto"/>
        <w:right w:val="none" w:sz="0" w:space="0" w:color="auto"/>
      </w:divBdr>
    </w:div>
    <w:div w:id="1810785993">
      <w:bodyDiv w:val="1"/>
      <w:marLeft w:val="0"/>
      <w:marRight w:val="0"/>
      <w:marTop w:val="0"/>
      <w:marBottom w:val="0"/>
      <w:divBdr>
        <w:top w:val="none" w:sz="0" w:space="0" w:color="auto"/>
        <w:left w:val="none" w:sz="0" w:space="0" w:color="auto"/>
        <w:bottom w:val="none" w:sz="0" w:space="0" w:color="auto"/>
        <w:right w:val="none" w:sz="0" w:space="0" w:color="auto"/>
      </w:divBdr>
    </w:div>
    <w:div w:id="1831285217">
      <w:bodyDiv w:val="1"/>
      <w:marLeft w:val="0"/>
      <w:marRight w:val="0"/>
      <w:marTop w:val="0"/>
      <w:marBottom w:val="0"/>
      <w:divBdr>
        <w:top w:val="none" w:sz="0" w:space="0" w:color="auto"/>
        <w:left w:val="none" w:sz="0" w:space="0" w:color="auto"/>
        <w:bottom w:val="none" w:sz="0" w:space="0" w:color="auto"/>
        <w:right w:val="none" w:sz="0" w:space="0" w:color="auto"/>
      </w:divBdr>
    </w:div>
    <w:div w:id="1832285558">
      <w:bodyDiv w:val="1"/>
      <w:marLeft w:val="0"/>
      <w:marRight w:val="0"/>
      <w:marTop w:val="0"/>
      <w:marBottom w:val="0"/>
      <w:divBdr>
        <w:top w:val="none" w:sz="0" w:space="0" w:color="auto"/>
        <w:left w:val="none" w:sz="0" w:space="0" w:color="auto"/>
        <w:bottom w:val="none" w:sz="0" w:space="0" w:color="auto"/>
        <w:right w:val="none" w:sz="0" w:space="0" w:color="auto"/>
      </w:divBdr>
    </w:div>
    <w:div w:id="1859584503">
      <w:bodyDiv w:val="1"/>
      <w:marLeft w:val="0"/>
      <w:marRight w:val="0"/>
      <w:marTop w:val="0"/>
      <w:marBottom w:val="0"/>
      <w:divBdr>
        <w:top w:val="none" w:sz="0" w:space="0" w:color="auto"/>
        <w:left w:val="none" w:sz="0" w:space="0" w:color="auto"/>
        <w:bottom w:val="none" w:sz="0" w:space="0" w:color="auto"/>
        <w:right w:val="none" w:sz="0" w:space="0" w:color="auto"/>
      </w:divBdr>
    </w:div>
    <w:div w:id="1952861048">
      <w:bodyDiv w:val="1"/>
      <w:marLeft w:val="0"/>
      <w:marRight w:val="0"/>
      <w:marTop w:val="0"/>
      <w:marBottom w:val="0"/>
      <w:divBdr>
        <w:top w:val="none" w:sz="0" w:space="0" w:color="auto"/>
        <w:left w:val="none" w:sz="0" w:space="0" w:color="auto"/>
        <w:bottom w:val="none" w:sz="0" w:space="0" w:color="auto"/>
        <w:right w:val="none" w:sz="0" w:space="0" w:color="auto"/>
      </w:divBdr>
    </w:div>
    <w:div w:id="1963614529">
      <w:bodyDiv w:val="1"/>
      <w:marLeft w:val="0"/>
      <w:marRight w:val="0"/>
      <w:marTop w:val="0"/>
      <w:marBottom w:val="0"/>
      <w:divBdr>
        <w:top w:val="none" w:sz="0" w:space="0" w:color="auto"/>
        <w:left w:val="none" w:sz="0" w:space="0" w:color="auto"/>
        <w:bottom w:val="none" w:sz="0" w:space="0" w:color="auto"/>
        <w:right w:val="none" w:sz="0" w:space="0" w:color="auto"/>
      </w:divBdr>
    </w:div>
    <w:div w:id="1971086837">
      <w:bodyDiv w:val="1"/>
      <w:marLeft w:val="0"/>
      <w:marRight w:val="0"/>
      <w:marTop w:val="0"/>
      <w:marBottom w:val="0"/>
      <w:divBdr>
        <w:top w:val="none" w:sz="0" w:space="0" w:color="auto"/>
        <w:left w:val="none" w:sz="0" w:space="0" w:color="auto"/>
        <w:bottom w:val="none" w:sz="0" w:space="0" w:color="auto"/>
        <w:right w:val="none" w:sz="0" w:space="0" w:color="auto"/>
      </w:divBdr>
    </w:div>
    <w:div w:id="19756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chalk@accela.com"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CP-ACLSVN1PRD.SS.COBBROOT.LOCAL/svn/Accela-Scripts-Prod"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DCP-ACLSVN1PRD.SS.COBBROOT.LOCAL/svn/Accela-Scripts-Dev"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aevans@accela.com"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D:\Services\Templates\AI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20b66f1-eee0-47b8-b867-1d54f42580d8">Q25K6USFJ557-1234-146</_dlc_DocId>
    <_dlc_DocIdUrl xmlns="b20b66f1-eee0-47b8-b867-1d54f42580d8">
      <Url>https://portal.accelaops.com/ServicesMethodology/_layouts/15/DocIdRedir.aspx?ID=Q25K6USFJ557-1234-146</Url>
      <Description>Q25K6USFJ557-1234-146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7EE0D68DE4364F8EEBDFF60266A1BD" ma:contentTypeVersion="0" ma:contentTypeDescription="Create a new document." ma:contentTypeScope="" ma:versionID="d78ffe9ef34a8f9bfede317c851ad06d">
  <xsd:schema xmlns:xsd="http://www.w3.org/2001/XMLSchema" xmlns:xs="http://www.w3.org/2001/XMLSchema" xmlns:p="http://schemas.microsoft.com/office/2006/metadata/properties" xmlns:ns2="b20b66f1-eee0-47b8-b867-1d54f42580d8" targetNamespace="http://schemas.microsoft.com/office/2006/metadata/properties" ma:root="true" ma:fieldsID="250aa1febde1d885370b541fe964da8a" ns2:_="">
    <xsd:import namespace="b20b66f1-eee0-47b8-b867-1d54f42580d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b66f1-eee0-47b8-b867-1d54f42580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9AB2-FDFF-4283-8721-3D4721C06996}">
  <ds:schemaRefs>
    <ds:schemaRef ds:uri="http://schemas.microsoft.com/sharepoint/events"/>
  </ds:schemaRefs>
</ds:datastoreItem>
</file>

<file path=customXml/itemProps2.xml><?xml version="1.0" encoding="utf-8"?>
<ds:datastoreItem xmlns:ds="http://schemas.openxmlformats.org/officeDocument/2006/customXml" ds:itemID="{5DB8303A-49FC-4258-9C56-BDCCFDCD531D}">
  <ds:schemaRefs>
    <ds:schemaRef ds:uri="http://schemas.microsoft.com/sharepoint/v3/contenttype/forms"/>
  </ds:schemaRefs>
</ds:datastoreItem>
</file>

<file path=customXml/itemProps3.xml><?xml version="1.0" encoding="utf-8"?>
<ds:datastoreItem xmlns:ds="http://schemas.openxmlformats.org/officeDocument/2006/customXml" ds:itemID="{42A09776-A66E-4B52-9335-9E369852CA4E}">
  <ds:schemaRefs>
    <ds:schemaRef ds:uri="http://schemas.microsoft.com/office/2006/metadata/properties"/>
    <ds:schemaRef ds:uri="b20b66f1-eee0-47b8-b867-1d54f42580d8"/>
  </ds:schemaRefs>
</ds:datastoreItem>
</file>

<file path=customXml/itemProps4.xml><?xml version="1.0" encoding="utf-8"?>
<ds:datastoreItem xmlns:ds="http://schemas.openxmlformats.org/officeDocument/2006/customXml" ds:itemID="{BA3AF6E0-FFFA-4213-918C-002333BFC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b66f1-eee0-47b8-b867-1d54f4258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618C56-4F71-4E4E-BE14-F8309C86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Document Template</Template>
  <TotalTime>156</TotalTime>
  <Pages>10</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Go-Live Checklist</vt:lpstr>
    </vt:vector>
  </TitlesOfParts>
  <Company>Accela, Inc.</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Go-Live Checklist</dc:title>
  <dc:subject/>
  <dc:creator>edarbo</dc:creator>
  <cp:keywords/>
  <dc:description/>
  <cp:lastModifiedBy>Jeanne Chalk</cp:lastModifiedBy>
  <cp:revision>43</cp:revision>
  <cp:lastPrinted>2016-04-01T15:38:00Z</cp:lastPrinted>
  <dcterms:created xsi:type="dcterms:W3CDTF">2017-05-10T14:45:00Z</dcterms:created>
  <dcterms:modified xsi:type="dcterms:W3CDTF">2017-06-16T18:47:00Z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0x010100A87EE0D68DE4364F8EEBDFF60266A1BD</vt:lpwstr>
  </property>
  <property fmtid="{D5CDD505-2E9C-101B-9397-08002B2CF9AE}" pid="4" name="_dlc_DocIdItemGuid">
    <vt:lpwstr>7edd56fd-47d2-4816-984e-9af43b38555d</vt:lpwstr>
  </property>
</Properties>
</file>