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media/image1.jpeg" ContentType="image/jpeg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b/>
          <w:b/>
          <w:bCs/>
        </w:rPr>
      </w:pPr>
      <w:r>
        <w:rPr>
          <w:b/>
          <w:bCs/>
        </w:rPr>
        <w:t>DATOS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  <w:t xml:space="preserve">Nombre: </w:t>
      </w:r>
      <w:r>
        <w:rPr>
          <w:b w:val="false"/>
          <w:bCs w:val="false"/>
        </w:rPr>
        <w:t>Trivia Programación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/>
      </w:pPr>
      <w:r>
        <w:rPr>
          <w:b/>
          <w:bCs/>
        </w:rPr>
        <w:t xml:space="preserve">Creado por: </w:t>
      </w:r>
      <w:r>
        <w:rPr>
          <w:b w:val="false"/>
          <w:bCs w:val="false"/>
        </w:rPr>
        <w:t>Juan Chaparro y Enzo Díaz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                                                                                                                                          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 xml:space="preserve">Modalidad de Juego: </w:t>
      </w:r>
      <w:r>
        <w:rPr>
          <w:b w:val="false"/>
          <w:bCs w:val="false"/>
        </w:rPr>
        <w:t>Verdadero o Falso</w:t>
        <w:b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 xml:space="preserve">Manual de Uso: </w:t>
      </w:r>
    </w:p>
    <w:p>
      <w:pPr>
        <w:pStyle w:val="Normal"/>
        <w:numPr>
          <w:ilvl w:val="0"/>
          <w:numId w:val="1"/>
        </w:numPr>
        <w:rPr>
          <w:b w:val="false"/>
          <w:b w:val="false"/>
          <w:bCs w:val="false"/>
        </w:rPr>
      </w:pPr>
      <w:r>
        <w:rPr>
          <w:b w:val="false"/>
          <w:bCs w:val="false"/>
        </w:rPr>
        <w:t>Hacer Click en el Link que se encuentra posteriormente a este Manual de Uso</w:t>
      </w:r>
    </w:p>
    <w:p>
      <w:pPr>
        <w:pStyle w:val="Normal"/>
        <w:numPr>
          <w:ilvl w:val="0"/>
          <w:numId w:val="1"/>
        </w:numPr>
        <w:rPr>
          <w:b w:val="false"/>
          <w:b w:val="false"/>
          <w:bCs w:val="false"/>
        </w:rPr>
      </w:pPr>
      <w:r>
        <w:rPr>
          <w:b w:val="false"/>
          <w:bCs w:val="false"/>
        </w:rPr>
        <w:t>Al momento de que se halla abierto el Sitio web, Ir a la esquina superior derecha, hacer click en EXECUTE.</w:t>
      </w:r>
    </w:p>
    <w:p>
      <w:pPr>
        <w:pStyle w:val="Normal"/>
        <w:numPr>
          <w:ilvl w:val="0"/>
          <w:numId w:val="1"/>
        </w:numPr>
        <w:rPr>
          <w:b w:val="false"/>
          <w:b w:val="false"/>
          <w:bCs w:val="false"/>
        </w:rPr>
      </w:pPr>
      <w:r>
        <w:rPr>
          <w:b w:val="false"/>
          <w:bCs w:val="false"/>
        </w:rPr>
        <w:t>Esperar a que se inicialize el programa.</w:t>
      </w:r>
    </w:p>
    <w:p>
      <w:pPr>
        <w:pStyle w:val="Normal"/>
        <w:numPr>
          <w:ilvl w:val="0"/>
          <w:numId w:val="1"/>
        </w:numPr>
        <w:rPr>
          <w:b w:val="false"/>
          <w:b w:val="false"/>
          <w:bCs w:val="false"/>
        </w:rPr>
      </w:pPr>
      <w:r>
        <w:rPr>
          <w:b w:val="false"/>
          <w:bCs w:val="false"/>
        </w:rPr>
        <w:t>De las opciones que se mostraran en pantalla, elegir una (Digitar un numero del 1 al 5 (En caso de digitar 5, se lo llevara al Resumen de puntaje y se finalizara el programa))</w:t>
      </w:r>
    </w:p>
    <w:p>
      <w:pPr>
        <w:pStyle w:val="Normal"/>
        <w:numPr>
          <w:ilvl w:val="0"/>
          <w:numId w:val="1"/>
        </w:numPr>
        <w:rPr>
          <w:b w:val="false"/>
          <w:b w:val="false"/>
          <w:bCs w:val="false"/>
        </w:rPr>
      </w:pPr>
      <w:r>
        <w:rPr>
          <w:b w:val="false"/>
          <w:bCs w:val="false"/>
        </w:rPr>
        <w:t>Responder las preguntas con V (Verdadero; Minuscula o Mayuscula) o F (Falso; Minuscula o Mayuscula). En caso de ingresar alguna letra o carácter que no sea de los anteriormente mencionados, la respuesta se tomara como invalida.</w:t>
      </w:r>
    </w:p>
    <w:p>
      <w:pPr>
        <w:pStyle w:val="Normal"/>
        <w:numPr>
          <w:ilvl w:val="0"/>
          <w:numId w:val="1"/>
        </w:numPr>
        <w:rPr>
          <w:b w:val="false"/>
          <w:b w:val="false"/>
          <w:bCs w:val="false"/>
        </w:rPr>
      </w:pPr>
      <w:r>
        <w:rPr>
          <w:b w:val="false"/>
          <w:bCs w:val="false"/>
        </w:rPr>
        <w:t>Cuando finalize cada materia, se le redireccionara al paso 4.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  <w:t xml:space="preserve">Link directo al archivo alojado en Jdoodle.com: </w:t>
      </w:r>
    </w:p>
    <w:p>
      <w:pPr>
        <w:pStyle w:val="Normal"/>
        <w:rPr/>
      </w:pPr>
      <w:hyperlink r:id="rId2">
        <w:r>
          <w:rPr>
            <w:rStyle w:val="ListLabel1"/>
            <w:color w:val="000080"/>
            <w:u w:val="single"/>
            <w:lang w:val="zxx" w:eastAsia="zxx" w:bidi="zxx"/>
          </w:rPr>
          <w:t>https://www.jdoodle.com/ga/HPb%2FGPBC1MkQ%2BMAh7PLh8w%3D%3D</w:t>
        </w:r>
      </w:hyperlink>
      <w:r>
        <w:rPr>
          <w:b/>
          <w:bCs/>
          <w:lang w:val="es-UY" w:eastAsia="zxx" w:bidi="zxx"/>
        </w:rPr>
        <w:br/>
      </w:r>
      <w:r>
        <w:rPr/>
        <w:br/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/>
          <w:bCs/>
          <w:sz w:val="16"/>
          <w:szCs w:val="16"/>
        </w:rPr>
      </w:pPr>
      <w:r>
        <w:rPr>
          <w:b/>
          <w:bCs/>
          <w:sz w:val="16"/>
          <w:szCs w:val="16"/>
        </w:rPr>
      </w:r>
    </w:p>
    <w:p>
      <w:pPr>
        <w:pStyle w:val="Textopreformateado"/>
        <w:jc w:val="left"/>
        <w:rPr>
          <w:rFonts w:ascii="DejaVu Sans Mono" w:hAnsi="DejaVu Sans Mono"/>
          <w:b w:val="false"/>
          <w:b w:val="false"/>
          <w:bCs w:val="false"/>
          <w:sz w:val="16"/>
          <w:szCs w:val="16"/>
        </w:rPr>
      </w:pPr>
      <w:r>
        <w:rPr>
          <w:rFonts w:ascii="DejaVu Sans Mono" w:hAnsi="DejaVu Sans Mono"/>
          <w:b w:val="false"/>
          <w:bCs w:val="false"/>
          <w:sz w:val="16"/>
          <w:szCs w:val="16"/>
        </w:rPr>
        <w:t xml:space="preserve">                                         </w:t>
      </w:r>
    </w:p>
    <w:p>
      <w:pPr>
        <w:pStyle w:val="Textopreformateado"/>
        <w:jc w:val="left"/>
        <w:rPr>
          <w:rFonts w:ascii="DejaVu Sans Mono" w:hAnsi="DejaVu Sans Mono"/>
          <w:b w:val="false"/>
          <w:b w:val="false"/>
          <w:bCs w:val="false"/>
          <w:sz w:val="17"/>
          <w:szCs w:val="17"/>
        </w:rPr>
      </w:pPr>
      <w:r>
        <w:rPr>
          <w:rFonts w:ascii="DejaVu Sans Mono" w:hAnsi="DejaVu Sans Mono"/>
          <w:b w:val="false"/>
          <w:bCs w:val="false"/>
          <w:sz w:val="17"/>
          <w:szCs w:val="17"/>
        </w:rPr>
      </w:r>
      <w:r>
        <w:br w:type="page"/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653780"/>
            <wp:effectExtent l="0" t="0" r="0" b="0"/>
            <wp:wrapSquare wrapText="largest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653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  </w:t>
      </w:r>
      <w:r>
        <w:br w:type="page"/>
      </w:r>
    </w:p>
    <w:tbl>
      <w:tblPr>
        <w:tblW w:w="9915" w:type="dxa"/>
        <w:jc w:val="left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8" w:type="dxa"/>
          <w:bottom w:w="55" w:type="dxa"/>
          <w:right w:w="55" w:type="dxa"/>
        </w:tblCellMar>
      </w:tblPr>
      <w:tblGrid>
        <w:gridCol w:w="1695"/>
        <w:gridCol w:w="5955"/>
        <w:gridCol w:w="2265"/>
      </w:tblGrid>
      <w:tr>
        <w:trPr/>
        <w:tc>
          <w:tcPr>
            <w:tcW w:w="991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idodelatabla"/>
              <w:pageBreakBefore/>
              <w:spacing w:before="0" w:after="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TABLA CON LAS PREGUNTAS REALIZADAS.</w:t>
              <w:br/>
            </w:r>
            <w:r>
              <w:rPr>
                <w:b w:val="false"/>
                <w:bCs w:val="false"/>
              </w:rPr>
              <w:t>Las Posibles respuestas</w:t>
            </w:r>
            <w:r>
              <w:rPr>
                <w:b/>
                <w:bCs/>
              </w:rPr>
              <w:t xml:space="preserve"> </w:t>
            </w:r>
            <w:r>
              <w:rPr>
                <w:b w:val="false"/>
                <w:bCs w:val="false"/>
              </w:rPr>
              <w:t>a</w:t>
            </w:r>
            <w:r>
              <w:rPr>
                <w:b/>
                <w:bCs/>
              </w:rPr>
              <w:t xml:space="preserve"> Todas las preguntas eran: Verdadero (v / V) o Falso (f / F)</w:t>
            </w:r>
          </w:p>
        </w:tc>
      </w:tr>
      <w:tr>
        <w:trPr>
          <w:trHeight w:val="405" w:hRule="atLeast"/>
        </w:trPr>
        <w:tc>
          <w:tcPr>
            <w:tcW w:w="16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idodelatabla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Materia</w:t>
            </w:r>
          </w:p>
        </w:tc>
        <w:tc>
          <w:tcPr>
            <w:tcW w:w="59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idodelatabla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Pregunta</w:t>
            </w:r>
          </w:p>
        </w:tc>
        <w:tc>
          <w:tcPr>
            <w:tcW w:w="2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idodelatabla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Respuesta Correcta</w:t>
            </w:r>
          </w:p>
        </w:tc>
      </w:tr>
      <w:tr>
        <w:trPr/>
        <w:tc>
          <w:tcPr>
            <w:tcW w:w="169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idodelatabla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Contenidodelatabla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Contenidodelatabla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Contenidodelatabla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Programación</w:t>
            </w:r>
          </w:p>
        </w:tc>
        <w:tc>
          <w:tcPr>
            <w:tcW w:w="59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idodelatabla"/>
              <w:jc w:val="center"/>
              <w:rPr/>
            </w:pPr>
            <w:r>
              <w:rPr/>
              <w:t>El tipo de variable char nos permite guardar cadenas de texto.</w:t>
            </w:r>
          </w:p>
        </w:tc>
        <w:tc>
          <w:tcPr>
            <w:tcW w:w="2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idodelatabla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Contenidodelatabla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Falso</w:t>
            </w:r>
          </w:p>
        </w:tc>
      </w:tr>
      <w:tr>
        <w:trPr/>
        <w:tc>
          <w:tcPr>
            <w:tcW w:w="169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9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idodelatabla"/>
              <w:jc w:val="center"/>
              <w:rPr/>
            </w:pPr>
            <w:r>
              <w:rPr/>
              <w:t>En java, para poder utilizar numeros aleatorios, es necesario importar la librería Library.import.Randoms.</w:t>
            </w:r>
          </w:p>
        </w:tc>
        <w:tc>
          <w:tcPr>
            <w:tcW w:w="2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idodelatabla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Contenidodelatabla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Falso</w:t>
            </w:r>
          </w:p>
        </w:tc>
      </w:tr>
      <w:tr>
        <w:trPr/>
        <w:tc>
          <w:tcPr>
            <w:tcW w:w="169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9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idodelatabla"/>
              <w:jc w:val="center"/>
              <w:rPr/>
            </w:pPr>
            <w:r>
              <w:rPr/>
              <w:t>Para definir una variable, es necesario aclarar el tipo de valor a almacenar.</w:t>
            </w:r>
          </w:p>
        </w:tc>
        <w:tc>
          <w:tcPr>
            <w:tcW w:w="2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idodelatabla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Contenidodelatabla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Verdadero</w:t>
            </w:r>
          </w:p>
        </w:tc>
      </w:tr>
      <w:tr>
        <w:trPr/>
        <w:tc>
          <w:tcPr>
            <w:tcW w:w="169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9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idodelatabla"/>
              <w:jc w:val="center"/>
              <w:rPr/>
            </w:pPr>
            <w:r>
              <w:rPr/>
              <w:t>Java es un lenguaje fuertemente Tipado.</w:t>
            </w:r>
          </w:p>
        </w:tc>
        <w:tc>
          <w:tcPr>
            <w:tcW w:w="2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idodelatabla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Verdadero</w:t>
            </w:r>
          </w:p>
        </w:tc>
      </w:tr>
      <w:tr>
        <w:trPr/>
        <w:tc>
          <w:tcPr>
            <w:tcW w:w="169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idodelatabla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Contenidodelatabla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Contenidodelatabla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Contenidodelatabla"/>
              <w:spacing w:lineRule="auto" w:line="276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Logica y Metodos Discretos</w:t>
            </w:r>
          </w:p>
        </w:tc>
        <w:tc>
          <w:tcPr>
            <w:tcW w:w="59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idodelatabla"/>
              <w:jc w:val="center"/>
              <w:rPr/>
            </w:pPr>
            <w:r>
              <w:rPr/>
              <w:t xml:space="preserve">Indica el valor de esta proposición para </w:t>
            </w:r>
            <w:r>
              <w:rPr>
                <w:b/>
                <w:i/>
              </w:rPr>
              <w:t>P</w:t>
            </w:r>
            <w:r>
              <w:rPr/>
              <w:t xml:space="preserve"> = Verdadero (p V (¬p))</w:t>
            </w:r>
          </w:p>
        </w:tc>
        <w:tc>
          <w:tcPr>
            <w:tcW w:w="2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idodelatabla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Contenidodelatabla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Verdadero</w:t>
            </w:r>
          </w:p>
        </w:tc>
      </w:tr>
      <w:tr>
        <w:trPr>
          <w:trHeight w:val="777" w:hRule="atLeast"/>
        </w:trPr>
        <w:tc>
          <w:tcPr>
            <w:tcW w:w="169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9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idodelatabla"/>
              <w:jc w:val="center"/>
              <w:rPr/>
            </w:pPr>
            <w:r>
              <w:rPr/>
              <w:t xml:space="preserve">Indica el valor de esta proposición para </w:t>
            </w:r>
            <w:r>
              <w:rPr>
                <w:b/>
                <w:i/>
              </w:rPr>
              <w:t>P</w:t>
            </w:r>
            <w:r>
              <w:rPr/>
              <w:t xml:space="preserve"> = Verdadero | </w:t>
            </w:r>
            <w:r>
              <w:rPr>
                <w:b/>
                <w:i/>
              </w:rPr>
              <w:t xml:space="preserve">Q = </w:t>
            </w:r>
            <w:r>
              <w:rPr/>
              <w:t>Falso (p → q)</w:t>
            </w:r>
          </w:p>
        </w:tc>
        <w:tc>
          <w:tcPr>
            <w:tcW w:w="2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idodelatabla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Falso</w:t>
            </w:r>
          </w:p>
        </w:tc>
      </w:tr>
      <w:tr>
        <w:trPr/>
        <w:tc>
          <w:tcPr>
            <w:tcW w:w="169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9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idodelatabla"/>
              <w:jc w:val="center"/>
              <w:rPr/>
            </w:pPr>
            <w:r>
              <w:rPr/>
              <w:t>El siguiente conector: → Indica Doble Implicacion</w:t>
            </w:r>
          </w:p>
        </w:tc>
        <w:tc>
          <w:tcPr>
            <w:tcW w:w="2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idodelatabla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Falso</w:t>
            </w:r>
          </w:p>
        </w:tc>
      </w:tr>
      <w:tr>
        <w:trPr/>
        <w:tc>
          <w:tcPr>
            <w:tcW w:w="169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9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idodelatabla"/>
              <w:jc w:val="center"/>
              <w:rPr/>
            </w:pPr>
            <w:r>
              <w:rPr/>
              <w:t>Una Contingencia es cuando los valores de una proposicion en una Tabla de Verdad son Verdaderos o Falsos.</w:t>
            </w:r>
          </w:p>
        </w:tc>
        <w:tc>
          <w:tcPr>
            <w:tcW w:w="2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idodelatabla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Contenidodelatabla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Verdadero</w:t>
            </w:r>
          </w:p>
        </w:tc>
      </w:tr>
      <w:tr>
        <w:trPr/>
        <w:tc>
          <w:tcPr>
            <w:tcW w:w="169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idodelatabla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Contenidodelatabla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Contenidodelatabla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Contenidodelatabla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Contenidodelatabla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Ciudadania y Sociedad del Conocimiento</w:t>
            </w:r>
          </w:p>
        </w:tc>
        <w:tc>
          <w:tcPr>
            <w:tcW w:w="59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idodelatabla"/>
              <w:jc w:val="center"/>
              <w:rPr/>
            </w:pPr>
            <w:r>
              <w:rPr/>
              <w:t>Uruguay tiene una ley que hable explicitamente del  derecho al olvido.</w:t>
            </w:r>
          </w:p>
        </w:tc>
        <w:tc>
          <w:tcPr>
            <w:tcW w:w="2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idodelatabla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Contenidodelatabla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Falso</w:t>
            </w:r>
          </w:p>
        </w:tc>
      </w:tr>
      <w:tr>
        <w:trPr/>
        <w:tc>
          <w:tcPr>
            <w:tcW w:w="169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9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idodelatabla"/>
              <w:jc w:val="center"/>
              <w:rPr/>
            </w:pPr>
            <w:r>
              <w:rPr/>
              <w:t>La Ley 18.331  Autoriza la recolección de datos sin informar al titular</w:t>
            </w:r>
          </w:p>
        </w:tc>
        <w:tc>
          <w:tcPr>
            <w:tcW w:w="2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idodelatabla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Contenidodelatabla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Falso</w:t>
            </w:r>
          </w:p>
        </w:tc>
      </w:tr>
      <w:tr>
        <w:trPr/>
        <w:tc>
          <w:tcPr>
            <w:tcW w:w="169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9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idodelatabla"/>
              <w:jc w:val="center"/>
              <w:rPr/>
            </w:pPr>
            <w:r>
              <w:rPr/>
              <w:t>Los DD.HH Son: Universales; Exigibles; violables; Discriminatorios</w:t>
            </w:r>
          </w:p>
        </w:tc>
        <w:tc>
          <w:tcPr>
            <w:tcW w:w="2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idodelatabla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Contenidodelatabla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Falso</w:t>
            </w:r>
          </w:p>
        </w:tc>
      </w:tr>
      <w:tr>
        <w:trPr/>
        <w:tc>
          <w:tcPr>
            <w:tcW w:w="169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9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idodelatabla"/>
              <w:jc w:val="center"/>
              <w:rPr/>
            </w:pPr>
            <w:r>
              <w:rPr/>
              <w:t>Utilizar caracteres especiales (!"#$%&amp;/,etc) Puede proteger mucho mas mi contraseña que añadir mi fecha de cumpleaños en la contraseña.</w:t>
            </w:r>
          </w:p>
        </w:tc>
        <w:tc>
          <w:tcPr>
            <w:tcW w:w="2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idodelatabla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Contenidodelatabla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Verdadero</w:t>
            </w:r>
          </w:p>
        </w:tc>
      </w:tr>
      <w:tr>
        <w:trPr/>
        <w:tc>
          <w:tcPr>
            <w:tcW w:w="169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idodelatabla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Contenidodelatabla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Contenidodelatabla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Lengua y Comunicación Multimodal</w:t>
            </w:r>
          </w:p>
        </w:tc>
        <w:tc>
          <w:tcPr>
            <w:tcW w:w="59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idodelatabla"/>
              <w:jc w:val="center"/>
              <w:rPr/>
            </w:pPr>
            <w:r>
              <w:rPr/>
              <w:t>El concepto de comunicación ha cambiado en el tiempo</w:t>
            </w:r>
          </w:p>
        </w:tc>
        <w:tc>
          <w:tcPr>
            <w:tcW w:w="2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idodelatabla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Verdadero</w:t>
            </w:r>
          </w:p>
        </w:tc>
      </w:tr>
      <w:tr>
        <w:trPr>
          <w:trHeight w:val="484" w:hRule="atLeast"/>
        </w:trPr>
        <w:tc>
          <w:tcPr>
            <w:tcW w:w="169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9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idodelatabla"/>
              <w:jc w:val="center"/>
              <w:rPr/>
            </w:pPr>
            <w:r>
              <w:rPr/>
              <w:t xml:space="preserve">En nuestra escritura cotidiana, escribimos en forma de </w:t>
            </w:r>
            <w:r>
              <w:rPr>
                <w:b w:val="false"/>
                <w:bCs w:val="false"/>
              </w:rPr>
              <w:t>prosa.</w:t>
            </w:r>
            <w:r>
              <w:rPr/>
              <w:t xml:space="preserve"> En el genero lírico también se escribe de esta forma.</w:t>
            </w:r>
          </w:p>
        </w:tc>
        <w:tc>
          <w:tcPr>
            <w:tcW w:w="2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idodelatabla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Contenidodelatabla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Falso</w:t>
            </w:r>
          </w:p>
        </w:tc>
      </w:tr>
      <w:tr>
        <w:trPr/>
        <w:tc>
          <w:tcPr>
            <w:tcW w:w="169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9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idodelatabla"/>
              <w:jc w:val="center"/>
              <w:rPr/>
            </w:pPr>
            <w:r>
              <w:rPr/>
              <w:t>Un mito se basa en Personas Reales y Animales</w:t>
            </w:r>
          </w:p>
        </w:tc>
        <w:tc>
          <w:tcPr>
            <w:tcW w:w="2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idodelatabla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Falso</w:t>
            </w:r>
          </w:p>
        </w:tc>
      </w:tr>
      <w:tr>
        <w:trPr>
          <w:trHeight w:val="372" w:hRule="atLeast"/>
        </w:trPr>
        <w:tc>
          <w:tcPr>
            <w:tcW w:w="169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9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idodelatabla"/>
              <w:jc w:val="center"/>
              <w:rPr/>
            </w:pPr>
            <w:r>
              <w:rPr/>
              <w:t>El texto oral es espontaneo y en tiempo real; el escrito es planificado.</w:t>
            </w:r>
          </w:p>
        </w:tc>
        <w:tc>
          <w:tcPr>
            <w:tcW w:w="2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idodelatabla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Contenidodelatabla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Verdadero</w:t>
            </w:r>
          </w:p>
        </w:tc>
      </w:tr>
    </w:tbl>
    <w:p>
      <w:pPr>
        <w:pStyle w:val="Normal"/>
        <w:rPr/>
      </w:pPr>
      <w:r>
        <w:rPr/>
      </w:r>
    </w:p>
    <w:sectPr>
      <w:footerReference w:type="default" r:id="rId4"/>
      <w:type w:val="nextPage"/>
      <w:pgSz w:w="11906" w:h="16838"/>
      <w:pgMar w:left="1134" w:right="1134" w:header="0" w:top="1134" w:footer="1134" w:bottom="1671" w:gutter="0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DejaVu Sans Mono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epgina"/>
      <w:rPr/>
    </w:pPr>
    <w:r>
      <w:rPr>
        <w:b/>
        <w:bCs/>
      </w:rPr>
      <w:fldChar w:fldCharType="begin"/>
    </w:r>
    <w:r>
      <w:rPr>
        <w:b/>
        <w:bCs/>
      </w:rPr>
      <w:instrText> PAGE </w:instrText>
    </w:r>
    <w:r>
      <w:rPr>
        <w:b/>
        <w:bCs/>
      </w:rPr>
      <w:fldChar w:fldCharType="separate"/>
    </w:r>
    <w:r>
      <w:rPr>
        <w:b/>
        <w:bCs/>
      </w:rPr>
      <w:t>3</w:t>
    </w:r>
    <w:r>
      <w:rPr>
        <w:b/>
        <w:bCs/>
      </w:rPr>
      <w:fldChar w:fldCharType="end"/>
    </w:r>
    <w:r>
      <w:rPr>
        <w:b/>
        <w:bCs/>
      </w:rPr>
      <w:t xml:space="preserve">                                              </w:t>
    </w:r>
    <w:r>
      <w:rPr/>
      <w:t xml:space="preserve">    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fals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Lohit Devanagari"/>
        <w:kern w:val="2"/>
        <w:sz w:val="20"/>
        <w:szCs w:val="24"/>
        <w:lang w:val="es-UY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ans CJK SC Regular" w:cs="Lohit Devanagari"/>
      <w:color w:val="auto"/>
      <w:kern w:val="2"/>
      <w:sz w:val="24"/>
      <w:szCs w:val="24"/>
      <w:lang w:val="es-UY" w:eastAsia="zh-CN" w:bidi="hi-IN"/>
    </w:rPr>
  </w:style>
  <w:style w:type="character" w:styleId="EnlacedeInternet">
    <w:name w:val="Enlace de Internet"/>
    <w:qFormat/>
    <w:rPr>
      <w:color w:val="000080"/>
      <w:u w:val="single"/>
    </w:rPr>
  </w:style>
  <w:style w:type="character" w:styleId="Smbolosdenumeracin">
    <w:name w:val="Símbolos de numeración"/>
    <w:qFormat/>
    <w:rPr/>
  </w:style>
  <w:style w:type="character" w:styleId="EnlacedeInternetvisitado">
    <w:name w:val="Enlace de Internet visitado"/>
    <w:qFormat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color w:val="000080"/>
      <w:u w:val="single"/>
      <w:lang w:val="zxx" w:eastAsia="zxx" w:bidi="zxx"/>
    </w:rPr>
  </w:style>
  <w:style w:type="character" w:styleId="ListLabel2">
    <w:name w:val="ListLabel 2"/>
    <w:qFormat/>
    <w:rPr>
      <w:color w:val="000080"/>
      <w:u w:val="single"/>
      <w:lang w:val="zxx" w:eastAsia="zxx" w:bidi="zxx"/>
    </w:rPr>
  </w:style>
  <w:style w:type="character" w:styleId="ListLabel3">
    <w:name w:val="ListLabel 3"/>
    <w:qFormat/>
    <w:rPr>
      <w:color w:val="000080"/>
      <w:u w:val="single"/>
      <w:lang w:val="zxx" w:eastAsia="zxx" w:bidi="zxx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Contenidodelatabla">
    <w:name w:val="Contenido de la tabla"/>
    <w:basedOn w:val="Normal"/>
    <w:qFormat/>
    <w:pPr>
      <w:suppressLineNumbers/>
    </w:pPr>
    <w:rPr/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pPr>
      <w:suppressLineNumbers/>
      <w:tabs>
        <w:tab w:val="center" w:pos="4819" w:leader="none"/>
        <w:tab w:val="right" w:pos="9638" w:leader="none"/>
      </w:tabs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Piedepgina">
    <w:name w:val="Footer"/>
    <w:basedOn w:val="Normal"/>
    <w:pPr>
      <w:suppressLineNumbers/>
      <w:tabs>
        <w:tab w:val="center" w:pos="4819" w:leader="none"/>
        <w:tab w:val="right" w:pos="9638" w:leader="none"/>
      </w:tabs>
    </w:pPr>
    <w:rPr/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Courier New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jdoodle.com/ga/HPb%2FGPBC1MkQ%2BMAh7PLh8w%3D%3D" TargetMode="External"/><Relationship Id="rId3" Type="http://schemas.openxmlformats.org/officeDocument/2006/relationships/image" Target="media/image1.jpeg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391</TotalTime>
  <Application>LibreOffice/6.0.6.2$Linux_X86_64 LibreOffice_project/00m0$Build-2</Application>
  <Pages>3</Pages>
  <Words>409</Words>
  <Characters>2145</Characters>
  <CharactersWithSpaces>2744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2025-07-18T19:38:55Z</dcterms:created>
  <dc:creator>Juan Manuel Chaparro Gomez</dc:creator>
  <dc:description/>
  <dc:language>es-UY</dc:language>
  <cp:lastModifiedBy>Juan Manuel Chaparro Gomez</cp:lastModifiedBy>
  <cp:lastPrinted>2025-07-28T15:44:51Z</cp:lastPrinted>
  <dcterms:modified xsi:type="dcterms:W3CDTF">2025-07-28T17:37:53Z</dcterms:modified>
  <cp:revision>65</cp:revision>
  <dc:subject/>
  <dc:title>Parcial Programación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