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57wuu3kpxtszcnuqwfrzw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kxut3qaxrxwbst7nlptc_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Real Estate Work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pdi4_p61t_2bbd-aaxatv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1c22pnln6yckr9dynmij2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Marcus &amp; Millichap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Senior Marketing Manager position at Marcus &amp; Millichap.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Corporate Marketing group needs someone who plans the work, sets scope and goals with internal stakeholders, and carries cross-functional projects to the finish. That is how I run my own company. At Lightbox Digital I delivered 98% of projects on time and 92% within budget while commanding teams of 5 to 20 people per project. At Grand Canyon Education I crystallized scope of work and synchronized with multiple departments with competing interests to meet and exceed stakeholder goals. I have used Wrike, Notion, Trello, and Workamajig for project management, so moving into Asana is a short step.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the campaign side, at Charter One I created and led a video initiative that raised click-through rates for running ads by over 200%, and a social media content initiative that drove 20x more engagement than standard content. I have worked with residential real estate clients: I filmed model homes for Blandford Homes and photographed homes for realtors. I have produced creative work for seven years and can partner with your design team. My storyboards slashed back-and-forth communication by over 50%, and I hold a Master's in Marketing with a specialization in Marketing Analytics.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7wuu3kpxtszcnuqwfrzw" Type="http://schemas.openxmlformats.org/officeDocument/2006/relationships/hyperlink" Target="mailto:jchappellmedia@gmail.com" TargetMode="External"/><Relationship Id="rIdkxut3qaxrxwbst7nlptc_" Type="http://schemas.openxmlformats.org/officeDocument/2006/relationships/hyperlink" Target="https://gaudy-motorcycle-974.notion.site/Real-Estate-Video-and-Photo-Samples-23b59a1fbab18093b468e2911cff5264" TargetMode="External"/><Relationship Id="rIdpdi4_p61t_2bbd-aaxatv" Type="http://schemas.openxmlformats.org/officeDocument/2006/relationships/hyperlink" Target="https://lightbox-digital.com/" TargetMode="External"/><Relationship Id="rId1c22pnln6yckr9dynmij2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Marcus &amp; Millichap</dc:title>
  <dc:creator>Joshua Chappell</dc:creator>
  <cp:lastModifiedBy>Un-named</cp:lastModifiedBy>
  <cp:revision>1</cp:revision>
  <dcterms:created xsi:type="dcterms:W3CDTF">2026-10-14T19:13:47.246Z</dcterms:created>
  <dcterms:modified xsi:type="dcterms:W3CDTF">2026-10-14T19:13:47.246Z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