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• 480-586-7959 • </w:t>
      </w:r>
      <w:hyperlink w:history="1" r:id="rIdsr9k8s_l7lfklsr9w9he_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u3-6dfx9vj5yec4mplpj7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Real Estate Work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1uouqc97ieyftqtttcfjs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Portfolio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862xg8pbhtwznmcf_yyh6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Marcus &amp; Millichap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Senior Marketing Manager position at Marcus &amp; Millichap.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Corporate Marketing group needs someone who plans the work, sets scope and goals with internal stakeholders, and carries cross-functional projects to the finish. That is how I run my own company. At Lightbox Digital I delivered 98% of projects on time and 92% within budget while commanding teams of 5 to 20 people per project. At Grand Canyon Education I crystallized scope of work and synchronized with multiple departments with competing interests to meet and exceed stakeholder goals. I have used Wrike, Notion, Trello, and Workamajig for project management, so moving into Asana is a short step.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On the campaign side, at Charter One I created and led a video initiative that raised click-through rates for running ads by over 200%, and a social media content initiative that drove 20x more engagement than standard content. I have worked with residential real estate clients: I filmed model homes for Blandford Homes and photographed homes for realtors. I have produced creative work for seven years and can partner with your design team. My storyboards slashed back-and-forth communication by over 50%, and I hold a Master's in Marketing with a specialization in Marketing Analytics.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sr9k8s_l7lfklsr9w9he_" Type="http://schemas.openxmlformats.org/officeDocument/2006/relationships/hyperlink" Target="mailto:jchappellmedia@gmail.com" TargetMode="External"/><Relationship Id="rIdu3-6dfx9vj5yec4mplpj7" Type="http://schemas.openxmlformats.org/officeDocument/2006/relationships/hyperlink" Target="https://gaudy-motorcycle-974.notion.site/Real-Estate-Video-and-Photo-Samples-23b59a1fbab18093b468e2911cff5264" TargetMode="External"/><Relationship Id="rId1uouqc97ieyftqtttcfjs" Type="http://schemas.openxmlformats.org/officeDocument/2006/relationships/hyperlink" Target="https://lightbox-digital.com/" TargetMode="External"/><Relationship Id="rId862xg8pbhtwznmcf_yyh6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Cover Letter</dc:title>
  <dc:creator>Joshua Chappell</dc:creator>
  <cp:lastModifiedBy>Joshua Chappell</cp:lastModifiedBy>
  <cp:revision>1</cp:revision>
  <dcterms:created xsi:type="dcterms:W3CDTF">2026-10-21T03:56:15.310Z</dcterms:created>
  <dcterms:modified xsi:type="dcterms:W3CDTF">2026-10-21T03:56:15.310Z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