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City of Apache Junction</w:t>
      </w:r>
    </w:p>
    <w:p>
      <w:pPr>
        <w:spacing w:after="200"/>
      </w:pPr>
      <w:r>
        <w:rPr>
          <w:rFonts w:ascii="Calibri" w:cs="Calibri" w:eastAsia="Calibri" w:hAnsi="Calibri"/>
          <w:color w:val="555555"/>
          <w:sz w:val="25"/>
          <w:szCs w:val="25"/>
        </w:rPr>
        <w:t xml:space="preserve">Multimedia Specialist</w:t>
      </w:r>
    </w:p>
    <w:p>
      <w:pPr>
        <w:shd w:fill="E8EFF8" w:color="auto" w:val="clear"/>
        <w:spacing w:after="60"/>
      </w:pPr>
      <w:r>
        <w:rPr>
          <w:rFonts w:ascii="Calibri" w:cs="Calibri" w:eastAsia="Calibri" w:hAnsi="Calibri"/>
          <w:b/>
          <w:bCs/>
          <w:color w:val="1A4D8F"/>
          <w:sz w:val="21"/>
          <w:szCs w:val="21"/>
        </w:rPr>
        <w:t xml:space="preserve">APPLY:  </w:t>
      </w:r>
      <w:hyperlink w:history="1" r:id="rId-bjiqjhhqy03tpwgkeow-">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https://to.indeed.com/aabm8w4v2fnq</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$74,743 - $108,250 a year (posting text: Anticipated Hiring Range: $74,743 - $78,526 /annually) (range starts under $76k; midpoint clears it)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Hiring range</w:t>
            </w:r>
          </w:p>
        </w:tc>
        <w:tc>
          <w:tcPr>
            <w:tcW w:type="dxa" w:w="7380"/>
            <w:tcBorders>
              <w:top w:val="none"/>
              <w:left w:val="none"/>
              <w:bottom w:val="single" w:color="E3E3E3" w:sz="2"/>
              <w:right w:val="none"/>
            </w:tcBorders>
          </w:tcPr>
          <w:p>
            <w:r>
              <w:rPr>
                <w:rFonts w:ascii="Calibri" w:cs="Calibri" w:eastAsia="Calibri" w:hAnsi="Calibri"/>
                <w:b/>
                <w:bCs/>
                <w:color w:val="1A1A1A"/>
                <w:sz w:val="21"/>
                <w:szCs w:val="21"/>
              </w:rPr>
              <w:t xml:space="preserve">$74,743 - $78,526 to start</w:t>
            </w:r>
            <w:r>
              <w:rPr>
                <w:rFonts w:ascii="Calibri" w:cs="Calibri" w:eastAsia="Calibri" w:hAnsi="Calibri"/>
                <w:color w:val="1A1A1A"/>
                <w:sz w:val="21"/>
                <w:szCs w:val="21"/>
              </w:rPr>
              <w:t xml:space="preserve"> (the posting's anticipated hiring range). $108,250 is the top of the pay grade, not the offer.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Apache Junction, AZ</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Onsite. About 15 min drive from 85206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(media/video)</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October 15, 2026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mcp__Indeed__get_job_details (job ID JOBSEARCH_101009)</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City jobs board</w:t>
            </w:r>
          </w:p>
        </w:tc>
        <w:tc>
          <w:tcPr>
            <w:tcW w:type="dxa" w:w="7380"/>
            <w:tcBorders>
              <w:top w:val="none"/>
              <w:left w:val="none"/>
              <w:bottom w:val="single" w:color="E3E3E3" w:sz="2"/>
              <w:right w:val="none"/>
            </w:tcBorders>
          </w:tcPr>
          <w:p>
            <w:hyperlink w:history="1" r:id="rIdxu18d0w2p7-0moy9wzwkh">
              <w:r>
                <w:rPr>
                  <w:rStyle w:val="Hyperlink"/>
                  <w:rFonts w:ascii="Calibri" w:cs="Calibri" w:eastAsia="Calibri" w:hAnsi="Calibri"/>
                  <w:color w:val="1A1A1A"/>
                  <w:sz w:val="21"/>
                  <w:szCs w:val="21"/>
                </w:rPr>
                <w:t xml:space="preserve">governmentjobs.com/careers/apachejunctionaz</w:t>
              </w:r>
            </w:hyperlink>
            <w:r>
              <w:rPr>
                <w:rFonts w:ascii="Calibri" w:cs="Calibri" w:eastAsia="Calibri" w:hAnsi="Calibri"/>
                <w:color w:val="1A1A1A"/>
                <w:sz w:val="21"/>
                <w:szCs w:val="21"/>
              </w:rPr>
              <w:t xml:space="preserve">. The Indeed apply button sends you here; expect a full application form with work history, not just a resume upload.</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Government video experience: Video Producer for the Arizona State Legislature, working with communications teams across both chambers</w:t>
      </w:r>
    </w:p>
    <w:p>
      <w:pPr>
        <w:pStyle w:val="ListParagraph"/>
        <w:numPr>
          <w:ilvl w:val="0"/>
          <w:numId w:val="2"/>
        </w:numPr>
        <w:spacing w:after="50" w:line="259"/>
      </w:pPr>
      <w:r>
        <w:rPr>
          <w:rFonts w:ascii="Calibri" w:cs="Calibri" w:eastAsia="Calibri" w:hAnsi="Calibri"/>
          <w:color w:val="1A1A1A"/>
          <w:sz w:val="21"/>
          <w:szCs w:val="21"/>
        </w:rPr>
        <w:t xml:space="preserve">BYU Bachelor's in Media Arts plus a Master's in Marketing clears the degree requirement, and seven-plus years of video and communications clears the four-year minimum</w:t>
      </w:r>
    </w:p>
    <w:p>
      <w:pPr>
        <w:pStyle w:val="ListParagraph"/>
        <w:numPr>
          <w:ilvl w:val="0"/>
          <w:numId w:val="2"/>
        </w:numPr>
        <w:spacing w:after="50" w:line="259"/>
      </w:pPr>
      <w:r>
        <w:rPr>
          <w:rFonts w:ascii="Calibri" w:cs="Calibri" w:eastAsia="Calibri" w:hAnsi="Calibri"/>
          <w:color w:val="1A1A1A"/>
          <w:sz w:val="21"/>
          <w:szCs w:val="21"/>
        </w:rPr>
        <w:t xml:space="preserve">City video production end to end is his core strength: storyboards, scripts, filming, editing, 200+ videos at Grand Canyon Education</w:t>
      </w:r>
    </w:p>
    <w:p>
      <w:pPr>
        <w:pStyle w:val="ListParagraph"/>
        <w:numPr>
          <w:ilvl w:val="0"/>
          <w:numId w:val="2"/>
        </w:numPr>
        <w:spacing w:after="50" w:line="259"/>
      </w:pPr>
      <w:r>
        <w:rPr>
          <w:rFonts w:ascii="Calibri" w:cs="Calibri" w:eastAsia="Calibri" w:hAnsi="Calibri"/>
          <w:color w:val="1A1A1A"/>
          <w:sz w:val="21"/>
          <w:szCs w:val="21"/>
        </w:rPr>
        <w:t xml:space="preserve">Equipment stewardship and procurement: $1M of in-house gear at GCE and a $30k inventory at ALA</w:t>
      </w:r>
    </w:p>
    <w:p>
      <w:pPr>
        <w:pStyle w:val="ListParagraph"/>
        <w:numPr>
          <w:ilvl w:val="0"/>
          <w:numId w:val="2"/>
        </w:numPr>
        <w:spacing w:after="50" w:line="259"/>
      </w:pPr>
      <w:r>
        <w:rPr>
          <w:rFonts w:ascii="Calibri" w:cs="Calibri" w:eastAsia="Calibri" w:hAnsi="Calibri"/>
          <w:color w:val="1A1A1A"/>
          <w:sz w:val="21"/>
          <w:szCs w:val="21"/>
        </w:rPr>
        <w:t xml:space="preserve">Community outreach events: organizes community events with his local church; ran a community gallery night</w:t>
      </w:r>
    </w:p>
    <w:p>
      <w:pPr>
        <w:pStyle w:val="ListParagraph"/>
        <w:numPr>
          <w:ilvl w:val="0"/>
          <w:numId w:val="2"/>
        </w:numPr>
        <w:spacing w:after="50" w:line="259"/>
      </w:pPr>
      <w:r>
        <w:rPr>
          <w:rFonts w:ascii="Calibri" w:cs="Calibri" w:eastAsia="Calibri" w:hAnsi="Calibri"/>
          <w:color w:val="1A1A1A"/>
          <w:sz w:val="21"/>
          <w:szCs w:val="21"/>
        </w:rPr>
        <w:t xml:space="preserve">About a 15-minute commute, the best kind for an on-site role</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Live meeting streaming and cable channel operation are not in his record</w:t>
      </w:r>
    </w:p>
    <w:p>
      <w:pPr>
        <w:pStyle w:val="ListParagraph"/>
        <w:numPr>
          <w:ilvl w:val="0"/>
          <w:numId w:val="2"/>
        </w:numPr>
        <w:spacing w:after="50" w:line="259"/>
      </w:pPr>
      <w:r>
        <w:rPr>
          <w:rFonts w:ascii="Calibri" w:cs="Calibri" w:eastAsia="Calibri" w:hAnsi="Calibri"/>
          <w:color w:val="1A1A1A"/>
          <w:sz w:val="21"/>
          <w:szCs w:val="21"/>
        </w:rPr>
        <w:t xml:space="preserve">InDesign and Illustrator are named; his design tools are Photoshop and Canva</w:t>
      </w:r>
    </w:p>
    <w:p>
      <w:pPr>
        <w:pStyle w:val="ListParagraph"/>
        <w:numPr>
          <w:ilvl w:val="0"/>
          <w:numId w:val="2"/>
        </w:numPr>
        <w:spacing w:after="50" w:line="259"/>
      </w:pPr>
      <w:r>
        <w:rPr>
          <w:rFonts w:ascii="Calibri" w:cs="Calibri" w:eastAsia="Calibri" w:hAnsi="Calibri"/>
          <w:color w:val="1A1A1A"/>
          <w:sz w:val="21"/>
          <w:szCs w:val="21"/>
        </w:rPr>
        <w:t xml:space="preserve">Website updates and web design: closest is refreshing photo and video across school websites; no web code</w:t>
      </w:r>
    </w:p>
    <w:p>
      <w:pPr>
        <w:pStyle w:val="ListParagraph"/>
        <w:numPr>
          <w:ilvl w:val="0"/>
          <w:numId w:val="2"/>
        </w:numPr>
        <w:spacing w:after="50" w:line="259"/>
      </w:pPr>
      <w:r>
        <w:rPr>
          <w:rFonts w:ascii="Calibri" w:cs="Calibri" w:eastAsia="Calibri" w:hAnsi="Calibri"/>
          <w:color w:val="1A1A1A"/>
          <w:sz w:val="21"/>
          <w:szCs w:val="21"/>
        </w:rPr>
        <w:t xml:space="preserve">Email campaigns: HubSpot certification only (lapsed Mar 2026), no hands-on email platform</w:t>
      </w:r>
    </w:p>
    <w:p>
      <w:pPr>
        <w:pStyle w:val="ListParagraph"/>
        <w:numPr>
          <w:ilvl w:val="0"/>
          <w:numId w:val="2"/>
        </w:numPr>
        <w:spacing w:after="50" w:line="259"/>
      </w:pPr>
      <w:r>
        <w:rPr>
          <w:rFonts w:ascii="Calibri" w:cs="Calibri" w:eastAsia="Calibri" w:hAnsi="Calibri"/>
          <w:color w:val="1A1A1A"/>
          <w:sz w:val="21"/>
          <w:szCs w:val="21"/>
        </w:rPr>
        <w:t xml:space="preserve">RFPs and cable franchise agreements: no public procurement experience</w:t>
      </w:r>
    </w:p>
    <w:p>
      <w:pPr>
        <w:pStyle w:val="ListParagraph"/>
        <w:numPr>
          <w:ilvl w:val="0"/>
          <w:numId w:val="2"/>
        </w:numPr>
        <w:spacing w:after="50" w:line="259"/>
      </w:pPr>
      <w:r>
        <w:rPr>
          <w:rFonts w:ascii="Calibri" w:cs="Calibri" w:eastAsia="Calibri" w:hAnsi="Calibri"/>
          <w:color w:val="1A1A1A"/>
          <w:sz w:val="21"/>
          <w:szCs w:val="21"/>
        </w:rPr>
        <w:t xml:space="preserve">Hiring range tops out at $78,526, barely above his $76k floor</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mcp__Indeed__get_job_details listing (job ID JOBSEARCH_101009) on October 23, 2026. Check the live posting before applying in case it has changed.</w:t>
      </w:r>
    </w:p>
    <w:p>
      <w:pPr>
        <w:spacing w:after="100" w:line="264"/>
      </w:pPr>
      <w:r>
        <w:rPr>
          <w:rFonts w:ascii="Calibri" w:cs="Calibri" w:eastAsia="Calibri" w:hAnsi="Calibri"/>
          <w:color w:val="1A1A1A"/>
          <w:sz w:val="21"/>
          <w:szCs w:val="21"/>
        </w:rPr>
        <w:t xml:space="preserve">Description</w:t>
      </w:r>
    </w:p>
    <w:p>
      <w:pPr>
        <w:spacing w:after="100" w:line="264"/>
      </w:pPr>
      <w:r>
        <w:rPr>
          <w:rFonts w:ascii="Calibri" w:cs="Calibri" w:eastAsia="Calibri" w:hAnsi="Calibri"/>
          <w:color w:val="1A1A1A"/>
          <w:sz w:val="21"/>
          <w:szCs w:val="21"/>
        </w:rPr>
        <w:t xml:space="preserve">(Anticipated Hiring Range: $74,743 - $78,526 /annually) Positions assigned to this class perform various creative and technical tasks related to the city’s marketing and communication deliverables, cable channel management, meeting streaming, video and photography production, and content creation. Acts as a resource to the public for all city related information. Assist departments with communicating programs and services to the public and media.</w:t>
      </w:r>
    </w:p>
    <w:p>
      <w:pPr>
        <w:spacing w:after="100" w:line="264"/>
      </w:pPr>
      <w:r>
        <w:rPr>
          <w:rFonts w:ascii="Calibri" w:cs="Calibri" w:eastAsia="Calibri" w:hAnsi="Calibri"/>
          <w:color w:val="1A1A1A"/>
          <w:sz w:val="21"/>
          <w:szCs w:val="21"/>
        </w:rPr>
        <w:t xml:space="preserve">Essential Duties</w:t>
      </w:r>
    </w:p>
    <w:p>
      <w:pPr>
        <w:spacing w:after="100" w:line="264"/>
      </w:pPr>
      <w:r>
        <w:rPr>
          <w:rFonts w:ascii="Calibri" w:cs="Calibri" w:eastAsia="Calibri" w:hAnsi="Calibri"/>
          <w:color w:val="1A1A1A"/>
          <w:sz w:val="21"/>
          <w:szCs w:val="21"/>
        </w:rPr>
        <w:t xml:space="preserve">The following are intended to describe core work functions of this classification. While the level and broad nature of essentials duties may not change, specific work tasks may vary over time depending on the city's needs.</w:t>
      </w:r>
    </w:p>
    <w:p>
      <w:pPr>
        <w:spacing w:after="100" w:line="264"/>
      </w:pPr>
      <w:r>
        <w:rPr>
          <w:rFonts w:ascii="Calibri" w:cs="Calibri" w:eastAsia="Calibri" w:hAnsi="Calibri"/>
          <w:color w:val="1A1A1A"/>
          <w:sz w:val="21"/>
          <w:szCs w:val="21"/>
        </w:rPr>
        <w:t xml:space="preserve">Responsible for content and media creation to support city departments and initiatives, including websites, social media, electronic communication tools, video and photo production, copy writing, graphic design, print materials, and email campaigns. Manage the city’s government cable access channel and digital communication platforms, including but not limited to meeting streaming, brand continuity, photo and video editing, website updates, social media content creation, asset management, and overall content strategy, creation, and maintenance. Assist with the creation of digital and print design assets to assist in the marketing of the city and its events, through civic engagement and information distribution. Maintain the upkeep of studio, photo, video, audio visual, and broadcast equipment including but not limited to software licensing, cleaning and repair, maintain warranty information, product troubleshooting and research and procurement of replacement as needed. May prepare requests for proposals, review for qualifications; bid on cable agreement, technology equipment, cable channel video, web streaming and agenda management programs. Perform various administrative tasks, support the execution of department goals, manage budget preparation and department purchases, cable franchise policy agreements, community outreach events, and project management functions. Produce city videos to include storyboarding, planning, scriptwriting, filming, editing, and posting videos. Support the city’s policies, goals and objectives and work with management and other staff to ethically achieve such goals and objectives; ensure compliance with safety procedures.</w:t>
      </w:r>
    </w:p>
    <w:p>
      <w:pPr>
        <w:spacing w:after="100" w:line="264"/>
      </w:pPr>
      <w:r>
        <w:rPr>
          <w:rFonts w:ascii="Calibri" w:cs="Calibri" w:eastAsia="Calibri" w:hAnsi="Calibri"/>
          <w:color w:val="1A1A1A"/>
          <w:sz w:val="21"/>
          <w:szCs w:val="21"/>
        </w:rPr>
        <w:t xml:space="preserve">Minimum Qualifications</w:t>
      </w:r>
    </w:p>
    <w:p>
      <w:pPr>
        <w:spacing w:after="100" w:line="264"/>
      </w:pPr>
      <w:r>
        <w:rPr>
          <w:rFonts w:ascii="Calibri" w:cs="Calibri" w:eastAsia="Calibri" w:hAnsi="Calibri"/>
          <w:color w:val="1A1A1A"/>
          <w:sz w:val="21"/>
          <w:szCs w:val="21"/>
        </w:rPr>
        <w:t xml:space="preserve">Education and Experience Graduation from a college or university accredited by an agency recognized by the U.S. Secretary of Education or Council for Higher Education Accreditation (CHEA) with a Bachelor’s degree in Marketing, Journalism, Media production or related field, and four (4) years paid fulltime experience in web design, government access television, broadcasting, media coverage, communications, facilitating neighborhood associations and community outreach programs; OR an equivalent combination of education and experience.</w:t>
      </w:r>
    </w:p>
    <w:p>
      <w:pPr>
        <w:spacing w:after="100" w:line="264"/>
      </w:pPr>
      <w:r>
        <w:rPr>
          <w:rFonts w:ascii="Calibri" w:cs="Calibri" w:eastAsia="Calibri" w:hAnsi="Calibri"/>
          <w:color w:val="1A1A1A"/>
          <w:sz w:val="21"/>
          <w:szCs w:val="21"/>
        </w:rPr>
        <w:t xml:space="preserve">Supplemental Information</w:t>
      </w:r>
    </w:p>
    <w:p>
      <w:pPr>
        <w:spacing w:after="100" w:line="264"/>
      </w:pPr>
      <w:r>
        <w:rPr>
          <w:rFonts w:ascii="Calibri" w:cs="Calibri" w:eastAsia="Calibri" w:hAnsi="Calibri"/>
          <w:color w:val="1A1A1A"/>
          <w:sz w:val="21"/>
          <w:szCs w:val="21"/>
        </w:rPr>
        <w:t xml:space="preserve">Knowledge</w:t>
      </w:r>
    </w:p>
    <w:p>
      <w:pPr>
        <w:spacing w:after="100" w:line="264"/>
      </w:pPr>
      <w:r>
        <w:rPr>
          <w:rFonts w:ascii="Calibri" w:cs="Calibri" w:eastAsia="Calibri" w:hAnsi="Calibri"/>
          <w:color w:val="1A1A1A"/>
          <w:sz w:val="21"/>
          <w:szCs w:val="21"/>
        </w:rPr>
        <w:t xml:space="preserve">City and department procedures, policies and guidelines; Arizona Revised Statutes. Principles and practices of marketing, communications, graphics design and journalism; best practices related to community outreach and engagement. Media production processes, including graphic design/computer animation, camera work lightning, audio visual equipment. Photoshop, InDesign, Illustrator, Acrobat Pro, Basic fundamentals in photography, videography, and graphic design. Freehand, photographic and computer techniques, materials, processes and equipment used in the design and preparation of graphics and commercial art, illustration and publications. Best practices related to web services development and communications, including mobile app content. Skills Establishing and maintaining cooperative working relationships with coworkers and other individuals in contact during the course of work; communicating clearly and concisely. Planning and handling multiple projects simultaneously and use good judgement in prioritizing work assignments. Filming, producing and post processing engaging photos and video; creating and maintaining websites. Operating a personal computer utilizing standard software such as Microsoft Office and some specialized software and various platforms; functioning video editing software and equipment. Assessing, prioritizing and completing multiple tasks and demands simultaneously. Communicate technical information to non-technical audience. Pre-employment Requirements Candidates who are selected for appointment may be required to be fingerprinted, if 18 or older; successfully complete a background investigation, employment verification and may be subject to a drug/alcohol test, medical, polygraph and/or psychological evaluation. Candidates who are appointed will be required to possess a valid driver’s license to operate a vehicle in Arizona or meet the transportation needs of the position.</w:t>
      </w:r>
    </w:p>
    <w:p>
      <w:pPr>
        <w:spacing w:after="100" w:line="264"/>
      </w:pPr>
      <w:r>
        <w:rPr>
          <w:rFonts w:ascii="Calibri" w:cs="Calibri" w:eastAsia="Calibri" w:hAnsi="Calibri"/>
          <w:color w:val="1A1A1A"/>
          <w:sz w:val="21"/>
          <w:szCs w:val="21"/>
        </w:rPr>
        <w:t xml:space="preserve">Physical Demands and Work Environment Work is performed in a standard office environment. May require frequent sitting and continuous operation of a personal computer. May be required to perform a full range of motion with lifting and/or carrying items weighing up to 25 pounds. Some outdoor work may be required when filming or working on various productions.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The City of Apache Junction is a council-manager municipal government in Pinal County, Arizona. City Hall is at 300 E Superstition Blvd, and Handshake lists 250 to 1,000 employees. The Multimedia Specialist posting is dated October 15, 2026, with a range of $74,743 to $108,250. The posting says the anticipated hiring range is $74,743 to $78,526. The job covers city content and media for web, social, email and print, video and photo production, graphic design, the government cable access channel, and meeting streaming. It also includes upkeep of studio and broadcast equipment, RFPs, cable franchise agreements, budget preparation and purchasing, and outreach events. The employee review base is small and covers the whole city. The reviews I found came from water, library, recreation, administrative, building, lifeguard and housing intern staff. None came from communications, marketing or creative staff. Indeed has about 20 to 21 reviews, Glassdoor has 11, and Handshake has 2 from 2018. I found no Reddit threads. I found no layoffs. The FY 2026-27 budget was described as balanced, and the council adopted a Classification and Compensation Plan along with it. I found no city manager change. A 2026 Substack item about a 'wave of City Hall departures' turned out to be about Lodi, CA, so I left it out.</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Not confirmed. Search summaries of the same page gave two different overall figures, 3.0 and 3.9, so neither is reliable. (11 (from the Glassdoor page title returned by search))  </w:t>
      </w:r>
      <w:r>
        <w:rPr>
          <w:rFonts w:ascii="Calibri" w:cs="Calibri" w:eastAsia="Calibri" w:hAnsi="Calibri"/>
          <w:color w:val="1A1A1A"/>
          <w:sz w:val="21"/>
          <w:szCs w:val="21"/>
        </w:rPr>
        <w:t xml:space="preserve">Glassdoor has a page for City of Apache Junction (employer ID E1164009) with 11 reviews from all city departments. Sub-scores from search snippets, which I could not check on the page: career opportunities 2.5 (snippet says down 21% over the last 12 months), compensation and benefits 2.8, work/life balance 3.4, senior management 3.2. A separate benefits score of 4.5 is based on only 4 reviews. The most-upvoted review is 1 star and describes a stressful, toxic workplace with a director the reviewer did not trust. A former administrative assistant with more than three years at the city cited favoritism, cliques, and low pay unless you are a manager, and said hourly staff are treated differently from exempt staff. Another former employee said the town manager is nice but not effective. The positives named are four-day work weeks, friendly coworkers, ASRS state retirement, and one mention of 4 weeks paid maternity leave plus 6 weeks of disability pay. Some reviews are several years old. None are from communications or creative roles.</w:t>
      </w:r>
      <w:r>
        <w:rPr>
          <w:rFonts w:ascii="Calibri" w:cs="Calibri" w:eastAsia="Calibri" w:hAnsi="Calibri"/>
          <w:color w:val="1A1A1A"/>
          <w:sz w:val="21"/>
          <w:szCs w:val="21"/>
        </w:rPr>
        <w:t xml:space="preserve"> </w:t>
      </w:r>
      <w:hyperlink w:history="1" r:id="rIdcbns4pgmxfoxle2rkx0qu">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4.2 / 5 overall (Indeed company data, US). Culture 4.1, work-life balance 4.4, management 4.0, compensation and benefits 3.9, job security and advancement 3.7. CEO approval 44%. 3 of 9 respondents would recommend the city to a friend. 2 of 6 say they are satisfied with their salary.  </w:t>
      </w:r>
      <w:r>
        <w:rPr>
          <w:rFonts w:ascii="Calibri" w:cs="Calibri" w:eastAsia="Calibri" w:hAnsi="Calibri"/>
          <w:color w:val="1A1A1A"/>
          <w:sz w:val="21"/>
          <w:szCs w:val="21"/>
        </w:rPr>
        <w:t xml:space="preserve">Search snippets put the review count at about 20 to 21, with all departments combined. Work-life balance is the strongest score, and reviewers mention four 10-hour days and good benefits. The overall 4.2 does not match the low recommend rate (3 of 9) or salary satisfaction (2 of 6), so the sample is small and split. The most recent negative reviews are from 2025 and 2026. An April 2025 reviewer said pay is the lowest of any water department in the Phoenix area and called upper management incompetent. Another reviewer linked turnover to bad management and low pay. A 2026 reviewer described a toxic supervisor. Library and recreation staff wrote positive reviews about friendly coworkers and useful training. Indeed rates the interview process as easy, with an average experience, taking about two weeks. None of the reviews are from marketing, communications or multimedia staff.</w:t>
      </w:r>
      <w:r>
        <w:rPr>
          <w:rFonts w:ascii="Calibri" w:cs="Calibri" w:eastAsia="Calibri" w:hAnsi="Calibri"/>
          <w:color w:val="1A1A1A"/>
          <w:sz w:val="21"/>
          <w:szCs w:val="21"/>
        </w:rPr>
        <w:t xml:space="preserve"> </w:t>
      </w:r>
      <w:hyperlink w:history="1" r:id="rIdq8bjqsukktscfx7q3ecz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kyhnxxn8kalt74kvb9lij">
        <w:r>
          <w:rPr>
            <w:rFonts w:ascii="Calibri" w:cs="Calibri" w:eastAsia="Calibri" w:hAnsi="Calibri"/>
            <w:color w:val="1A4D8F"/>
            <w:sz w:val="21"/>
            <w:szCs w:val="21"/>
            <w:u w:val="single"/>
          </w:rPr>
          <w:t xml:space="preserve">Search Reddit for City of Apache Junction</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Work-life balance is the highest-rated area. Indeed scores it 4.4 out of 5, and reviewers on Indeed and Glassdoor mention four-day work weeks (4x10). A third-party directory lists City Hall hours as Monday to Thursday, 7:30 to 5:30, which fits a four-day schedule. The posting does not state a schedule, so confirm it.</w:t>
      </w:r>
      <w:r>
        <w:rPr>
          <w:rFonts w:ascii="Calibri" w:cs="Calibri" w:eastAsia="Calibri" w:hAnsi="Calibri"/>
          <w:color w:val="1A1A1A"/>
          <w:sz w:val="21"/>
          <w:szCs w:val="21"/>
        </w:rPr>
        <w:t xml:space="preserve"> </w:t>
      </w:r>
      <w:hyperlink w:history="1" r:id="rIdekb04f2azxbt0a3sh2mr6">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9w-ozncbwoky1427fi3d">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s4b6azey8oypydzfq7qgl">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mvwrcianlddaem-euuvgl">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Benefits get good marks. Glassdoor's benefits score is 4.5, but only 4 people rated it. Reviewers mention the Arizona State Retirement System (ASRS) pension and 4 weeks paid maternity leave plus 6 weeks of disability pay. One Indeed reviewer called the benefits some of the best ever offered by an employer.</w:t>
      </w:r>
      <w:r>
        <w:rPr>
          <w:rFonts w:ascii="Calibri" w:cs="Calibri" w:eastAsia="Calibri" w:hAnsi="Calibri"/>
          <w:color w:val="1A1A1A"/>
          <w:sz w:val="21"/>
          <w:szCs w:val="21"/>
        </w:rPr>
        <w:t xml:space="preserve"> </w:t>
      </w:r>
      <w:hyperlink w:history="1" r:id="rIdmbhv5pbnjz2jcij6wbrsq">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fmogucnnsuoydd4kycpj">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_tr3nebho0tszpnnc2vsu">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posted pay for this role is $74,743 to $108,250, with hiring planned at $74,743 to $78,526. Even the hiring range is above ZipRecruiter's national average of $66,601 for multimedia roles. An older city posting for a 'Multimedia and Computer Support Specialist' paid $26.40 to $29.15 an hour, so this job class appears to have been rebuilt at a higher level.</w:t>
      </w:r>
      <w:r>
        <w:rPr>
          <w:rFonts w:ascii="Calibri" w:cs="Calibri" w:eastAsia="Calibri" w:hAnsi="Calibri"/>
          <w:color w:val="1A1A1A"/>
          <w:sz w:val="21"/>
          <w:szCs w:val="21"/>
        </w:rPr>
        <w:t xml:space="preserve"> </w:t>
      </w:r>
      <w:hyperlink w:history="1" r:id="rId4g9vgzeamo4slpndsqep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b8rpza5qfg_yqxtqd201">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nb5tvhtbudane_c65dna9">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role has a wide scope with clear ownership. It covers the city's cable channel, meeting streaming, video from storyboard to posting, photography, web, social, email, print design, and the equipment budget. That gives a candidate a lot of portfolio material and direct control of the city's media output.</w:t>
      </w:r>
      <w:r>
        <w:rPr>
          <w:rFonts w:ascii="Calibri" w:cs="Calibri" w:eastAsia="Calibri" w:hAnsi="Calibri"/>
          <w:color w:val="1A1A1A"/>
          <w:sz w:val="21"/>
          <w:szCs w:val="21"/>
        </w:rPr>
        <w:t xml:space="preserve"> </w:t>
      </w:r>
      <w:hyperlink w:history="1" r:id="rIdt12etoay9zpv1fvyoiohx">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Reviewers often describe coworkers as friendly and supportive. Library and recreation staff mention useful training. A 2018 Handshake reviewer called it a 'very fun environment' with 'hard working co workers.'</w:t>
      </w:r>
      <w:r>
        <w:rPr>
          <w:rFonts w:ascii="Calibri" w:cs="Calibri" w:eastAsia="Calibri" w:hAnsi="Calibri"/>
          <w:color w:val="1A1A1A"/>
          <w:sz w:val="21"/>
          <w:szCs w:val="21"/>
        </w:rPr>
        <w:t xml:space="preserve"> </w:t>
      </w:r>
      <w:hyperlink w:history="1" r:id="rId6c8int9cu4-e0tjmjjsh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zeezhmgj3dry_zfu4b1x">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Finances and leadership look stable. The FY 2026-27 budget was described as balanced, the council adopted a Classification and Compensation Plan with it, and I found no layoffs or hiring freeze. The city manager has worked for the city since 2001. A longtime HR Director with nearly 20 years at the city was promoted to Deputy City Manager, though that post's year is unclear. Both point to people staying long term and some internal promotion.</w:t>
      </w:r>
      <w:r>
        <w:rPr>
          <w:rFonts w:ascii="Calibri" w:cs="Calibri" w:eastAsia="Calibri" w:hAnsi="Calibri"/>
          <w:color w:val="1A1A1A"/>
          <w:sz w:val="21"/>
          <w:szCs w:val="21"/>
        </w:rPr>
        <w:t xml:space="preserve"> </w:t>
      </w:r>
      <w:hyperlink w:history="1" r:id="rId-gs7slpr4cypemyn_zbc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yamoqiazpx6xa3acunfc">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sb9pd1pplpoccf5dsukrf">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bhf5lwkab_t6bms5942mc">
        <w:r>
          <w:rPr>
            <w:rFonts w:ascii="Calibri" w:cs="Calibri" w:eastAsia="Calibri" w:hAnsi="Calibri"/>
            <w:color w:val="1A4D8F"/>
            <w:sz w:val="17"/>
            <w:szCs w:val="17"/>
          </w:rPr>
          <w:t xml:space="preserve">[4]</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Few employees recommend the city. On Indeed only 3 of 9 respondents would recommend it to a friend, and CEO approval is 44%, even though the overall rating is 4.2. The samples are small and split.</w:t>
      </w:r>
      <w:r>
        <w:rPr>
          <w:rFonts w:ascii="Calibri" w:cs="Calibri" w:eastAsia="Calibri" w:hAnsi="Calibri"/>
          <w:color w:val="1A1A1A"/>
          <w:sz w:val="21"/>
          <w:szCs w:val="21"/>
        </w:rPr>
        <w:t xml:space="preserve"> </w:t>
      </w:r>
      <w:hyperlink w:history="1" r:id="rId0err3u2qvuagdr6cxknm1">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Pay complaints come up again and again. Only 2 of 6 Indeed respondents say they are satisfied with their salary. Glassdoor's compensation and benefits score is about 2.8. An April 2025 Indeed reviewer said pay is the lowest of any Phoenix-area water department. A Glassdoor reviewer described low pay unless you are a manager.</w:t>
      </w:r>
      <w:r>
        <w:rPr>
          <w:rFonts w:ascii="Calibri" w:cs="Calibri" w:eastAsia="Calibri" w:hAnsi="Calibri"/>
          <w:color w:val="1A1A1A"/>
          <w:sz w:val="21"/>
          <w:szCs w:val="21"/>
        </w:rPr>
        <w:t xml:space="preserve"> </w:t>
      </w:r>
      <w:hyperlink w:history="1" r:id="rIdahojeulsbus_wsm4e2zl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tj0kmcyy3q17wrcn2vhp5">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1nttmltv6hykvmr2sss0c">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Reviewers report management problems and favoritism. The most-upvoted Glassdoor review (1 star) calls the workplace toxic and the director untrustworthy. A former administrative assistant cited favoritism and cliques, and said hourly staff are treated differently from exempt staff. A 2026 Indeed reviewer described a toxic supervisor. A 2018 Handshake reviewer said management was disorganized.</w:t>
      </w:r>
      <w:r>
        <w:rPr>
          <w:rFonts w:ascii="Calibri" w:cs="Calibri" w:eastAsia="Calibri" w:hAnsi="Calibri"/>
          <w:color w:val="1A1A1A"/>
          <w:sz w:val="21"/>
          <w:szCs w:val="21"/>
        </w:rPr>
        <w:t xml:space="preserve"> </w:t>
      </w:r>
      <w:hyperlink w:history="1" r:id="rIdw6wrqve6jdigcmoxkxa09">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4-jve0y8syqwhfwyhuka">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3ivgjrv09-6rwmelbd4_v">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Career growth scores low. Glassdoor rates career opportunities 2.5, and a snippet says that is down 21% over the past 12 months. Job security and advancement is the lowest of Indeed's sub-scores at 3.7. Reviewers say growth is limited unless you are a favorite.</w:t>
      </w:r>
      <w:r>
        <w:rPr>
          <w:rFonts w:ascii="Calibri" w:cs="Calibri" w:eastAsia="Calibri" w:hAnsi="Calibri"/>
          <w:color w:val="1A1A1A"/>
          <w:sz w:val="21"/>
          <w:szCs w:val="21"/>
        </w:rPr>
        <w:t xml:space="preserve"> </w:t>
      </w:r>
      <w:hyperlink w:history="1" r:id="rIduj325diu0eqnnyxdmh_0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wbynyso0njm8zjjkhjhxz">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i48zymi6mub3dg8qmwmlr">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Reviewers report turnover and tie it to management and low pay. A former building official wrote that support depends on how the council is leaning, which suggests political exposure for public-facing staff. The search output did not show which site that review came from.</w:t>
      </w:r>
      <w:r>
        <w:rPr>
          <w:rFonts w:ascii="Calibri" w:cs="Calibri" w:eastAsia="Calibri" w:hAnsi="Calibri"/>
          <w:color w:val="1A1A1A"/>
          <w:sz w:val="21"/>
          <w:szCs w:val="21"/>
        </w:rPr>
        <w:t xml:space="preserve"> </w:t>
      </w:r>
      <w:hyperlink w:history="1" r:id="rIdrwdagfzduvuxk24ddqrxq">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job description is very broad for one position. It adds equipment maintenance and procurement, RFPs, cable franchise agreements, budget preparation, purchasing, outreach events, and acting as a public information resource on top of daily content and video work. Meeting streaming probably means evening work, since council meetings and hearings start at 7 p.m.</w:t>
      </w:r>
      <w:r>
        <w:rPr>
          <w:rFonts w:ascii="Calibri" w:cs="Calibri" w:eastAsia="Calibri" w:hAnsi="Calibri"/>
          <w:color w:val="1A1A1A"/>
          <w:sz w:val="21"/>
          <w:szCs w:val="21"/>
        </w:rPr>
        <w:t xml:space="preserve"> </w:t>
      </w:r>
      <w:hyperlink w:history="1" r:id="rIdjsiigum12gwd0k2dgmun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zvfgextrf2fh1tglnxjn">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Hiring is planned at the bottom of the range, $74,743 to $78,526 against a $108,250 maximum, so reaching the upper end depends on how the city's step or merit system works. Given the pay complaints in reviews, ask how fast employees move through the range.</w:t>
      </w:r>
      <w:r>
        <w:rPr>
          <w:rFonts w:ascii="Calibri" w:cs="Calibri" w:eastAsia="Calibri" w:hAnsi="Calibri"/>
          <w:color w:val="1A1A1A"/>
          <w:sz w:val="21"/>
          <w:szCs w:val="21"/>
        </w:rPr>
        <w:t xml:space="preserve"> </w:t>
      </w:r>
      <w:hyperlink w:history="1" r:id="rIddokydmz5pwlejytyjzgd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0jz-gypzmoec6qzreartk">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Small samples that disagree: about 20 Indeed reviews and 11 Glassdoor reviews, all departments combined. Indeed shows 4.2 overall, but only 3 of 9 would recommend and CEO approval is 44%. Search snippets gave two different Glassdoor overall ratings (3.0 and 3.9).</w:t>
      </w:r>
    </w:p>
    <w:p>
      <w:pPr>
        <w:pStyle w:val="ListParagraph"/>
        <w:numPr>
          <w:ilvl w:val="0"/>
          <w:numId w:val="2"/>
        </w:numPr>
        <w:spacing w:after="50" w:line="259"/>
      </w:pPr>
      <w:r>
        <w:rPr>
          <w:rFonts w:ascii="Calibri" w:cs="Calibri" w:eastAsia="Calibri" w:hAnsi="Calibri"/>
          <w:color w:val="1A1A1A"/>
          <w:sz w:val="21"/>
          <w:szCs w:val="21"/>
        </w:rPr>
        <w:t xml:space="preserve">None of the reviews come from communications, marketing or creative staff, so there is no direct evidence about the team this role sits in.</w:t>
      </w:r>
    </w:p>
    <w:p>
      <w:pPr>
        <w:pStyle w:val="ListParagraph"/>
        <w:numPr>
          <w:ilvl w:val="0"/>
          <w:numId w:val="2"/>
        </w:numPr>
        <w:spacing w:after="50" w:line="259"/>
      </w:pPr>
      <w:r>
        <w:rPr>
          <w:rFonts w:ascii="Calibri" w:cs="Calibri" w:eastAsia="Calibri" w:hAnsi="Calibri"/>
          <w:color w:val="1A1A1A"/>
          <w:sz w:val="21"/>
          <w:szCs w:val="21"/>
        </w:rPr>
        <w:t xml:space="preserve">The latest negative reviews are from 2025 and 2026 (toxic supervisor, low pay, upper management). The more positive reviews tend to be older.</w:t>
      </w:r>
    </w:p>
    <w:p>
      <w:pPr>
        <w:pStyle w:val="ListParagraph"/>
        <w:numPr>
          <w:ilvl w:val="0"/>
          <w:numId w:val="2"/>
        </w:numPr>
        <w:spacing w:after="50" w:line="259"/>
      </w:pPr>
      <w:r>
        <w:rPr>
          <w:rFonts w:ascii="Calibri" w:cs="Calibri" w:eastAsia="Calibri" w:hAnsi="Calibri"/>
          <w:color w:val="1A1A1A"/>
          <w:sz w:val="21"/>
          <w:szCs w:val="21"/>
        </w:rPr>
        <w:t xml:space="preserve">Glassdoor's career opportunities score of 2.5 is reported as down 21% over the last 12 months.</w:t>
      </w:r>
    </w:p>
    <w:p>
      <w:pPr>
        <w:pStyle w:val="ListParagraph"/>
        <w:numPr>
          <w:ilvl w:val="0"/>
          <w:numId w:val="2"/>
        </w:numPr>
        <w:spacing w:after="50" w:line="259"/>
      </w:pPr>
      <w:r>
        <w:rPr>
          <w:rFonts w:ascii="Calibri" w:cs="Calibri" w:eastAsia="Calibri" w:hAnsi="Calibri"/>
          <w:color w:val="1A1A1A"/>
          <w:sz w:val="21"/>
          <w:szCs w:val="21"/>
        </w:rPr>
        <w:t xml:space="preserve">The job combines a long list of duties (content, cable channel, streaming, equipment, RFPs, franchise agreements, budget, events). Ask how many people are on the communications team and who covers the evening council meetings.</w:t>
      </w:r>
    </w:p>
    <w:p>
      <w:pPr>
        <w:pStyle w:val="ListParagraph"/>
        <w:numPr>
          <w:ilvl w:val="0"/>
          <w:numId w:val="2"/>
        </w:numPr>
        <w:spacing w:after="50" w:line="259"/>
      </w:pPr>
      <w:r>
        <w:rPr>
          <w:rFonts w:ascii="Calibri" w:cs="Calibri" w:eastAsia="Calibri" w:hAnsi="Calibri"/>
          <w:color w:val="1A1A1A"/>
          <w:sz w:val="21"/>
          <w:szCs w:val="21"/>
        </w:rPr>
        <w:t xml:space="preserve">An older city posting combined multimedia work with desktop and IT support at $26.40 to $29.15 an hour. Confirm that this role does not include IT support.</w:t>
      </w:r>
    </w:p>
    <w:p>
      <w:pPr>
        <w:pStyle w:val="ListParagraph"/>
        <w:numPr>
          <w:ilvl w:val="0"/>
          <w:numId w:val="2"/>
        </w:numPr>
        <w:spacing w:after="50" w:line="259"/>
      </w:pPr>
      <w:r>
        <w:rPr>
          <w:rFonts w:ascii="Calibri" w:cs="Calibri" w:eastAsia="Calibri" w:hAnsi="Calibri"/>
          <w:color w:val="1A1A1A"/>
          <w:sz w:val="21"/>
          <w:szCs w:val="21"/>
        </w:rPr>
        <w:t xml:space="preserve">Pre-employment steps can include fingerprinting, a background check, and possibly a drug test, polygraph or psychological evaluation. Ask which of these apply to this role.</w:t>
      </w:r>
    </w:p>
    <w:p>
      <w:pPr>
        <w:pStyle w:val="ListParagraph"/>
        <w:numPr>
          <w:ilvl w:val="0"/>
          <w:numId w:val="2"/>
        </w:numPr>
        <w:spacing w:after="50" w:line="259"/>
      </w:pPr>
      <w:r>
        <w:rPr>
          <w:rFonts w:ascii="Calibri" w:cs="Calibri" w:eastAsia="Calibri" w:hAnsi="Calibri"/>
          <w:color w:val="1A1A1A"/>
          <w:sz w:val="21"/>
          <w:szCs w:val="21"/>
        </w:rPr>
        <w:t xml:space="preserve">No layoffs, hiring freeze or city manager change found. The FY 2026-27 budget was described as balanced. The role is on-site at City Hall, so remote-work rules do not apply.</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This looks like a steady government job with good benefits, an ASRS pension, a likely four-day week, and posted pay ($74,743 to $78,526 to start) above the national multimedia average. The employee reviews are mixed and the samples are small. Recurring complaints are pay, favoritism, limited advancement, and some management problems, and few people say they would recommend the city. None of the reviews come from communications or creative staff. The job description is broad enough that this may be a one- or two-person media operation. Before accepting, Joshua should ask: who he reports to and how big the team is; why the position is open; how evening council meeting coverage is handled and paid or given back as time off; whether the 4x10 schedule applies; how employees move from the starting range toward $108,250; what the equipment and software budget is; and whether any IT support duties carried over from the older Multimedia and Computer Support Specialist job.</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4cnftgt_cubwiupdatnjr">
        <w:r>
          <w:rPr>
            <w:rFonts w:ascii="Calibri" w:cs="Calibri" w:eastAsia="Calibri" w:hAnsi="Calibri"/>
            <w:color w:val="1A4D8F"/>
            <w:sz w:val="21"/>
            <w:szCs w:val="21"/>
            <w:u w:val="single"/>
          </w:rPr>
          <w:t xml:space="preserve">Indeed company page, City of Apache Junction, AZ (ratings)</w:t>
        </w:r>
      </w:hyperlink>
      <w:r>
        <w:rPr>
          <w:rFonts w:ascii="Calibri" w:cs="Calibri" w:eastAsia="Calibri" w:hAnsi="Calibri"/>
          <w:color w:val="777777"/>
          <w:sz w:val="17"/>
          <w:szCs w:val="17"/>
        </w:rPr>
        <w:t xml:space="preserve">  https://www.indeed.com/cmp/City-of-Apache-Junction,-Az</w:t>
      </w:r>
    </w:p>
    <w:p>
      <w:pPr>
        <w:pStyle w:val="ListParagraph"/>
        <w:numPr>
          <w:ilvl w:val="0"/>
          <w:numId w:val="3"/>
        </w:numPr>
        <w:spacing w:after="50" w:line="259"/>
      </w:pPr>
      <w:hyperlink w:history="1" r:id="rIdb2zh0oqjwt2cros4pfcpj">
        <w:r>
          <w:rPr>
            <w:rFonts w:ascii="Calibri" w:cs="Calibri" w:eastAsia="Calibri" w:hAnsi="Calibri"/>
            <w:color w:val="1A4D8F"/>
            <w:sz w:val="21"/>
            <w:szCs w:val="21"/>
            <w:u w:val="single"/>
          </w:rPr>
          <w:t xml:space="preserve">Indeed reviews, City of Apache Junction, AZ</w:t>
        </w:r>
      </w:hyperlink>
      <w:r>
        <w:rPr>
          <w:rFonts w:ascii="Calibri" w:cs="Calibri" w:eastAsia="Calibri" w:hAnsi="Calibri"/>
          <w:color w:val="777777"/>
          <w:sz w:val="17"/>
          <w:szCs w:val="17"/>
        </w:rPr>
        <w:t xml:space="preserve">  https://www.indeed.com/cmp/City-of-Apache-Junction,-Az/reviews</w:t>
      </w:r>
    </w:p>
    <w:p>
      <w:pPr>
        <w:pStyle w:val="ListParagraph"/>
        <w:numPr>
          <w:ilvl w:val="0"/>
          <w:numId w:val="3"/>
        </w:numPr>
        <w:spacing w:after="50" w:line="259"/>
      </w:pPr>
      <w:hyperlink w:history="1" r:id="rIdn4mjnkopghdepmqbwd4i2">
        <w:r>
          <w:rPr>
            <w:rFonts w:ascii="Calibri" w:cs="Calibri" w:eastAsia="Calibri" w:hAnsi="Calibri"/>
            <w:color w:val="1A4D8F"/>
            <w:sz w:val="21"/>
            <w:szCs w:val="21"/>
            <w:u w:val="single"/>
          </w:rPr>
          <w:t xml:space="preserve">Indeed reviews about pay and benefits</w:t>
        </w:r>
      </w:hyperlink>
      <w:r>
        <w:rPr>
          <w:rFonts w:ascii="Calibri" w:cs="Calibri" w:eastAsia="Calibri" w:hAnsi="Calibri"/>
          <w:color w:val="777777"/>
          <w:sz w:val="17"/>
          <w:szCs w:val="17"/>
        </w:rPr>
        <w:t xml:space="preserve">  https://www.indeed.com/cmp/City-of-Apache-Junction,-Az/reviews?ftopic=paybenefits</w:t>
      </w:r>
    </w:p>
    <w:p>
      <w:pPr>
        <w:pStyle w:val="ListParagraph"/>
        <w:numPr>
          <w:ilvl w:val="0"/>
          <w:numId w:val="3"/>
        </w:numPr>
        <w:spacing w:after="50" w:line="259"/>
      </w:pPr>
      <w:hyperlink w:history="1" r:id="rIdtwxoqn-r5_6t28fwlgd0z">
        <w:r>
          <w:rPr>
            <w:rFonts w:ascii="Calibri" w:cs="Calibri" w:eastAsia="Calibri" w:hAnsi="Calibri"/>
            <w:color w:val="1A4D8F"/>
            <w:sz w:val="21"/>
            <w:szCs w:val="21"/>
            <w:u w:val="single"/>
          </w:rPr>
          <w:t xml:space="preserve">Indeed reviews about work-life balance</w:t>
        </w:r>
      </w:hyperlink>
      <w:r>
        <w:rPr>
          <w:rFonts w:ascii="Calibri" w:cs="Calibri" w:eastAsia="Calibri" w:hAnsi="Calibri"/>
          <w:color w:val="777777"/>
          <w:sz w:val="17"/>
          <w:szCs w:val="17"/>
        </w:rPr>
        <w:t xml:space="preserve">  https://www.indeed.com/cmp/City-of-Apache-Junction,-Az/reviews?ftopic=wlbalance</w:t>
      </w:r>
    </w:p>
    <w:p>
      <w:pPr>
        <w:pStyle w:val="ListParagraph"/>
        <w:numPr>
          <w:ilvl w:val="0"/>
          <w:numId w:val="3"/>
        </w:numPr>
        <w:spacing w:after="50" w:line="259"/>
      </w:pPr>
      <w:hyperlink w:history="1" r:id="rIdmhvnpgof1zsieimwamn9n">
        <w:r>
          <w:rPr>
            <w:rFonts w:ascii="Calibri" w:cs="Calibri" w:eastAsia="Calibri" w:hAnsi="Calibri"/>
            <w:color w:val="1A4D8F"/>
            <w:sz w:val="21"/>
            <w:szCs w:val="21"/>
            <w:u w:val="single"/>
          </w:rPr>
          <w:t xml:space="preserve">Glassdoor reviews, City of Apache Junction (11)</w:t>
        </w:r>
      </w:hyperlink>
      <w:r>
        <w:rPr>
          <w:rFonts w:ascii="Calibri" w:cs="Calibri" w:eastAsia="Calibri" w:hAnsi="Calibri"/>
          <w:color w:val="777777"/>
          <w:sz w:val="17"/>
          <w:szCs w:val="17"/>
        </w:rPr>
        <w:t xml:space="preserve">  https://www.glassdoor.com/Reviews/City-of-Apache-Junction-Reviews-E1164009.htm</w:t>
      </w:r>
    </w:p>
    <w:p>
      <w:pPr>
        <w:pStyle w:val="ListParagraph"/>
        <w:numPr>
          <w:ilvl w:val="0"/>
          <w:numId w:val="3"/>
        </w:numPr>
        <w:spacing w:after="50" w:line="259"/>
      </w:pPr>
      <w:hyperlink w:history="1" r:id="rId0hjahmt7c0pvgnolhxu3s">
        <w:r>
          <w:rPr>
            <w:rFonts w:ascii="Calibri" w:cs="Calibri" w:eastAsia="Calibri" w:hAnsi="Calibri"/>
            <w:color w:val="1A4D8F"/>
            <w:sz w:val="21"/>
            <w:szCs w:val="21"/>
            <w:u w:val="single"/>
          </w:rPr>
          <w:t xml:space="preserve">Glassdoor benefits, City of Apache Junction</w:t>
        </w:r>
      </w:hyperlink>
      <w:r>
        <w:rPr>
          <w:rFonts w:ascii="Calibri" w:cs="Calibri" w:eastAsia="Calibri" w:hAnsi="Calibri"/>
          <w:color w:val="777777"/>
          <w:sz w:val="17"/>
          <w:szCs w:val="17"/>
        </w:rPr>
        <w:t xml:space="preserve">  https://www.glassdoor.com/Benefits/City-of-Apache-Junction-US-Benefits-EI_IE1164009.0,23_IL.24,26_IN1.htm</w:t>
      </w:r>
    </w:p>
    <w:p>
      <w:pPr>
        <w:pStyle w:val="ListParagraph"/>
        <w:numPr>
          <w:ilvl w:val="0"/>
          <w:numId w:val="3"/>
        </w:numPr>
        <w:spacing w:after="50" w:line="259"/>
      </w:pPr>
      <w:hyperlink w:history="1" r:id="rId0ocd_n85efcvcqrkbixfh">
        <w:r>
          <w:rPr>
            <w:rFonts w:ascii="Calibri" w:cs="Calibri" w:eastAsia="Calibri" w:hAnsi="Calibri"/>
            <w:color w:val="1A4D8F"/>
            <w:sz w:val="21"/>
            <w:szCs w:val="21"/>
            <w:u w:val="single"/>
          </w:rPr>
          <w:t xml:space="preserve">Glassdoor retirement plan benefit, City of Apache Junction</w:t>
        </w:r>
      </w:hyperlink>
      <w:r>
        <w:rPr>
          <w:rFonts w:ascii="Calibri" w:cs="Calibri" w:eastAsia="Calibri" w:hAnsi="Calibri"/>
          <w:color w:val="777777"/>
          <w:sz w:val="17"/>
          <w:szCs w:val="17"/>
        </w:rPr>
        <w:t xml:space="preserve">  https://www.glassdoor.com/Benefits/City-of-Apache-Junction-Retirement-Plan-US-BNFT20_E1164009_N1.htm</w:t>
      </w:r>
    </w:p>
    <w:p>
      <w:pPr>
        <w:pStyle w:val="ListParagraph"/>
        <w:numPr>
          <w:ilvl w:val="0"/>
          <w:numId w:val="3"/>
        </w:numPr>
        <w:spacing w:after="50" w:line="259"/>
      </w:pPr>
      <w:hyperlink w:history="1" r:id="rIduvl9wbk9cxvt6tyqbl_ak">
        <w:r>
          <w:rPr>
            <w:rFonts w:ascii="Calibri" w:cs="Calibri" w:eastAsia="Calibri" w:hAnsi="Calibri"/>
            <w:color w:val="1A4D8F"/>
            <w:sz w:val="21"/>
            <w:szCs w:val="21"/>
            <w:u w:val="single"/>
          </w:rPr>
          <w:t xml:space="preserve">Glassdoor jobs page, City of Apache Junction (career opportunities rating)</w:t>
        </w:r>
      </w:hyperlink>
      <w:r>
        <w:rPr>
          <w:rFonts w:ascii="Calibri" w:cs="Calibri" w:eastAsia="Calibri" w:hAnsi="Calibri"/>
          <w:color w:val="777777"/>
          <w:sz w:val="17"/>
          <w:szCs w:val="17"/>
        </w:rPr>
        <w:t xml:space="preserve">  https://www.glassdoor.com/Jobs/City-of-Apache-Junction-Jobs-E1164009.htm</w:t>
      </w:r>
    </w:p>
    <w:p>
      <w:pPr>
        <w:pStyle w:val="ListParagraph"/>
        <w:numPr>
          <w:ilvl w:val="0"/>
          <w:numId w:val="3"/>
        </w:numPr>
        <w:spacing w:after="50" w:line="259"/>
      </w:pPr>
      <w:hyperlink w:history="1" r:id="rIdfrzi5b0x2avez59i13m2n">
        <w:r>
          <w:rPr>
            <w:rFonts w:ascii="Calibri" w:cs="Calibri" w:eastAsia="Calibri" w:hAnsi="Calibri"/>
            <w:color w:val="1A4D8F"/>
            <w:sz w:val="21"/>
            <w:szCs w:val="21"/>
            <w:u w:val="single"/>
          </w:rPr>
          <w:t xml:space="preserve">Handshake employer reviews, City of Apache Junction (2018)</w:t>
        </w:r>
      </w:hyperlink>
      <w:r>
        <w:rPr>
          <w:rFonts w:ascii="Calibri" w:cs="Calibri" w:eastAsia="Calibri" w:hAnsi="Calibri"/>
          <w:color w:val="777777"/>
          <w:sz w:val="17"/>
          <w:szCs w:val="17"/>
        </w:rPr>
        <w:t xml:space="preserve">  https://app.joinhandshake.com/employers/city-of-apache-junction-44965/reviews</w:t>
      </w:r>
    </w:p>
    <w:p>
      <w:pPr>
        <w:pStyle w:val="ListParagraph"/>
        <w:numPr>
          <w:ilvl w:val="0"/>
          <w:numId w:val="3"/>
        </w:numPr>
        <w:spacing w:after="50" w:line="259"/>
      </w:pPr>
      <w:hyperlink w:history="1" r:id="rIdkfjliba8-vnkyd1he-5xf">
        <w:r>
          <w:rPr>
            <w:rFonts w:ascii="Calibri" w:cs="Calibri" w:eastAsia="Calibri" w:hAnsi="Calibri"/>
            <w:color w:val="1A4D8F"/>
            <w:sz w:val="21"/>
            <w:szCs w:val="21"/>
            <w:u w:val="single"/>
          </w:rPr>
          <w:t xml:space="preserve">Handshake posting, Multimedia and Computer Support Specialist (older role)</w:t>
        </w:r>
      </w:hyperlink>
      <w:r>
        <w:rPr>
          <w:rFonts w:ascii="Calibri" w:cs="Calibri" w:eastAsia="Calibri" w:hAnsi="Calibri"/>
          <w:color w:val="777777"/>
          <w:sz w:val="17"/>
          <w:szCs w:val="17"/>
        </w:rPr>
        <w:t xml:space="preserve">  https://app.joinhandshake.com/jobs/11223932/share_preview</w:t>
      </w:r>
    </w:p>
    <w:p>
      <w:pPr>
        <w:pStyle w:val="ListParagraph"/>
        <w:numPr>
          <w:ilvl w:val="0"/>
          <w:numId w:val="3"/>
        </w:numPr>
        <w:spacing w:after="50" w:line="259"/>
      </w:pPr>
      <w:hyperlink w:history="1" r:id="rIdnp-xuh8oadegxugfntbce">
        <w:r>
          <w:rPr>
            <w:rFonts w:ascii="Calibri" w:cs="Calibri" w:eastAsia="Calibri" w:hAnsi="Calibri"/>
            <w:color w:val="1A4D8F"/>
            <w:sz w:val="21"/>
            <w:szCs w:val="21"/>
            <w:u w:val="single"/>
          </w:rPr>
          <w:t xml:space="preserve">Indeed job posting, Multimedia Specialist (Oct 15, 2026)</w:t>
        </w:r>
      </w:hyperlink>
      <w:r>
        <w:rPr>
          <w:rFonts w:ascii="Calibri" w:cs="Calibri" w:eastAsia="Calibri" w:hAnsi="Calibri"/>
          <w:color w:val="777777"/>
          <w:sz w:val="17"/>
          <w:szCs w:val="17"/>
        </w:rPr>
        <w:t xml:space="preserve">  https://to.indeed.com/aan4yldvxfpc</w:t>
      </w:r>
    </w:p>
    <w:p>
      <w:pPr>
        <w:pStyle w:val="ListParagraph"/>
        <w:numPr>
          <w:ilvl w:val="0"/>
          <w:numId w:val="3"/>
        </w:numPr>
        <w:spacing w:after="50" w:line="259"/>
      </w:pPr>
      <w:hyperlink w:history="1" r:id="rId5zno7altsyy1zsxecm7rn">
        <w:r>
          <w:rPr>
            <w:rFonts w:ascii="Calibri" w:cs="Calibri" w:eastAsia="Calibri" w:hAnsi="Calibri"/>
            <w:color w:val="1A4D8F"/>
            <w:sz w:val="21"/>
            <w:szCs w:val="21"/>
            <w:u w:val="single"/>
          </w:rPr>
          <w:t xml:space="preserve">ZipRecruiter national Multimedia salary data</w:t>
        </w:r>
      </w:hyperlink>
      <w:r>
        <w:rPr>
          <w:rFonts w:ascii="Calibri" w:cs="Calibri" w:eastAsia="Calibri" w:hAnsi="Calibri"/>
          <w:color w:val="777777"/>
          <w:sz w:val="17"/>
          <w:szCs w:val="17"/>
        </w:rPr>
        <w:t xml:space="preserve">  https://www.ziprecruiter.com/Salaries/Multimedia-Salary</w:t>
      </w:r>
    </w:p>
    <w:p>
      <w:pPr>
        <w:pStyle w:val="ListParagraph"/>
        <w:numPr>
          <w:ilvl w:val="0"/>
          <w:numId w:val="3"/>
        </w:numPr>
        <w:spacing w:after="50" w:line="259"/>
      </w:pPr>
      <w:hyperlink w:history="1" r:id="rIdc49o8saivetn8adap4mq0">
        <w:r>
          <w:rPr>
            <w:rFonts w:ascii="Calibri" w:cs="Calibri" w:eastAsia="Calibri" w:hAnsi="Calibri"/>
            <w:color w:val="1A4D8F"/>
            <w:sz w:val="21"/>
            <w:szCs w:val="21"/>
            <w:u w:val="single"/>
          </w:rPr>
          <w:t xml:space="preserve">Hoodline, Apache Junction FY 2026-27 budget hearing (May 2026)</w:t>
        </w:r>
      </w:hyperlink>
      <w:r>
        <w:rPr>
          <w:rFonts w:ascii="Calibri" w:cs="Calibri" w:eastAsia="Calibri" w:hAnsi="Calibri"/>
          <w:color w:val="777777"/>
          <w:sz w:val="17"/>
          <w:szCs w:val="17"/>
        </w:rPr>
        <w:t xml:space="preserve">  https://hoodline.com/2026/05/apache-junction-s-217-million-budget-showdown-hits-city-hall-june-15/</w:t>
      </w:r>
    </w:p>
    <w:p>
      <w:pPr>
        <w:pStyle w:val="ListParagraph"/>
        <w:numPr>
          <w:ilvl w:val="0"/>
          <w:numId w:val="3"/>
        </w:numPr>
        <w:spacing w:after="50" w:line="259"/>
      </w:pPr>
      <w:hyperlink w:history="1" r:id="rIdqkrzxa5dvo0-kmcefiam9">
        <w:r>
          <w:rPr>
            <w:rFonts w:ascii="Calibri" w:cs="Calibri" w:eastAsia="Calibri" w:hAnsi="Calibri"/>
            <w:color w:val="1A4D8F"/>
            <w:sz w:val="21"/>
            <w:szCs w:val="21"/>
            <w:u w:val="single"/>
          </w:rPr>
          <w:t xml:space="preserve">Govly, Apache Junction council meeting (budget and Classification and Compensation Plan)</w:t>
        </w:r>
      </w:hyperlink>
      <w:r>
        <w:rPr>
          <w:rFonts w:ascii="Calibri" w:cs="Calibri" w:eastAsia="Calibri" w:hAnsi="Calibri"/>
          <w:color w:val="777777"/>
          <w:sz w:val="17"/>
          <w:szCs w:val="17"/>
        </w:rPr>
        <w:t xml:space="preserve">  https://app.govly.com/public/meetings/29983</w:t>
      </w:r>
    </w:p>
    <w:p>
      <w:pPr>
        <w:pStyle w:val="ListParagraph"/>
        <w:numPr>
          <w:ilvl w:val="0"/>
          <w:numId w:val="3"/>
        </w:numPr>
        <w:spacing w:after="50" w:line="259"/>
      </w:pPr>
      <w:hyperlink w:history="1" r:id="rId1llclesdfeouupjlpsldv">
        <w:r>
          <w:rPr>
            <w:rFonts w:ascii="Calibri" w:cs="Calibri" w:eastAsia="Calibri" w:hAnsi="Calibri"/>
            <w:color w:val="1A4D8F"/>
            <w:sz w:val="21"/>
            <w:szCs w:val="21"/>
            <w:u w:val="single"/>
          </w:rPr>
          <w:t xml:space="preserve">SUU profile of City Manager Bryant Powell</w:t>
        </w:r>
      </w:hyperlink>
      <w:r>
        <w:rPr>
          <w:rFonts w:ascii="Calibri" w:cs="Calibri" w:eastAsia="Calibri" w:hAnsi="Calibri"/>
          <w:color w:val="777777"/>
          <w:sz w:val="17"/>
          <w:szCs w:val="17"/>
        </w:rPr>
        <w:t xml:space="preserve">  https://www.suu.edu/everywhere/stories/bryant-powell.html</w:t>
      </w:r>
    </w:p>
    <w:p>
      <w:pPr>
        <w:pStyle w:val="ListParagraph"/>
        <w:numPr>
          <w:ilvl w:val="0"/>
          <w:numId w:val="3"/>
        </w:numPr>
        <w:spacing w:after="50" w:line="259"/>
      </w:pPr>
      <w:hyperlink w:history="1" r:id="rIdgakrs8cb-2onerhej-n95">
        <w:r>
          <w:rPr>
            <w:rFonts w:ascii="Calibri" w:cs="Calibri" w:eastAsia="Calibri" w:hAnsi="Calibri"/>
            <w:color w:val="1A4D8F"/>
            <w:sz w:val="21"/>
            <w:szCs w:val="21"/>
            <w:u w:val="single"/>
          </w:rPr>
          <w:t xml:space="preserve">Nextdoor, City of Apache Junction updates (Deputy City Manager appointment)</w:t>
        </w:r>
      </w:hyperlink>
      <w:r>
        <w:rPr>
          <w:rFonts w:ascii="Calibri" w:cs="Calibri" w:eastAsia="Calibri" w:hAnsi="Calibri"/>
          <w:color w:val="777777"/>
          <w:sz w:val="17"/>
          <w:szCs w:val="17"/>
        </w:rPr>
        <w:t xml:space="preserve">  https://nextdoor.com/agency-detail/az/apache-junction/city-of-apache-junction/</w:t>
      </w:r>
    </w:p>
    <w:p>
      <w:pPr>
        <w:pStyle w:val="ListParagraph"/>
        <w:numPr>
          <w:ilvl w:val="0"/>
          <w:numId w:val="3"/>
        </w:numPr>
        <w:spacing w:after="50" w:line="259"/>
      </w:pPr>
      <w:hyperlink w:history="1" r:id="rIddipwg-z3ycnpkptcyifla">
        <w:r>
          <w:rPr>
            <w:rFonts w:ascii="Calibri" w:cs="Calibri" w:eastAsia="Calibri" w:hAnsi="Calibri"/>
            <w:color w:val="1A4D8F"/>
            <w:sz w:val="21"/>
            <w:szCs w:val="21"/>
            <w:u w:val="single"/>
          </w:rPr>
          <w:t xml:space="preserve">CATIC directory, Apache Junction (City Hall hours)</w:t>
        </w:r>
      </w:hyperlink>
      <w:r>
        <w:rPr>
          <w:rFonts w:ascii="Calibri" w:cs="Calibri" w:eastAsia="Calibri" w:hAnsi="Calibri"/>
          <w:color w:val="777777"/>
          <w:sz w:val="17"/>
          <w:szCs w:val="17"/>
        </w:rPr>
        <w:t xml:space="preserve">  https://catic.com/apache-junction</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jiqjhhqy03tpwgkeow-" Type="http://schemas.openxmlformats.org/officeDocument/2006/relationships/hyperlink" Target="https://to.indeed.com/aabm8w4v2fnq" TargetMode="External"/><Relationship Id="rIdxu18d0w2p7-0moy9wzwkh" Type="http://schemas.openxmlformats.org/officeDocument/2006/relationships/hyperlink" Target="https://www.governmentjobs.com/careers/apachejunctionaz" TargetMode="External"/><Relationship Id="rIdcbns4pgmxfoxle2rkx0qu" Type="http://schemas.openxmlformats.org/officeDocument/2006/relationships/hyperlink" Target="https://www.glassdoor.com/Reviews/City-of-Apache-Junction-Reviews-E1164009.htm" TargetMode="External"/><Relationship Id="rIdq8bjqsukktscfx7q3eczs" Type="http://schemas.openxmlformats.org/officeDocument/2006/relationships/hyperlink" Target="https://www.indeed.com/cmp/City-of-Apache-Junction,-Az" TargetMode="External"/><Relationship Id="rIdkyhnxxn8kalt74kvb9lij" Type="http://schemas.openxmlformats.org/officeDocument/2006/relationships/hyperlink" Target="https://www.reddit.com/search/?q=%22City%20of%20Apache%20Junction%22%20work%20OR%20culture%20OR%20interview" TargetMode="External"/><Relationship Id="rIdekb04f2azxbt0a3sh2mr6" Type="http://schemas.openxmlformats.org/officeDocument/2006/relationships/hyperlink" Target="https://www.indeed.com/cmp/City-of-Apache-Junction,-Az" TargetMode="External"/><Relationship Id="rIdn9w-ozncbwoky1427fi3d" Type="http://schemas.openxmlformats.org/officeDocument/2006/relationships/hyperlink" Target="https://www.indeed.com/cmp/City-of-Apache-Junction,-Az/reviews?ftopic=wlbalance" TargetMode="External"/><Relationship Id="rIds4b6azey8oypydzfq7qgl" Type="http://schemas.openxmlformats.org/officeDocument/2006/relationships/hyperlink" Target="https://www.glassdoor.com/Reviews/City-of-Apache-Junction-Reviews-E1164009.htm" TargetMode="External"/><Relationship Id="rIdmvwrcianlddaem-euuvgl" Type="http://schemas.openxmlformats.org/officeDocument/2006/relationships/hyperlink" Target="https://catic.com/apache-junction" TargetMode="External"/><Relationship Id="rIdmbhv5pbnjz2jcij6wbrsq" Type="http://schemas.openxmlformats.org/officeDocument/2006/relationships/hyperlink" Target="https://www.glassdoor.com/Benefits/City-of-Apache-Junction-US-Benefits-EI_IE1164009.0,23_IL.24,26_IN1.htm" TargetMode="External"/><Relationship Id="rIdzfmogucnnsuoydd4kycpj" Type="http://schemas.openxmlformats.org/officeDocument/2006/relationships/hyperlink" Target="https://www.glassdoor.com/Benefits/City-of-Apache-Junction-Retirement-Plan-US-BNFT20_E1164009_N1.htm" TargetMode="External"/><Relationship Id="rId_tr3nebho0tszpnnc2vsu" Type="http://schemas.openxmlformats.org/officeDocument/2006/relationships/hyperlink" Target="https://www.indeed.com/cmp/City-of-Apache-Junction,-Az/reviews" TargetMode="External"/><Relationship Id="rId4g9vgzeamo4slpndsqepm" Type="http://schemas.openxmlformats.org/officeDocument/2006/relationships/hyperlink" Target="https://to.indeed.com/aan4yldvxfpc" TargetMode="External"/><Relationship Id="rIdmb8rpza5qfg_yqxtqd201" Type="http://schemas.openxmlformats.org/officeDocument/2006/relationships/hyperlink" Target="https://www.ziprecruiter.com/Salaries/Multimedia-Salary" TargetMode="External"/><Relationship Id="rIdnb5tvhtbudane_c65dna9" Type="http://schemas.openxmlformats.org/officeDocument/2006/relationships/hyperlink" Target="https://app.joinhandshake.com/jobs/11223932/share_preview" TargetMode="External"/><Relationship Id="rIdt12etoay9zpv1fvyoiohx" Type="http://schemas.openxmlformats.org/officeDocument/2006/relationships/hyperlink" Target="https://to.indeed.com/aan4yldvxfpc" TargetMode="External"/><Relationship Id="rId6c8int9cu4-e0tjmjjsha" Type="http://schemas.openxmlformats.org/officeDocument/2006/relationships/hyperlink" Target="https://www.indeed.com/cmp/City-of-Apache-Junction,-Az/reviews" TargetMode="External"/><Relationship Id="rIdpzeezhmgj3dry_zfu4b1x" Type="http://schemas.openxmlformats.org/officeDocument/2006/relationships/hyperlink" Target="https://app.joinhandshake.com/employers/city-of-apache-junction-44965/reviews" TargetMode="External"/><Relationship Id="rId-gs7slpr4cypemyn_zbci" Type="http://schemas.openxmlformats.org/officeDocument/2006/relationships/hyperlink" Target="https://hoodline.com/2026/05/apache-junction-s-217-million-budget-showdown-hits-city-hall-june-15/" TargetMode="External"/><Relationship Id="rIdayamoqiazpx6xa3acunfc" Type="http://schemas.openxmlformats.org/officeDocument/2006/relationships/hyperlink" Target="https://app.govly.com/public/meetings/29983" TargetMode="External"/><Relationship Id="rIdsb9pd1pplpoccf5dsukrf" Type="http://schemas.openxmlformats.org/officeDocument/2006/relationships/hyperlink" Target="https://www.suu.edu/everywhere/stories/bryant-powell.html" TargetMode="External"/><Relationship Id="rIdbhf5lwkab_t6bms5942mc" Type="http://schemas.openxmlformats.org/officeDocument/2006/relationships/hyperlink" Target="https://nextdoor.com/agency-detail/az/apache-junction/city-of-apache-junction/" TargetMode="External"/><Relationship Id="rId0err3u2qvuagdr6cxknm1" Type="http://schemas.openxmlformats.org/officeDocument/2006/relationships/hyperlink" Target="https://www.indeed.com/cmp/City-of-Apache-Junction,-Az" TargetMode="External"/><Relationship Id="rIdahojeulsbus_wsm4e2zlm" Type="http://schemas.openxmlformats.org/officeDocument/2006/relationships/hyperlink" Target="https://www.indeed.com/cmp/City-of-Apache-Junction,-Az" TargetMode="External"/><Relationship Id="rIdtj0kmcyy3q17wrcn2vhp5" Type="http://schemas.openxmlformats.org/officeDocument/2006/relationships/hyperlink" Target="https://www.indeed.com/cmp/City-of-Apache-Junction,-Az/reviews?ftopic=paybenefits" TargetMode="External"/><Relationship Id="rId1nttmltv6hykvmr2sss0c" Type="http://schemas.openxmlformats.org/officeDocument/2006/relationships/hyperlink" Target="https://www.glassdoor.com/Reviews/City-of-Apache-Junction-Reviews-E1164009.htm" TargetMode="External"/><Relationship Id="rIdw6wrqve6jdigcmoxkxa09" Type="http://schemas.openxmlformats.org/officeDocument/2006/relationships/hyperlink" Target="https://www.glassdoor.com/Reviews/City-of-Apache-Junction-Reviews-E1164009.htm" TargetMode="External"/><Relationship Id="rIdb4-jve0y8syqwhfwyhuka" Type="http://schemas.openxmlformats.org/officeDocument/2006/relationships/hyperlink" Target="https://www.indeed.com/cmp/City-of-Apache-Junction,-Az/reviews" TargetMode="External"/><Relationship Id="rId3ivgjrv09-6rwmelbd4_v" Type="http://schemas.openxmlformats.org/officeDocument/2006/relationships/hyperlink" Target="https://app.joinhandshake.com/employers/city-of-apache-junction-44965/reviews" TargetMode="External"/><Relationship Id="rIduj325diu0eqnnyxdmh_0g" Type="http://schemas.openxmlformats.org/officeDocument/2006/relationships/hyperlink" Target="https://www.glassdoor.com/Jobs/City-of-Apache-Junction-Jobs-E1164009.htm" TargetMode="External"/><Relationship Id="rIdwbynyso0njm8zjjkhjhxz" Type="http://schemas.openxmlformats.org/officeDocument/2006/relationships/hyperlink" Target="https://www.glassdoor.com/Reviews/City-of-Apache-Junction-Reviews-E1164009.htm" TargetMode="External"/><Relationship Id="rIdi48zymi6mub3dg8qmwmlr" Type="http://schemas.openxmlformats.org/officeDocument/2006/relationships/hyperlink" Target="https://www.indeed.com/cmp/City-of-Apache-Junction,-Az" TargetMode="External"/><Relationship Id="rIdrwdagfzduvuxk24ddqrxq" Type="http://schemas.openxmlformats.org/officeDocument/2006/relationships/hyperlink" Target="https://www.indeed.com/cmp/City-of-Apache-Junction,-Az/reviews" TargetMode="External"/><Relationship Id="rIdjsiigum12gwd0k2dgmuno" Type="http://schemas.openxmlformats.org/officeDocument/2006/relationships/hyperlink" Target="https://to.indeed.com/aan4yldvxfpc" TargetMode="External"/><Relationship Id="rIdzzvfgextrf2fh1tglnxjn" Type="http://schemas.openxmlformats.org/officeDocument/2006/relationships/hyperlink" Target="https://hoodline.com/2026/05/apache-junction-s-217-million-budget-showdown-hits-city-hall-june-15/" TargetMode="External"/><Relationship Id="rIddokydmz5pwlejytyjzgdr" Type="http://schemas.openxmlformats.org/officeDocument/2006/relationships/hyperlink" Target="https://to.indeed.com/aan4yldvxfpc" TargetMode="External"/><Relationship Id="rId0jz-gypzmoec6qzreartk" Type="http://schemas.openxmlformats.org/officeDocument/2006/relationships/hyperlink" Target="https://www.indeed.com/cmp/City-of-Apache-Junction,-Az/reviews?ftopic=paybenefits" TargetMode="External"/><Relationship Id="rId4cnftgt_cubwiupdatnjr" Type="http://schemas.openxmlformats.org/officeDocument/2006/relationships/hyperlink" Target="https://www.indeed.com/cmp/City-of-Apache-Junction,-Az" TargetMode="External"/><Relationship Id="rIdb2zh0oqjwt2cros4pfcpj" Type="http://schemas.openxmlformats.org/officeDocument/2006/relationships/hyperlink" Target="https://www.indeed.com/cmp/City-of-Apache-Junction,-Az/reviews" TargetMode="External"/><Relationship Id="rIdn4mjnkopghdepmqbwd4i2" Type="http://schemas.openxmlformats.org/officeDocument/2006/relationships/hyperlink" Target="https://www.indeed.com/cmp/City-of-Apache-Junction,-Az/reviews?ftopic=paybenefits" TargetMode="External"/><Relationship Id="rIdtwxoqn-r5_6t28fwlgd0z" Type="http://schemas.openxmlformats.org/officeDocument/2006/relationships/hyperlink" Target="https://www.indeed.com/cmp/City-of-Apache-Junction,-Az/reviews?ftopic=wlbalance" TargetMode="External"/><Relationship Id="rIdmhvnpgof1zsieimwamn9n" Type="http://schemas.openxmlformats.org/officeDocument/2006/relationships/hyperlink" Target="https://www.glassdoor.com/Reviews/City-of-Apache-Junction-Reviews-E1164009.htm" TargetMode="External"/><Relationship Id="rId0hjahmt7c0pvgnolhxu3s" Type="http://schemas.openxmlformats.org/officeDocument/2006/relationships/hyperlink" Target="https://www.glassdoor.com/Benefits/City-of-Apache-Junction-US-Benefits-EI_IE1164009.0,23_IL.24,26_IN1.htm" TargetMode="External"/><Relationship Id="rId0ocd_n85efcvcqrkbixfh" Type="http://schemas.openxmlformats.org/officeDocument/2006/relationships/hyperlink" Target="https://www.glassdoor.com/Benefits/City-of-Apache-Junction-Retirement-Plan-US-BNFT20_E1164009_N1.htm" TargetMode="External"/><Relationship Id="rIduvl9wbk9cxvt6tyqbl_ak" Type="http://schemas.openxmlformats.org/officeDocument/2006/relationships/hyperlink" Target="https://www.glassdoor.com/Jobs/City-of-Apache-Junction-Jobs-E1164009.htm" TargetMode="External"/><Relationship Id="rIdfrzi5b0x2avez59i13m2n" Type="http://schemas.openxmlformats.org/officeDocument/2006/relationships/hyperlink" Target="https://app.joinhandshake.com/employers/city-of-apache-junction-44965/reviews" TargetMode="External"/><Relationship Id="rIdkfjliba8-vnkyd1he-5xf" Type="http://schemas.openxmlformats.org/officeDocument/2006/relationships/hyperlink" Target="https://app.joinhandshake.com/jobs/11223932/share_preview" TargetMode="External"/><Relationship Id="rIdnp-xuh8oadegxugfntbce" Type="http://schemas.openxmlformats.org/officeDocument/2006/relationships/hyperlink" Target="https://to.indeed.com/aan4yldvxfpc" TargetMode="External"/><Relationship Id="rId5zno7altsyy1zsxecm7rn" Type="http://schemas.openxmlformats.org/officeDocument/2006/relationships/hyperlink" Target="https://www.ziprecruiter.com/Salaries/Multimedia-Salary" TargetMode="External"/><Relationship Id="rIdc49o8saivetn8adap4mq0" Type="http://schemas.openxmlformats.org/officeDocument/2006/relationships/hyperlink" Target="https://hoodline.com/2026/05/apache-junction-s-217-million-budget-showdown-hits-city-hall-june-15/" TargetMode="External"/><Relationship Id="rIdqkrzxa5dvo0-kmcefiam9" Type="http://schemas.openxmlformats.org/officeDocument/2006/relationships/hyperlink" Target="https://app.govly.com/public/meetings/29983" TargetMode="External"/><Relationship Id="rId1llclesdfeouupjlpsldv" Type="http://schemas.openxmlformats.org/officeDocument/2006/relationships/hyperlink" Target="https://www.suu.edu/everywhere/stories/bryant-powell.html" TargetMode="External"/><Relationship Id="rIdgakrs8cb-2onerhej-n95" Type="http://schemas.openxmlformats.org/officeDocument/2006/relationships/hyperlink" Target="https://nextdoor.com/agency-detail/az/apache-junction/city-of-apache-junction/" TargetMode="External"/><Relationship Id="rIddipwg-z3ycnpkptcyifla" Type="http://schemas.openxmlformats.org/officeDocument/2006/relationships/hyperlink" Target="https://catic.com/apache-junction" TargetMode="External"/><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Apache Junction - reference sheet</dc:title>
  <dc:creator>Joshua Chappell</dc:creator>
  <cp:lastModifiedBy>Un-named</cp:lastModifiedBy>
  <cp:revision>1</cp:revision>
  <dcterms:created xsi:type="dcterms:W3CDTF">2026-10-23T15:17:06.673Z</dcterms:created>
  <dcterms:modified xsi:type="dcterms:W3CDTF">2026-10-23T15:17:06.673Z</dcterms:modified>
</cp:coreProperties>
</file>

<file path=docProps/custom.xml><?xml version="1.0" encoding="utf-8"?>
<Properties xmlns="http://schemas.openxmlformats.org/officeDocument/2006/custom-properties" xmlns:vt="http://schemas.openxmlformats.org/officeDocument/2006/docPropsVTypes"/>
</file>