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9"/>
          <w:szCs w:val="29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3"/>
          <w:szCs w:val="23"/>
        </w:rPr>
        <w:t xml:space="preserve">Mesa, AZ  •  480-586-7959  •  </w:t>
      </w:r>
      <w:hyperlink w:history="1" r:id="rIdl7z9dgteu1tcd1cvufk4u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jchappellmedia@gmail.com</w:t>
        </w:r>
      </w:hyperlink>
    </w:p>
    <w:p>
      <w:pPr>
        <w:jc w:val="center"/>
      </w:pPr>
      <w:hyperlink w:history="1" r:id="rIdczjmf2ow3iibgzclyd3dq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LinkedIn</w:t>
        </w:r>
      </w:hyperlink>
    </w:p>
    <w:p>
      <w:pPr>
        <w:spacing w:after="134" w:before="226" w:line="300"/>
        <w:jc w:val="both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Business owner with a Master's in Marketing who builds client relationships on trust and results. Ran my own company for six years: generated my own leads, set revenue goals, tracked finances, and held 5.0-star reviews for over a full year. Goal-driven and self-directed, with the discipline and urgency it takes to hit weekly numbers.</w:t>
      </w:r>
    </w:p>
    <w:p>
      <w:pPr>
        <w:pBdr>
          <w:bottom w:val="single" w:color="1A4D8F" w:sz="8" w:space="1"/>
        </w:pBdr>
        <w:spacing w:after="154" w:before="277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Lightbox Digital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Owner / Producer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strong relationships with realtors, home developers, CEOs, and other executives.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Generated leads through Facebook ads and organic outreach; closed new business by optimizing Google Business.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Dominated 5.0-star reviews on Google Business for over an entire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Managed company finances with Excel and Google Sheets to set revenue goals and track expenses; delivered 98% of projects on time.</w:t>
      </w:r>
    </w:p>
    <w:p>
      <w:pPr>
        <w:tabs>
          <w:tab w:val="right" w:pos="10800"/>
        </w:tabs>
        <w:spacing w:after="20" w:before="237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Charter One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Media Specialist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Brainstormed with high-level executives to plan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an initiative that raised ad click-through rates by over 200%.</w:t>
      </w:r>
    </w:p>
    <w:p>
      <w:pPr>
        <w:tabs>
          <w:tab w:val="right" w:pos="10800"/>
        </w:tabs>
        <w:spacing w:after="20" w:before="237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Education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Videographer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Crystallized scope of work to ensure cross-department stakeholder goals were met and exceeded.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Delivered 200+ projects over two years within a 15-person team.</w:t>
      </w:r>
    </w:p>
    <w:p>
      <w:pPr>
        <w:tabs>
          <w:tab w:val="right" w:pos="10800"/>
        </w:tabs>
        <w:spacing w:after="20" w:before="237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Photography Teacher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Mentored over 90 students per year; raised 80+ beginners to 95% proficiency through hands-on coaching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Orchestrated a community art gallery night with student showcases and competition.</w:t>
      </w:r>
    </w:p>
    <w:p>
      <w:pPr>
        <w:pBdr>
          <w:bottom w:val="single" w:color="1A4D8F" w:sz="8" w:space="1"/>
        </w:pBdr>
        <w:spacing w:after="154" w:before="277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SKILLS</w:t>
      </w:r>
    </w:p>
    <w:p>
      <w:pPr>
        <w:spacing w:line="315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Client Relationship Building  •  Lead Generation &amp; Prospecting (Facebook Ads, Organic Outreach)  •  Client Service &amp; Retention  •  Revenue Goal Setting &amp; Expense Tracking (Excel, Google Sheets)  •  Marketing Analytics  •  Communication &amp; Storytelling  •  Self-Directed Schedule Management  •  Coaching &amp; Mentoring  •  Community Engagement  •  Google Workspace / Notion / Wrike</w:t>
      </w:r>
    </w:p>
    <w:p>
      <w:pPr>
        <w:pBdr>
          <w:bottom w:val="single" w:color="1A4D8F" w:sz="8" w:space="1"/>
        </w:pBdr>
        <w:spacing w:after="154" w:before="277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EDUCATION &amp; CERTIFICATIONS</w:t>
      </w:r>
    </w:p>
    <w:p>
      <w:pPr>
        <w:spacing w:after="83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Dec 2024</w:t>
      </w:r>
    </w:p>
    <w:p>
      <w:pPr>
        <w:spacing w:after="83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MBA coursework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2022 – present (on hold)</w:t>
      </w:r>
    </w:p>
    <w:p>
      <w:pPr>
        <w:spacing w:after="83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3"/>
          <w:szCs w:val="23"/>
        </w:rPr>
        <w:t xml:space="preserve">Google Digital Marketing &amp; E-Commerce  •  HubSpot Inbound Marketing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l7z9dgteu1tcd1cvufk4u" Type="http://schemas.openxmlformats.org/officeDocument/2006/relationships/hyperlink" Target="mailto:jchappellmedia@gmail.com" TargetMode="External"/><Relationship Id="rIdczjmf2ow3iibgzclyd3dq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Unnamed Employer (Indeed job 406813)</dc:title>
  <dc:creator>Joshua Chappell</dc:creator>
  <cp:lastModifiedBy>Un-named</cp:lastModifiedBy>
  <cp:revision>1</cp:revision>
  <dcterms:created xsi:type="dcterms:W3CDTF">2026-10-14T18:06:56.848Z</dcterms:created>
  <dcterms:modified xsi:type="dcterms:W3CDTF">2026-10-14T18:06:56.848Z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