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sz w:val="38"/>
          <w:szCs w:val="38"/>
        </w:rPr>
        <w:t xml:space="preserve">Flock Safety</w:t>
      </w:r>
    </w:p>
    <w:p>
      <w:pPr>
        <w:spacing w:after="200"/>
      </w:pPr>
      <w:r>
        <w:rPr>
          <w:rFonts w:ascii="Calibri" w:cs="Calibri" w:eastAsia="Calibri" w:hAnsi="Calibri"/>
          <w:color w:val="555555"/>
          <w:sz w:val="25"/>
          <w:szCs w:val="25"/>
        </w:rPr>
        <w:t xml:space="preserve">Creative Director (Brand, Film &amp; Motion)</w:t>
      </w:r>
    </w:p>
    <w:p>
      <w:pPr>
        <w:shd w:fill="E8EFF8" w:color="auto" w:val="clear"/>
        <w:spacing w:after="60"/>
      </w:pPr>
      <w:r>
        <w:rPr>
          <w:rFonts w:ascii="Calibri" w:cs="Calibri" w:eastAsia="Calibri" w:hAnsi="Calibri"/>
          <w:b/>
          <w:bCs/>
          <w:color w:val="1A4D8F"/>
          <w:sz w:val="21"/>
          <w:szCs w:val="21"/>
        </w:rPr>
        <w:t xml:space="preserve">APPLY:  </w:t>
      </w:r>
      <w:hyperlink w:history="1" r:id="rId3m-m3wm9gis9gaua5_39k">
        <w:r>
          <w:rPr>
            <w:rFonts w:ascii="Calibri" w:cs="Calibri" w:eastAsia="Calibri" w:hAnsi="Calibri"/>
            <w:b/>
            <w:bCs/>
            <w:color w:val="1A4D8F"/>
            <w:sz w:val="21"/>
            <w:szCs w:val="21"/>
            <w:u w:val="single"/>
          </w:rPr>
          <w:t xml:space="preserve">Apply for this job</w:t>
        </w:r>
      </w:hyperlink>
    </w:p>
    <w:p>
      <w:pPr>
        <w:spacing w:after="120"/>
      </w:pPr>
      <w:r>
        <w:rPr>
          <w:rFonts w:ascii="Calibri" w:cs="Calibri" w:eastAsia="Calibri" w:hAnsi="Calibri"/>
          <w:color w:val="555555"/>
          <w:sz w:val="17"/>
          <w:szCs w:val="17"/>
        </w:rPr>
        <w:t xml:space="preserve">https://www.flocksafety.com/careers</w:t>
      </w:r>
    </w:p>
    <w:p>
      <w:pPr>
        <w:pBdr>
          <w:bottom w:val="single" w:color="1A4D8F" w:sz="8" w:space="1"/>
        </w:pBdr>
        <w:spacing w:after="120" w:before="300"/>
      </w:pPr>
      <w:r>
        <w:rPr>
          <w:rFonts w:ascii="Calibri" w:cs="Calibri" w:eastAsia="Calibri" w:hAnsi="Calibri"/>
          <w:b/>
          <w:bCs/>
          <w:color w:val="1A4D8F"/>
          <w:sz w:val="26"/>
          <w:szCs w:val="26"/>
        </w:rPr>
        <w:t xml:space="preserve">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7380"/>
      </w:tblGrid>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Pay</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$200,000-$250,000 base + Flock stock options</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Location</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Atlanta or Boston hub (Flock prefers candidates in these two cities)</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Work mode / commute</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In person at a hub. The posting is not marked remote, so moving from Mesa, AZ 85206 is likely required; a daily commute is not possible. His cover letter says 'Willing to relocate', so confirm that is true.</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Fit</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Weak to Partial (a reach)</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First handled</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2026-09-15</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Status</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Queued (not yet applied)</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Found on</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Posting pasted into Claude by Joshua (hosted on Ashby; no link saved)</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How to apply</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Apply online on Flock's careers page (its job listings are hosted on Ashby) and search for 'Creative Director (Brand, Film &amp; Motion)'. No posting link was saved, and the role did not appear on Dice or ZipRecruiter on 2026-10-14, so whether it is still open is unknown.</w:t>
            </w:r>
          </w:p>
        </w:tc>
      </w:tr>
    </w:tbl>
    <w:p>
      <w:pPr>
        <w:spacing w:after="60" w:before="180"/>
      </w:pPr>
      <w:r>
        <w:rPr>
          <w:rFonts w:ascii="Calibri" w:cs="Calibri" w:eastAsia="Calibri" w:hAnsi="Calibri"/>
          <w:b/>
          <w:bCs/>
          <w:color w:val="1A1A1A"/>
          <w:sz w:val="23"/>
          <w:szCs w:val="23"/>
        </w:rPr>
        <w:t xml:space="preserve">Why it fit</w:t>
      </w:r>
    </w:p>
    <w:p>
      <w:pPr>
        <w:pStyle w:val="ListParagraph"/>
        <w:numPr>
          <w:ilvl w:val="0"/>
          <w:numId w:val="2"/>
        </w:numPr>
        <w:spacing w:after="50" w:line="259"/>
      </w:pPr>
      <w:r>
        <w:rPr>
          <w:rFonts w:ascii="Calibri" w:cs="Calibri" w:eastAsia="Calibri" w:hAnsi="Calibri"/>
          <w:color w:val="1A1A1A"/>
          <w:sz w:val="21"/>
          <w:szCs w:val="21"/>
        </w:rPr>
        <w:t xml:space="preserve">He has handled every stage of production they name: editing pace, color grading (DaVinci Resolve, a grading pipeline he rebuilt to run 3x faster), and finishing.</w:t>
      </w:r>
    </w:p>
    <w:p>
      <w:pPr>
        <w:pStyle w:val="ListParagraph"/>
        <w:numPr>
          <w:ilvl w:val="0"/>
          <w:numId w:val="2"/>
        </w:numPr>
        <w:spacing w:after="50" w:line="259"/>
      </w:pPr>
      <w:r>
        <w:rPr>
          <w:rFonts w:ascii="Calibri" w:cs="Calibri" w:eastAsia="Calibri" w:hAnsi="Calibri"/>
          <w:color w:val="1A1A1A"/>
          <w:sz w:val="21"/>
          <w:szCs w:val="21"/>
        </w:rPr>
        <w:t xml:space="preserve">He builds systems that speed up delivery, with numbers: a Frame.io library that cut retrieval time 50%, a storyboard process that cut revision rounds 50%, and AI workflows that cut production time in half.</w:t>
      </w:r>
    </w:p>
    <w:p>
      <w:pPr>
        <w:pStyle w:val="ListParagraph"/>
        <w:numPr>
          <w:ilvl w:val="0"/>
          <w:numId w:val="2"/>
        </w:numPr>
        <w:spacing w:after="50" w:line="259"/>
      </w:pPr>
      <w:r>
        <w:rPr>
          <w:rFonts w:ascii="Calibri" w:cs="Calibri" w:eastAsia="Calibri" w:hAnsi="Calibri"/>
          <w:color w:val="1A1A1A"/>
          <w:sz w:val="21"/>
          <w:szCs w:val="21"/>
        </w:rPr>
        <w:t xml:space="preserve">Seven-plus years of documentary and commercial storytelling from concept to delivery, directing crews of 5 to 20.</w:t>
      </w:r>
    </w:p>
    <w:p>
      <w:pPr>
        <w:pStyle w:val="ListParagraph"/>
        <w:numPr>
          <w:ilvl w:val="0"/>
          <w:numId w:val="2"/>
        </w:numPr>
        <w:spacing w:after="50" w:line="259"/>
      </w:pPr>
      <w:r>
        <w:rPr>
          <w:rFonts w:ascii="Calibri" w:cs="Calibri" w:eastAsia="Calibri" w:hAnsi="Calibri"/>
          <w:color w:val="1A1A1A"/>
          <w:sz w:val="21"/>
          <w:szCs w:val="21"/>
        </w:rPr>
        <w:t xml:space="preserve">Pay is about three times his minimum, so a long-shot application is worth an hour.</w:t>
      </w:r>
    </w:p>
    <w:p>
      <w:pPr>
        <w:spacing w:after="60" w:before="180"/>
      </w:pPr>
      <w:r>
        <w:rPr>
          <w:rFonts w:ascii="Calibri" w:cs="Calibri" w:eastAsia="Calibri" w:hAnsi="Calibri"/>
          <w:b/>
          <w:bCs/>
          <w:color w:val="1A1A1A"/>
          <w:sz w:val="23"/>
          <w:szCs w:val="23"/>
        </w:rPr>
        <w:t xml:space="preserve">Gaps to be ready for</w:t>
      </w:r>
    </w:p>
    <w:p>
      <w:pPr>
        <w:spacing w:after="100" w:line="264"/>
      </w:pPr>
      <w:r>
        <w:rPr>
          <w:rFonts w:ascii="Calibri" w:cs="Calibri" w:eastAsia="Calibri" w:hAnsi="Calibri"/>
          <w:i/>
          <w:iCs/>
          <w:color w:val="555555"/>
          <w:sz w:val="18"/>
          <w:szCs w:val="18"/>
        </w:rPr>
        <w:t xml:space="preserve">Suggested answers carried over from the original analysis. Some assume a course or certification is under way; say those only if they are true when you interview.</w:t>
      </w:r>
    </w:p>
    <w:p>
      <w:pPr>
        <w:pStyle w:val="ListParagraph"/>
        <w:numPr>
          <w:ilvl w:val="0"/>
          <w:numId w:val="2"/>
        </w:numPr>
        <w:spacing w:after="50" w:line="259"/>
      </w:pPr>
      <w:r>
        <w:rPr>
          <w:rFonts w:ascii="Calibri" w:cs="Calibri" w:eastAsia="Calibri" w:hAnsi="Calibri"/>
          <w:color w:val="1A1A1A"/>
          <w:sz w:val="21"/>
          <w:szCs w:val="21"/>
        </w:rPr>
        <w:t xml:space="preserve">He has never led teams that include art direction and design leads; he directed production crews and worked within a 15-person team. Answer: 'I've owned concept through delivery for seven years and directed crews of up to twenty. I haven't managed design and art-direction leads. That would be the step up for me.'</w:t>
      </w:r>
    </w:p>
    <w:p>
      <w:pPr>
        <w:pStyle w:val="ListParagraph"/>
        <w:numPr>
          <w:ilvl w:val="0"/>
          <w:numId w:val="2"/>
        </w:numPr>
        <w:spacing w:after="50" w:line="259"/>
      </w:pPr>
      <w:r>
        <w:rPr>
          <w:rFonts w:ascii="Calibri" w:cs="Calibri" w:eastAsia="Calibri" w:hAnsi="Calibri"/>
          <w:color w:val="1A1A1A"/>
          <w:sz w:val="21"/>
          <w:szCs w:val="21"/>
        </w:rPr>
        <w:t xml:space="preserve">No design portfolio (layout, identity, design systems); he is a filmmaker. Answer: 'My portfolio is film and motion. My design work is motion graphics in After Effects, not identity or layout systems.'</w:t>
      </w:r>
    </w:p>
    <w:p>
      <w:pPr>
        <w:pStyle w:val="ListParagraph"/>
        <w:numPr>
          <w:ilvl w:val="0"/>
          <w:numId w:val="2"/>
        </w:numPr>
        <w:spacing w:after="50" w:line="259"/>
      </w:pPr>
      <w:r>
        <w:rPr>
          <w:rFonts w:ascii="Calibri" w:cs="Calibri" w:eastAsia="Calibri" w:hAnsi="Calibri"/>
          <w:color w:val="1A1A1A"/>
          <w:sz w:val="21"/>
          <w:szCs w:val="21"/>
        </w:rPr>
        <w:t xml:space="preserve">Typography is not in his record at all. Answer: 'I haven't owned typography standards. That's where I'd lean on a strong design lead.'</w:t>
      </w:r>
    </w:p>
    <w:p>
      <w:pPr>
        <w:pStyle w:val="ListParagraph"/>
        <w:numPr>
          <w:ilvl w:val="0"/>
          <w:numId w:val="2"/>
        </w:numPr>
        <w:spacing w:after="50" w:line="259"/>
      </w:pPr>
      <w:r>
        <w:rPr>
          <w:rFonts w:ascii="Calibri" w:cs="Calibri" w:eastAsia="Calibri" w:hAnsi="Calibri"/>
          <w:color w:val="1A1A1A"/>
          <w:sz w:val="21"/>
          <w:szCs w:val="21"/>
        </w:rPr>
        <w:t xml:space="preserve">He has never owned brand guidelines or a design system. Answer: 'I've built production systems: asset libraries, a storyboard process, a grading pipeline. That's adjacent to brand systems, not the same thing, and it's where I'd add the most.'</w:t>
      </w:r>
    </w:p>
    <w:p>
      <w:pPr>
        <w:pStyle w:val="ListParagraph"/>
        <w:numPr>
          <w:ilvl w:val="0"/>
          <w:numId w:val="2"/>
        </w:numPr>
        <w:spacing w:after="50" w:line="259"/>
      </w:pPr>
      <w:r>
        <w:rPr>
          <w:rFonts w:ascii="Calibri" w:cs="Calibri" w:eastAsia="Calibri" w:hAnsi="Calibri"/>
          <w:color w:val="1A1A1A"/>
          <w:sz w:val="21"/>
          <w:szCs w:val="21"/>
        </w:rPr>
        <w:t xml:space="preserve">No experience marketing a tech product, and Flock's subject matter is sensitive. Answer: 'I haven't marketed a tech product. My strength is finding the human story, and I'd partner with product marketing on the technical side.'</w:t>
      </w:r>
    </w:p>
    <w:p>
      <w:pPr>
        <w:pBdr>
          <w:bottom w:val="single" w:color="1A4D8F" w:sz="8" w:space="1"/>
        </w:pBdr>
        <w:spacing w:after="120" w:before="300"/>
      </w:pPr>
      <w:r>
        <w:rPr>
          <w:rFonts w:ascii="Calibri" w:cs="Calibri" w:eastAsia="Calibri" w:hAnsi="Calibri"/>
          <w:b/>
          <w:bCs/>
          <w:color w:val="1A4D8F"/>
          <w:sz w:val="26"/>
          <w:szCs w:val="26"/>
        </w:rPr>
        <w:t xml:space="preserve">JOB DESCRIPTION (WORD FOR WORD)</w:t>
      </w:r>
    </w:p>
    <w:p>
      <w:pPr>
        <w:spacing w:after="100" w:line="264"/>
      </w:pPr>
      <w:r>
        <w:rPr>
          <w:rFonts w:ascii="Calibri" w:cs="Calibri" w:eastAsia="Calibri" w:hAnsi="Calibri"/>
          <w:color w:val="555555"/>
          <w:sz w:val="18"/>
          <w:szCs w:val="18"/>
        </w:rPr>
        <w:t xml:space="preserve">Copied word for word from the posting Joshua pasted into Claude on 2026-09-15.</w:t>
      </w:r>
    </w:p>
    <w:p>
      <w:pPr>
        <w:spacing w:after="100" w:line="264"/>
      </w:pPr>
      <w:r>
        <w:rPr>
          <w:rFonts w:ascii="Calibri" w:cs="Calibri" w:eastAsia="Calibri" w:hAnsi="Calibri"/>
          <w:color w:val="1A1A1A"/>
          <w:sz w:val="21"/>
          <w:szCs w:val="21"/>
        </w:rPr>
        <w:t xml:space="preserve">The Problem Flock's creative group is expanding as the company raises its standard of visual storytelling and campaign execution across brand, film, and digital experiences. This momentum creates a need for unified creative leadership to turn complex technology and public safety outcomes into compelling, human-centered narratives. You will own that direction, driving the creative concept, visual identity, and craft bar across design, film, and motion.</w:t>
      </w:r>
    </w:p>
    <w:p>
      <w:pPr>
        <w:spacing w:after="100" w:line="264"/>
      </w:pPr>
      <w:r>
        <w:rPr>
          <w:rFonts w:ascii="Calibri" w:cs="Calibri" w:eastAsia="Calibri" w:hAnsi="Calibri"/>
          <w:color w:val="1A1A1A"/>
          <w:sz w:val="21"/>
          <w:szCs w:val="21"/>
        </w:rPr>
        <w:t xml:space="preserve">What You'll Own</w:t>
      </w:r>
    </w:p>
    <w:p>
      <w:pPr>
        <w:pStyle w:val="ListParagraph"/>
        <w:numPr>
          <w:ilvl w:val="0"/>
          <w:numId w:val="2"/>
        </w:numPr>
        <w:spacing w:after="50" w:line="259"/>
      </w:pPr>
      <w:r>
        <w:rPr>
          <w:rFonts w:ascii="Calibri" w:cs="Calibri" w:eastAsia="Calibri" w:hAnsi="Calibri"/>
          <w:color w:val="1A1A1A"/>
          <w:sz w:val="21"/>
          <w:szCs w:val="21"/>
        </w:rPr>
        <w:t xml:space="preserve">Direct integrated campaigns, product launch narratives, and flagship brand films from initial concept through final delivery.</w:t>
      </w:r>
    </w:p>
    <w:p>
      <w:pPr>
        <w:pStyle w:val="ListParagraph"/>
        <w:numPr>
          <w:ilvl w:val="0"/>
          <w:numId w:val="2"/>
        </w:numPr>
        <w:spacing w:after="50" w:line="259"/>
      </w:pPr>
      <w:r>
        <w:rPr>
          <w:rFonts w:ascii="Calibri" w:cs="Calibri" w:eastAsia="Calibri" w:hAnsi="Calibri"/>
          <w:color w:val="1A1A1A"/>
          <w:sz w:val="21"/>
          <w:szCs w:val="21"/>
        </w:rPr>
        <w:t xml:space="preserve">Define and maintain the visual, cinematic, and editorial standards across design, motion, and video production to build a recognizable creative signature.</w:t>
      </w:r>
    </w:p>
    <w:p>
      <w:pPr>
        <w:pStyle w:val="ListParagraph"/>
        <w:numPr>
          <w:ilvl w:val="0"/>
          <w:numId w:val="2"/>
        </w:numPr>
        <w:spacing w:after="50" w:line="259"/>
      </w:pPr>
      <w:r>
        <w:rPr>
          <w:rFonts w:ascii="Calibri" w:cs="Calibri" w:eastAsia="Calibri" w:hAnsi="Calibri"/>
          <w:color w:val="1A1A1A"/>
          <w:sz w:val="21"/>
          <w:szCs w:val="21"/>
        </w:rPr>
        <w:t xml:space="preserve">Lead and mentor multidisciplinary craft teams, guiding discipline leads in art direction, storytelling, and creative critique.</w:t>
      </w:r>
    </w:p>
    <w:p>
      <w:pPr>
        <w:pStyle w:val="ListParagraph"/>
        <w:numPr>
          <w:ilvl w:val="0"/>
          <w:numId w:val="2"/>
        </w:numPr>
        <w:spacing w:after="50" w:line="259"/>
      </w:pPr>
      <w:r>
        <w:rPr>
          <w:rFonts w:ascii="Calibri" w:cs="Calibri" w:eastAsia="Calibri" w:hAnsi="Calibri"/>
          <w:color w:val="1A1A1A"/>
          <w:sz w:val="21"/>
          <w:szCs w:val="21"/>
        </w:rPr>
        <w:t xml:space="preserve">Establish operational systems, including reference libraries, templates, and production guidelines, that elevate quality while improving delivery speed.</w:t>
      </w:r>
    </w:p>
    <w:p>
      <w:pPr>
        <w:pStyle w:val="ListParagraph"/>
        <w:numPr>
          <w:ilvl w:val="0"/>
          <w:numId w:val="2"/>
        </w:numPr>
        <w:spacing w:after="50" w:line="259"/>
      </w:pPr>
      <w:r>
        <w:rPr>
          <w:rFonts w:ascii="Calibri" w:cs="Calibri" w:eastAsia="Calibri" w:hAnsi="Calibri"/>
          <w:color w:val="1A1A1A"/>
          <w:sz w:val="21"/>
          <w:szCs w:val="21"/>
        </w:rPr>
        <w:t xml:space="preserve">Partner with brand strategy and production leadership to translate executive goals into clear creative briefs and execution plans.</w:t>
      </w:r>
    </w:p>
    <w:p>
      <w:pPr>
        <w:spacing w:after="100" w:line="264"/>
      </w:pPr>
      <w:r>
        <w:rPr>
          <w:rFonts w:ascii="Calibri" w:cs="Calibri" w:eastAsia="Calibri" w:hAnsi="Calibri"/>
          <w:color w:val="1A1A1A"/>
          <w:sz w:val="21"/>
          <w:szCs w:val="21"/>
        </w:rPr>
        <w:t xml:space="preserve">What This Role is Not</w:t>
      </w:r>
    </w:p>
    <w:p>
      <w:pPr>
        <w:pStyle w:val="ListParagraph"/>
        <w:numPr>
          <w:ilvl w:val="0"/>
          <w:numId w:val="2"/>
        </w:numPr>
        <w:spacing w:after="50" w:line="259"/>
      </w:pPr>
      <w:r>
        <w:rPr>
          <w:rFonts w:ascii="Calibri" w:cs="Calibri" w:eastAsia="Calibri" w:hAnsi="Calibri"/>
          <w:color w:val="1A1A1A"/>
          <w:sz w:val="21"/>
          <w:szCs w:val="21"/>
        </w:rPr>
        <w:t xml:space="preserve">This is not a hands-off review role, you will actively shape concepts, guide edits, direct art execution, and refine details across all mediums.</w:t>
      </w:r>
    </w:p>
    <w:p>
      <w:pPr>
        <w:pStyle w:val="ListParagraph"/>
        <w:numPr>
          <w:ilvl w:val="0"/>
          <w:numId w:val="2"/>
        </w:numPr>
        <w:spacing w:after="50" w:line="259"/>
      </w:pPr>
      <w:r>
        <w:rPr>
          <w:rFonts w:ascii="Calibri" w:cs="Calibri" w:eastAsia="Calibri" w:hAnsi="Calibri"/>
          <w:color w:val="1A1A1A"/>
          <w:sz w:val="21"/>
          <w:szCs w:val="21"/>
        </w:rPr>
        <w:t xml:space="preserve">This isn't a high-volume template production management job, your main focus is establishing concept quality and narrative depth.</w:t>
      </w:r>
    </w:p>
    <w:p>
      <w:pPr>
        <w:pStyle w:val="ListParagraph"/>
        <w:numPr>
          <w:ilvl w:val="0"/>
          <w:numId w:val="2"/>
        </w:numPr>
        <w:spacing w:after="50" w:line="259"/>
      </w:pPr>
      <w:r>
        <w:rPr>
          <w:rFonts w:ascii="Calibri" w:cs="Calibri" w:eastAsia="Calibri" w:hAnsi="Calibri"/>
          <w:color w:val="1A1A1A"/>
          <w:sz w:val="21"/>
          <w:szCs w:val="21"/>
        </w:rPr>
        <w:t xml:space="preserve">This is not an isolated brand strategy position, you will work directly alongside production and cross-functional teams to ship live campaigns.</w:t>
      </w:r>
    </w:p>
    <w:p>
      <w:pPr>
        <w:spacing w:after="100" w:line="264"/>
      </w:pPr>
      <w:r>
        <w:rPr>
          <w:rFonts w:ascii="Calibri" w:cs="Calibri" w:eastAsia="Calibri" w:hAnsi="Calibri"/>
          <w:color w:val="1A1A1A"/>
          <w:sz w:val="21"/>
          <w:szCs w:val="21"/>
        </w:rPr>
        <w:t xml:space="preserve">What You Bring</w:t>
      </w:r>
    </w:p>
    <w:p>
      <w:pPr>
        <w:pStyle w:val="ListParagraph"/>
        <w:numPr>
          <w:ilvl w:val="0"/>
          <w:numId w:val="2"/>
        </w:numPr>
        <w:spacing w:after="50" w:line="259"/>
      </w:pPr>
      <w:r>
        <w:rPr>
          <w:rFonts w:ascii="Calibri" w:cs="Calibri" w:eastAsia="Calibri" w:hAnsi="Calibri"/>
          <w:color w:val="1A1A1A"/>
          <w:sz w:val="21"/>
          <w:szCs w:val="21"/>
        </w:rPr>
        <w:t xml:space="preserve">Proven track record leading multidisciplinary creative teams across art direction, design, motion, and cinematic film production.</w:t>
      </w:r>
    </w:p>
    <w:p>
      <w:pPr>
        <w:pStyle w:val="ListParagraph"/>
        <w:numPr>
          <w:ilvl w:val="0"/>
          <w:numId w:val="2"/>
        </w:numPr>
        <w:spacing w:after="50" w:line="259"/>
      </w:pPr>
      <w:r>
        <w:rPr>
          <w:rFonts w:ascii="Calibri" w:cs="Calibri" w:eastAsia="Calibri" w:hAnsi="Calibri"/>
          <w:color w:val="1A1A1A"/>
          <w:sz w:val="21"/>
          <w:szCs w:val="21"/>
        </w:rPr>
        <w:t xml:space="preserve">Deep portfolio demonstrating high-craft visual design alongside narrative documentary or high-paced commercial storytelling.</w:t>
      </w:r>
    </w:p>
    <w:p>
      <w:pPr>
        <w:pStyle w:val="ListParagraph"/>
        <w:numPr>
          <w:ilvl w:val="0"/>
          <w:numId w:val="2"/>
        </w:numPr>
        <w:spacing w:after="50" w:line="259"/>
      </w:pPr>
      <w:r>
        <w:rPr>
          <w:rFonts w:ascii="Calibri" w:cs="Calibri" w:eastAsia="Calibri" w:hAnsi="Calibri"/>
          <w:color w:val="1A1A1A"/>
          <w:sz w:val="21"/>
          <w:szCs w:val="21"/>
        </w:rPr>
        <w:t xml:space="preserve">Advanced fluency in the complete production lifecycle, including typography, editing pace, color grading, sound design, and finishing standards.</w:t>
      </w:r>
    </w:p>
    <w:p>
      <w:pPr>
        <w:pStyle w:val="ListParagraph"/>
        <w:numPr>
          <w:ilvl w:val="0"/>
          <w:numId w:val="2"/>
        </w:numPr>
        <w:spacing w:after="50" w:line="259"/>
      </w:pPr>
      <w:r>
        <w:rPr>
          <w:rFonts w:ascii="Calibri" w:cs="Calibri" w:eastAsia="Calibri" w:hAnsi="Calibri"/>
          <w:color w:val="1A1A1A"/>
          <w:sz w:val="21"/>
          <w:szCs w:val="21"/>
        </w:rPr>
        <w:t xml:space="preserve">Experience setting practical brand guidelines, design systems, and creative review frameworks for internal teams and agency partners.</w:t>
      </w:r>
    </w:p>
    <w:p>
      <w:pPr>
        <w:pStyle w:val="ListParagraph"/>
        <w:numPr>
          <w:ilvl w:val="0"/>
          <w:numId w:val="2"/>
        </w:numPr>
        <w:spacing w:after="50" w:line="259"/>
      </w:pPr>
      <w:r>
        <w:rPr>
          <w:rFonts w:ascii="Calibri" w:cs="Calibri" w:eastAsia="Calibri" w:hAnsi="Calibri"/>
          <w:color w:val="1A1A1A"/>
          <w:sz w:val="21"/>
          <w:szCs w:val="21"/>
        </w:rPr>
        <w:t xml:space="preserve">Ability to direct campaigns that balance emotional human narrative with clear technical product messaging.</w:t>
      </w:r>
    </w:p>
    <w:p>
      <w:pPr>
        <w:spacing w:after="100" w:line="264"/>
      </w:pPr>
      <w:r>
        <w:rPr>
          <w:rFonts w:ascii="Calibri" w:cs="Calibri" w:eastAsia="Calibri" w:hAnsi="Calibri"/>
          <w:color w:val="1A1A1A"/>
          <w:sz w:val="21"/>
          <w:szCs w:val="21"/>
        </w:rPr>
        <w:t xml:space="preserve">Compensation In this role, you'll receive a starting salary between $200,000 and $250,000 as well as Flock Stock Options. Base salary is determined by job-related experience, education/training, as well as market indicators. Your recruiter will discuss this in depth with you during our first chat. Why Flock 💚 Every community deserves to be safe. Flock builds the technology that makes that real: last year we supported over 1 million criminal investigations and helped locate more than 10,000 missing people. We're 1,700 people building the impossible with over $1B in funding, and the expectations are high on purpose. If you want a role where the stakes are real and the pace matches, this is it. 📍Some problems get solved faster in the same room, so we prioritize candidates in Atlanta and Boston. Hub-based roles mean real in-person time with your coworkers. Remote roles exist, and when a posting is open to remote work, it says so. 🌟 The impossible takes every kind of mind. Flock is an equal opportunity employer, and we know the best solutions come from diverse perspectives, experiences, and skills working together with mutual respect. Everyone is welcome to apply. If you need assistance or an accommodation due to a disability, email [recruiting@flocksafety.com](mailto:recruiting@flocksafety.com); your information stays confidential and is used only to arrange the right accommodation for your interviews. 💰 On compensation. We pay fairly for the work. Base salary is determined by job-related experience, education, training, and market indicators. The range in this posting covers base salary only and doesn't include equity, sales bonus plans where applicable, or benefits. The range may be adjusted over time, and this posting may span more than one career level. 📣 One last thing. All legitimate communication from Flock comes from an email ending in @</w:t>
      </w:r>
      <w:hyperlink w:history="1" r:id="rIdrj_sazqmpi_0fjiyhqrcp">
        <w:r>
          <w:rPr>
            <w:rStyle w:val="Hyperlink"/>
            <w:rFonts w:ascii="Calibri" w:cs="Calibri" w:eastAsia="Calibri" w:hAnsi="Calibri"/>
            <w:color w:val="1A1A1A"/>
            <w:sz w:val="21"/>
            <w:szCs w:val="21"/>
          </w:rPr>
          <w:t xml:space="preserve">flocksafety.com</w:t>
        </w:r>
      </w:hyperlink>
      <w:r>
        <w:rPr>
          <w:rFonts w:ascii="Calibri" w:cs="Calibri" w:eastAsia="Calibri" w:hAnsi="Calibri"/>
          <w:color w:val="1A1A1A"/>
          <w:sz w:val="21"/>
          <w:szCs w:val="21"/>
        </w:rPr>
        <w:t xml:space="preserve"> or [noreply@ashbyhq.com](mailto:noreply@ashbyhq.com). We never make offers through messaging apps or third parties, and we never request payment or sensitive personal information during hiring. If you encounter suspicious outreach about a Flock role, report it to [recruiting@flocksafety.com](mailto:recruiting@flocksafety.com).</w:t>
      </w:r>
    </w:p>
    <w:p>
      <w:pPr>
        <w:pBdr>
          <w:bottom w:val="single" w:color="1A4D8F" w:sz="8" w:space="1"/>
        </w:pBdr>
        <w:spacing w:after="120" w:before="300"/>
      </w:pPr>
      <w:r>
        <w:rPr>
          <w:rFonts w:ascii="Calibri" w:cs="Calibri" w:eastAsia="Calibri" w:hAnsi="Calibri"/>
          <w:b/>
          <w:bCs/>
          <w:color w:val="1A4D8F"/>
          <w:sz w:val="26"/>
          <w:szCs w:val="26"/>
        </w:rPr>
        <w:t xml:space="preserve">COMPANY RESEARCH</w:t>
      </w:r>
    </w:p>
    <w:p>
      <w:pPr>
        <w:spacing w:after="100" w:line="264"/>
      </w:pPr>
      <w:r>
        <w:rPr>
          <w:rFonts w:ascii="Calibri" w:cs="Calibri" w:eastAsia="Calibri" w:hAnsi="Calibri"/>
          <w:color w:val="1A1A1A"/>
          <w:sz w:val="21"/>
          <w:szCs w:val="21"/>
        </w:rPr>
        <w:t xml:space="preserve">Flock Safety makes public-safety technology for police departments, cities, and businesses: license plate reader cameras, investigative software, and a drone program. Joshua's saved posting says the company has about 1,700 employees, has raised over $1B, and prefers candidates in its Atlanta and Boston hubs. All the reviews found are company-wide. None are about the creative, film, or marketing team. This research is thinner than planned. The run's shared web-search limit ran out after 3 of the 6 planned searches, so the Indeed-reviews search and the layoffs/lawsuit search never ran. Glassdoor, Blind, Indeed, Reddit, and the news sites could not be opened directly. The figures below come from search-result summaries, not from reading the pages.</w:t>
      </w:r>
    </w:p>
    <w:p>
      <w:pPr>
        <w:spacing w:after="60" w:before="180"/>
      </w:pPr>
      <w:r>
        <w:rPr>
          <w:rFonts w:ascii="Calibri" w:cs="Calibri" w:eastAsia="Calibri" w:hAnsi="Calibri"/>
          <w:b/>
          <w:bCs/>
          <w:color w:val="1A1A1A"/>
          <w:sz w:val="23"/>
          <w:szCs w:val="23"/>
        </w:rPr>
        <w:t xml:space="preserve">Glassdoor</w:t>
      </w:r>
    </w:p>
    <w:p>
      <w:pPr>
        <w:spacing w:after="100"/>
      </w:pPr>
      <w:r>
        <w:rPr>
          <w:rFonts w:ascii="Calibri" w:cs="Calibri" w:eastAsia="Calibri" w:hAnsi="Calibri"/>
          <w:b/>
          <w:bCs/>
          <w:color w:val="1A1A1A"/>
          <w:sz w:val="21"/>
          <w:szCs w:val="21"/>
        </w:rPr>
        <w:t xml:space="preserve">3.9 out of 5 (72% would recommend to a friend) (214)  </w:t>
      </w:r>
      <w:r>
        <w:rPr>
          <w:rFonts w:ascii="Calibri" w:cs="Calibri" w:eastAsia="Calibri" w:hAnsi="Calibri"/>
          <w:color w:val="1A1A1A"/>
          <w:sz w:val="21"/>
          <w:szCs w:val="21"/>
        </w:rPr>
        <w:t xml:space="preserve">These figures are from a search summary of the Glassdoor page that names Flock Safety's CEO, Garrett Langley. Glassdoor also has pages for unrelated companies called 'Flock' (an insurance company and others, with 33 and 56 reviews). The page could not be opened to confirm the link, so treat this link as best-match, not verified. The rating was described as about average for IT employers. Recent reviewers praise the mission and their coworkers. They also describe a fast pace, a heavy workload, and too many meetings. One September 2025 review says the company underpays and has constant leadership changes, but it appears on a page whose CEO and industry do not match Flock Safety, so it may be about another company.</w:t>
      </w:r>
      <w:r>
        <w:rPr>
          <w:rFonts w:ascii="Calibri" w:cs="Calibri" w:eastAsia="Calibri" w:hAnsi="Calibri"/>
          <w:color w:val="1A1A1A"/>
          <w:sz w:val="21"/>
          <w:szCs w:val="21"/>
        </w:rPr>
        <w:t xml:space="preserve"> </w:t>
      </w:r>
      <w:hyperlink w:history="1" r:id="rId31nkcabjwuemuxzwq5nax">
        <w:r>
          <w:rPr>
            <w:rFonts w:ascii="Calibri" w:cs="Calibri" w:eastAsia="Calibri" w:hAnsi="Calibri"/>
            <w:color w:val="1A4D8F"/>
            <w:sz w:val="21"/>
            <w:szCs w:val="21"/>
            <w:u w:val="single"/>
          </w:rPr>
          <w:t xml:space="preserve">Source</w:t>
        </w:r>
      </w:hyperlink>
    </w:p>
    <w:p>
      <w:pPr>
        <w:spacing w:after="60" w:before="180"/>
      </w:pPr>
      <w:r>
        <w:rPr>
          <w:rFonts w:ascii="Calibri" w:cs="Calibri" w:eastAsia="Calibri" w:hAnsi="Calibri"/>
          <w:b/>
          <w:bCs/>
          <w:color w:val="1A1A1A"/>
          <w:sz w:val="23"/>
          <w:szCs w:val="23"/>
        </w:rPr>
        <w:t xml:space="preserve">Indeed reviews</w:t>
      </w:r>
    </w:p>
    <w:p>
      <w:pPr>
        <w:spacing w:after="100"/>
      </w:pPr>
      <w:r>
        <w:rPr>
          <w:rFonts w:ascii="Calibri" w:cs="Calibri" w:eastAsia="Calibri" w:hAnsi="Calibri"/>
          <w:b/>
          <w:bCs/>
          <w:color w:val="1A1A1A"/>
          <w:sz w:val="21"/>
          <w:szCs w:val="21"/>
        </w:rPr>
        <w:t xml:space="preserve">Work Wellbeing score 71 (out of 100), not a star rating  </w:t>
      </w:r>
      <w:r>
        <w:rPr>
          <w:rFonts w:ascii="Calibri" w:cs="Calibri" w:eastAsia="Calibri" w:hAnsi="Calibri"/>
          <w:color w:val="1A1A1A"/>
          <w:sz w:val="21"/>
          <w:szCs w:val="21"/>
        </w:rPr>
        <w:t xml:space="preserve">From a search summary only. The Indeed connector failed to connect today, so the company-data tool could not be used. The search summary says Indeed rates purpose and satisfaction above average and stress low. No review count or star rating was returned, and the page could not be opened.</w:t>
      </w:r>
      <w:r>
        <w:rPr>
          <w:rFonts w:ascii="Calibri" w:cs="Calibri" w:eastAsia="Calibri" w:hAnsi="Calibri"/>
          <w:color w:val="1A1A1A"/>
          <w:sz w:val="21"/>
          <w:szCs w:val="21"/>
        </w:rPr>
        <w:t xml:space="preserve"> </w:t>
      </w:r>
      <w:hyperlink w:history="1" r:id="rId0fa23b3ofu4pkvz7cagin">
        <w:r>
          <w:rPr>
            <w:rFonts w:ascii="Calibri" w:cs="Calibri" w:eastAsia="Calibri" w:hAnsi="Calibri"/>
            <w:color w:val="1A4D8F"/>
            <w:sz w:val="21"/>
            <w:szCs w:val="21"/>
            <w:u w:val="single"/>
          </w:rPr>
          <w:t xml:space="preserve">Source</w:t>
        </w:r>
      </w:hyperlink>
    </w:p>
    <w:p>
      <w:pPr>
        <w:spacing w:after="60" w:before="180"/>
      </w:pPr>
      <w:r>
        <w:rPr>
          <w:rFonts w:ascii="Calibri" w:cs="Calibri" w:eastAsia="Calibri" w:hAnsi="Calibri"/>
          <w:b/>
          <w:bCs/>
          <w:color w:val="1A1A1A"/>
          <w:sz w:val="23"/>
          <w:szCs w:val="23"/>
        </w:rPr>
        <w:t xml:space="preserve">Reddit</w:t>
      </w:r>
    </w:p>
    <w:p>
      <w:pPr>
        <w:spacing w:after="100" w:line="264"/>
      </w:pPr>
      <w:r>
        <w:rPr>
          <w:rFonts w:ascii="Calibri" w:cs="Calibri" w:eastAsia="Calibri" w:hAnsi="Calibri"/>
          <w:color w:val="1A1A1A"/>
          <w:sz w:val="21"/>
          <w:szCs w:val="21"/>
        </w:rPr>
        <w:t xml:space="preserve">No Reddit threads from Flock Safety employees came back. The site:reddit.com search mostly returned news stories. A company-signals aggregator (Autobound) lists a Reddit post in r/privacy about Flock's drone business, where most commenters were negative. That post is about how the public sees the company, not about working there. No Reddit link was returned directly, so no thread is listed.</w:t>
      </w:r>
    </w:p>
    <w:p>
      <w:pPr>
        <w:pBdr>
          <w:bottom w:val="single" w:color="1A4D8F" w:sz="8" w:space="1"/>
        </w:pBdr>
        <w:spacing w:after="120" w:before="300"/>
      </w:pPr>
      <w:r>
        <w:rPr>
          <w:rFonts w:ascii="Calibri" w:cs="Calibri" w:eastAsia="Calibri" w:hAnsi="Calibri"/>
          <w:b/>
          <w:bCs/>
          <w:color w:val="1A4D8F"/>
          <w:sz w:val="26"/>
          <w:szCs w:val="26"/>
        </w:rPr>
        <w:t xml:space="preserve">WHAT EMPLOYEES SAY: PROS AND CONS</w:t>
      </w:r>
    </w:p>
    <w:p>
      <w:pPr>
        <w:spacing w:after="60" w:before="180"/>
      </w:pPr>
      <w:r>
        <w:rPr>
          <w:rFonts w:ascii="Calibri" w:cs="Calibri" w:eastAsia="Calibri" w:hAnsi="Calibri"/>
          <w:b/>
          <w:bCs/>
          <w:color w:val="1D6B35"/>
          <w:sz w:val="23"/>
          <w:szCs w:val="23"/>
        </w:rPr>
        <w:t xml:space="preserve">Pros</w:t>
      </w:r>
    </w:p>
    <w:p>
      <w:pPr>
        <w:pStyle w:val="ListParagraph"/>
        <w:numPr>
          <w:ilvl w:val="0"/>
          <w:numId w:val="2"/>
        </w:numPr>
        <w:spacing w:after="50" w:line="259"/>
      </w:pPr>
      <w:r>
        <w:rPr>
          <w:rFonts w:ascii="Calibri" w:cs="Calibri" w:eastAsia="Calibri" w:hAnsi="Calibri"/>
          <w:color w:val="1A1A1A"/>
          <w:sz w:val="21"/>
          <w:szCs w:val="21"/>
        </w:rPr>
        <w:t xml:space="preserve">Employees say the work has a clear mission. Glassdoor reviewers praise the mission and their colleagues, and Indeed rates purpose and satisfaction above average.</w:t>
      </w:r>
      <w:r>
        <w:rPr>
          <w:rFonts w:ascii="Calibri" w:cs="Calibri" w:eastAsia="Calibri" w:hAnsi="Calibri"/>
          <w:color w:val="1A1A1A"/>
          <w:sz w:val="21"/>
          <w:szCs w:val="21"/>
        </w:rPr>
        <w:t xml:space="preserve"> </w:t>
      </w:r>
      <w:hyperlink w:history="1" r:id="rIdfg9kmsw0kxpyabyiykkcy">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chwvp_qsaam2hvj967iwk">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Reviewers mention talented coworkers and a 'generally very helpful' culture. This comes from a search summary of review sites, and which site it came from was not confirmed.</w:t>
      </w:r>
      <w:r>
        <w:rPr>
          <w:rFonts w:ascii="Calibri" w:cs="Calibri" w:eastAsia="Calibri" w:hAnsi="Calibri"/>
          <w:color w:val="1A1A1A"/>
          <w:sz w:val="21"/>
          <w:szCs w:val="21"/>
        </w:rPr>
        <w:t xml:space="preserve"> </w:t>
      </w:r>
      <w:hyperlink w:history="1" r:id="rIdvibpleywmr2cbr1cu0ker">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ybo--jpnrmjzgdfjrr09f">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Reviewers describe owning their work and having room to grow. This comes from search summaries, not from individual reviews that could be read.</w:t>
      </w:r>
      <w:r>
        <w:rPr>
          <w:rFonts w:ascii="Calibri" w:cs="Calibri" w:eastAsia="Calibri" w:hAnsi="Calibri"/>
          <w:color w:val="1A1A1A"/>
          <w:sz w:val="21"/>
          <w:szCs w:val="21"/>
        </w:rPr>
        <w:t xml:space="preserve"> </w:t>
      </w:r>
      <w:hyperlink w:history="1" r:id="rIdc-tfcqnvpu-xn1rcsvbeh">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fj4-6mu3urmvagcj6bao8">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One Glassdoor reviewer lists unlimited PTO, good benefits, hybrid work, and department onsites. That is a single reviewer, and the date is unknown.</w:t>
      </w:r>
      <w:r>
        <w:rPr>
          <w:rFonts w:ascii="Calibri" w:cs="Calibri" w:eastAsia="Calibri" w:hAnsi="Calibri"/>
          <w:color w:val="1A1A1A"/>
          <w:sz w:val="21"/>
          <w:szCs w:val="21"/>
        </w:rPr>
        <w:t xml:space="preserve"> </w:t>
      </w:r>
      <w:hyperlink w:history="1" r:id="rIdskuh0qb2i0kidqgp_6wdf">
        <w:r>
          <w:rPr>
            <w:rFonts w:ascii="Calibri" w:cs="Calibri" w:eastAsia="Calibri" w:hAnsi="Calibri"/>
            <w:color w:val="1A4D8F"/>
            <w:sz w:val="17"/>
            <w:szCs w:val="17"/>
          </w:rPr>
          <w:t xml:space="preserve">[1]</w:t>
        </w:r>
      </w:hyperlink>
    </w:p>
    <w:p>
      <w:pPr>
        <w:pStyle w:val="ListParagraph"/>
        <w:numPr>
          <w:ilvl w:val="0"/>
          <w:numId w:val="2"/>
        </w:numPr>
        <w:spacing w:after="50" w:line="259"/>
      </w:pPr>
      <w:r>
        <w:rPr>
          <w:rFonts w:ascii="Calibri" w:cs="Calibri" w:eastAsia="Calibri" w:hAnsi="Calibri"/>
          <w:color w:val="1A1A1A"/>
          <w:sz w:val="21"/>
          <w:szCs w:val="21"/>
        </w:rPr>
        <w:t xml:space="preserve">Blind rates the company 4.4 out of 5, with work-life balance highest at 4.5. That is only 18 reviews, so it is a small sample. Indeed rates stress low. This conflicts somewhat with the Glassdoor comments about heavy workload.</w:t>
      </w:r>
      <w:r>
        <w:rPr>
          <w:rFonts w:ascii="Calibri" w:cs="Calibri" w:eastAsia="Calibri" w:hAnsi="Calibri"/>
          <w:color w:val="1A1A1A"/>
          <w:sz w:val="21"/>
          <w:szCs w:val="21"/>
        </w:rPr>
        <w:t xml:space="preserve"> </w:t>
      </w:r>
      <w:hyperlink w:history="1" r:id="rIdnrb5jzkxwzetzxzgquf8w">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tppssh1u7v64cm_doeprq">
        <w:r>
          <w:rPr>
            <w:rFonts w:ascii="Calibri" w:cs="Calibri" w:eastAsia="Calibri" w:hAnsi="Calibri"/>
            <w:color w:val="1A4D8F"/>
            <w:sz w:val="17"/>
            <w:szCs w:val="17"/>
          </w:rPr>
          <w:t xml:space="preserve">[2]</w:t>
        </w:r>
      </w:hyperlink>
    </w:p>
    <w:p>
      <w:pPr>
        <w:spacing w:after="60" w:before="180"/>
      </w:pPr>
      <w:r>
        <w:rPr>
          <w:rFonts w:ascii="Calibri" w:cs="Calibri" w:eastAsia="Calibri" w:hAnsi="Calibri"/>
          <w:b/>
          <w:bCs/>
          <w:color w:val="9A2A1D"/>
          <w:sz w:val="23"/>
          <w:szCs w:val="23"/>
        </w:rPr>
        <w:t xml:space="preserve">Cons</w:t>
      </w:r>
    </w:p>
    <w:p>
      <w:pPr>
        <w:pStyle w:val="ListParagraph"/>
        <w:numPr>
          <w:ilvl w:val="0"/>
          <w:numId w:val="2"/>
        </w:numPr>
        <w:spacing w:after="50" w:line="259"/>
      </w:pPr>
      <w:r>
        <w:rPr>
          <w:rFonts w:ascii="Calibri" w:cs="Calibri" w:eastAsia="Calibri" w:hAnsi="Calibri"/>
          <w:color w:val="1A1A1A"/>
          <w:sz w:val="21"/>
          <w:szCs w:val="21"/>
        </w:rPr>
        <w:t xml:space="preserve">The pace is fast and the workload heavy. Glassdoor reviewers say the pace and workload can be intense. The posting itself says 'the expectations are high on purpose.'</w:t>
      </w:r>
      <w:r>
        <w:rPr>
          <w:rFonts w:ascii="Calibri" w:cs="Calibri" w:eastAsia="Calibri" w:hAnsi="Calibri"/>
          <w:color w:val="1A1A1A"/>
          <w:sz w:val="21"/>
          <w:szCs w:val="21"/>
        </w:rPr>
        <w:t xml:space="preserve"> </w:t>
      </w:r>
      <w:hyperlink w:history="1" r:id="rIdioarx6l26spgnlw5acw8s">
        <w:r>
          <w:rPr>
            <w:rFonts w:ascii="Calibri" w:cs="Calibri" w:eastAsia="Calibri" w:hAnsi="Calibri"/>
            <w:color w:val="1A4D8F"/>
            <w:sz w:val="17"/>
            <w:szCs w:val="17"/>
          </w:rPr>
          <w:t xml:space="preserve">[1]</w:t>
        </w:r>
      </w:hyperlink>
    </w:p>
    <w:p>
      <w:pPr>
        <w:pStyle w:val="ListParagraph"/>
        <w:numPr>
          <w:ilvl w:val="0"/>
          <w:numId w:val="2"/>
        </w:numPr>
        <w:spacing w:after="50" w:line="259"/>
      </w:pPr>
      <w:r>
        <w:rPr>
          <w:rFonts w:ascii="Calibri" w:cs="Calibri" w:eastAsia="Calibri" w:hAnsi="Calibri"/>
          <w:color w:val="1A1A1A"/>
          <w:sz w:val="21"/>
          <w:szCs w:val="21"/>
        </w:rPr>
        <w:t xml:space="preserve">Too many meetings, according to at least one recent Glassdoor reviewer.</w:t>
      </w:r>
      <w:r>
        <w:rPr>
          <w:rFonts w:ascii="Calibri" w:cs="Calibri" w:eastAsia="Calibri" w:hAnsi="Calibri"/>
          <w:color w:val="1A1A1A"/>
          <w:sz w:val="21"/>
          <w:szCs w:val="21"/>
        </w:rPr>
        <w:t xml:space="preserve"> </w:t>
      </w:r>
      <w:hyperlink w:history="1" r:id="rIduqcunno1b3axlca2n_fkm">
        <w:r>
          <w:rPr>
            <w:rFonts w:ascii="Calibri" w:cs="Calibri" w:eastAsia="Calibri" w:hAnsi="Calibri"/>
            <w:color w:val="1A4D8F"/>
            <w:sz w:val="17"/>
            <w:szCs w:val="17"/>
          </w:rPr>
          <w:t xml:space="preserve">[1]</w:t>
        </w:r>
      </w:hyperlink>
    </w:p>
    <w:p>
      <w:pPr>
        <w:pStyle w:val="ListParagraph"/>
        <w:numPr>
          <w:ilvl w:val="0"/>
          <w:numId w:val="2"/>
        </w:numPr>
        <w:spacing w:after="50" w:line="259"/>
      </w:pPr>
      <w:r>
        <w:rPr>
          <w:rFonts w:ascii="Calibri" w:cs="Calibri" w:eastAsia="Calibri" w:hAnsi="Calibri"/>
          <w:color w:val="1A1A1A"/>
          <w:sz w:val="21"/>
          <w:szCs w:val="21"/>
        </w:rPr>
        <w:t xml:space="preserve">Pay may trail the market. One reviewer says salaries are 'always playing catchup with the market,' and pay and benefits is Blind's lowest category at 3.9 out of 5 (18 reviews). The strongest 'underpays' review may come from an unrelated Glassdoor page called 'Flock.'</w:t>
      </w:r>
      <w:r>
        <w:rPr>
          <w:rFonts w:ascii="Calibri" w:cs="Calibri" w:eastAsia="Calibri" w:hAnsi="Calibri"/>
          <w:color w:val="1A1A1A"/>
          <w:sz w:val="21"/>
          <w:szCs w:val="21"/>
        </w:rPr>
        <w:t xml:space="preserve"> </w:t>
      </w:r>
      <w:hyperlink w:history="1" r:id="rIdrswpsxnycwvcd79mitihk">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h5f7yzsvyp2dkwdvcb1oj">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Some reviews mention leadership turnover and unclear paths to promotion. This is weak evidence: the search summary says the clearest such review sits on a Glassdoor page whose details do not match Flock Safety.</w:t>
      </w:r>
      <w:r>
        <w:rPr>
          <w:rFonts w:ascii="Calibri" w:cs="Calibri" w:eastAsia="Calibri" w:hAnsi="Calibri"/>
          <w:color w:val="1A1A1A"/>
          <w:sz w:val="21"/>
          <w:szCs w:val="21"/>
        </w:rPr>
        <w:t xml:space="preserve"> </w:t>
      </w:r>
      <w:hyperlink w:history="1" r:id="rIdxf166gu18dvj8bmnwazwx">
        <w:r>
          <w:rPr>
            <w:rFonts w:ascii="Calibri" w:cs="Calibri" w:eastAsia="Calibri" w:hAnsi="Calibri"/>
            <w:color w:val="1A4D8F"/>
            <w:sz w:val="17"/>
            <w:szCs w:val="17"/>
          </w:rPr>
          <w:t xml:space="preserve">[1]</w:t>
        </w:r>
      </w:hyperlink>
    </w:p>
    <w:p>
      <w:pPr>
        <w:pStyle w:val="ListParagraph"/>
        <w:numPr>
          <w:ilvl w:val="0"/>
          <w:numId w:val="2"/>
        </w:numPr>
        <w:spacing w:after="50" w:line="259"/>
      </w:pPr>
      <w:r>
        <w:rPr>
          <w:rFonts w:ascii="Calibri" w:cs="Calibri" w:eastAsia="Calibri" w:hAnsi="Calibri"/>
          <w:color w:val="1A1A1A"/>
          <w:sz w:val="21"/>
          <w:szCs w:val="21"/>
        </w:rPr>
        <w:t xml:space="preserve">One reviewer from the company's earlier startup years mentions no 401(k) match and expensive healthcare. That is a single review that may be out of date, and the source page was not confirmed.</w:t>
      </w:r>
      <w:r>
        <w:rPr>
          <w:rFonts w:ascii="Calibri" w:cs="Calibri" w:eastAsia="Calibri" w:hAnsi="Calibri"/>
          <w:color w:val="1A1A1A"/>
          <w:sz w:val="21"/>
          <w:szCs w:val="21"/>
        </w:rPr>
        <w:t xml:space="preserve"> </w:t>
      </w:r>
      <w:hyperlink w:history="1" r:id="rIduhjkpr7myulyxgpplrxvg">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ceg_jyml-7jdzrtd5jevl">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The product faces heavy public criticism over privacy, and the brand and film team would be telling its story. On September 8, 2026, several TV stations reported that a Flock worker called police on an InvestigateTV reporter who was filming a public camera installation in Milton, Georgia. The report calls it one of at least two such cases this year. Flock's Trustpilot page scores 2 out of 5 from 16 reviews, mostly about privacy and customer issues, not jobs.</w:t>
      </w:r>
      <w:r>
        <w:rPr>
          <w:rFonts w:ascii="Calibri" w:cs="Calibri" w:eastAsia="Calibri" w:hAnsi="Calibri"/>
          <w:color w:val="1A1A1A"/>
          <w:sz w:val="21"/>
          <w:szCs w:val="21"/>
        </w:rPr>
        <w:t xml:space="preserve"> </w:t>
      </w:r>
      <w:hyperlink w:history="1" r:id="rIdg6oxezg4dw1udxssybe60">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aiq4yhbjj3f-wr_vlpdop">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dzkevivh08f94brrp6s9h">
        <w:r>
          <w:rPr>
            <w:rFonts w:ascii="Calibri" w:cs="Calibri" w:eastAsia="Calibri" w:hAnsi="Calibri"/>
            <w:color w:val="1A4D8F"/>
            <w:sz w:val="17"/>
            <w:szCs w:val="17"/>
          </w:rPr>
          <w:t xml:space="preserve">[3]</w:t>
        </w:r>
      </w:hyperlink>
    </w:p>
    <w:p>
      <w:pPr>
        <w:spacing w:after="60" w:before="180"/>
      </w:pPr>
      <w:r>
        <w:rPr>
          <w:rFonts w:ascii="Calibri" w:cs="Calibri" w:eastAsia="Calibri" w:hAnsi="Calibri"/>
          <w:b/>
          <w:bCs/>
          <w:color w:val="1A1A1A"/>
          <w:sz w:val="23"/>
          <w:szCs w:val="23"/>
        </w:rPr>
        <w:t xml:space="preserve">Watch for</w:t>
      </w:r>
    </w:p>
    <w:p>
      <w:pPr>
        <w:pStyle w:val="ListParagraph"/>
        <w:numPr>
          <w:ilvl w:val="0"/>
          <w:numId w:val="2"/>
        </w:numPr>
        <w:spacing w:after="50" w:line="259"/>
      </w:pPr>
      <w:r>
        <w:rPr>
          <w:rFonts w:ascii="Calibri" w:cs="Calibri" w:eastAsia="Calibri" w:hAnsi="Calibri"/>
          <w:color w:val="1A1A1A"/>
          <w:sz w:val="21"/>
          <w:szCs w:val="21"/>
        </w:rPr>
        <w:t xml:space="preserve">The product draws public criticism. September 2026 news reports describe a Flock worker calling police on a reporter filming a public camera installation (one of at least two such cases this year). Expect interview questions about how he feels about telling this company's story.</w:t>
      </w:r>
    </w:p>
    <w:p>
      <w:pPr>
        <w:pStyle w:val="ListParagraph"/>
        <w:numPr>
          <w:ilvl w:val="0"/>
          <w:numId w:val="2"/>
        </w:numPr>
        <w:spacing w:after="50" w:line="259"/>
      </w:pPr>
      <w:r>
        <w:rPr>
          <w:rFonts w:ascii="Calibri" w:cs="Calibri" w:eastAsia="Calibri" w:hAnsi="Calibri"/>
          <w:color w:val="1A1A1A"/>
          <w:sz w:val="21"/>
          <w:szCs w:val="21"/>
        </w:rPr>
        <w:t xml:space="preserve">Layoffs and lawsuits were NOT checked. The search limit ran out before that search could run. This means unknown, not none.</w:t>
      </w:r>
    </w:p>
    <w:p>
      <w:pPr>
        <w:pStyle w:val="ListParagraph"/>
        <w:numPr>
          <w:ilvl w:val="0"/>
          <w:numId w:val="2"/>
        </w:numPr>
        <w:spacing w:after="50" w:line="259"/>
      </w:pPr>
      <w:r>
        <w:rPr>
          <w:rFonts w:ascii="Calibri" w:cs="Calibri" w:eastAsia="Calibri" w:hAnsi="Calibri"/>
          <w:color w:val="1A1A1A"/>
          <w:sz w:val="21"/>
          <w:szCs w:val="21"/>
        </w:rPr>
        <w:t xml:space="preserve">Glassdoor has several unrelated companies called 'Flock.' Some of the harshest quotes (underpay, leadership churn) may belong to a different company.</w:t>
      </w:r>
    </w:p>
    <w:p>
      <w:pPr>
        <w:pStyle w:val="ListParagraph"/>
        <w:numPr>
          <w:ilvl w:val="0"/>
          <w:numId w:val="2"/>
        </w:numPr>
        <w:spacing w:after="50" w:line="259"/>
      </w:pPr>
      <w:r>
        <w:rPr>
          <w:rFonts w:ascii="Calibri" w:cs="Calibri" w:eastAsia="Calibri" w:hAnsi="Calibri"/>
          <w:color w:val="1A1A1A"/>
          <w:sz w:val="21"/>
          <w:szCs w:val="21"/>
        </w:rPr>
        <w:t xml:space="preserve">Small samples: Blind has 18 reviews and RepVue has a single review rated 3.0. RepVue covers sales jobs only.</w:t>
      </w:r>
    </w:p>
    <w:p>
      <w:pPr>
        <w:spacing w:after="60" w:before="180"/>
      </w:pPr>
      <w:r>
        <w:rPr>
          <w:rFonts w:ascii="Calibri" w:cs="Calibri" w:eastAsia="Calibri" w:hAnsi="Calibri"/>
          <w:b/>
          <w:bCs/>
          <w:color w:val="1A1A1A"/>
          <w:sz w:val="23"/>
          <w:szCs w:val="23"/>
        </w:rPr>
        <w:t xml:space="preserve">Bottom line</w:t>
      </w:r>
    </w:p>
    <w:p>
      <w:pPr>
        <w:spacing w:after="100" w:line="264"/>
      </w:pPr>
      <w:r>
        <w:rPr>
          <w:rFonts w:ascii="Calibri" w:cs="Calibri" w:eastAsia="Calibri" w:hAnsi="Calibri"/>
          <w:color w:val="1A1A1A"/>
          <w:sz w:val="21"/>
          <w:szCs w:val="21"/>
        </w:rPr>
        <w:t xml:space="preserve">The reviews that can be tied to Flock Safety are moderately good: 3.9 out of 5 on Glassdoor from 214 reviews, and 4.4 on Blind from only 18. They describe a typical fast-growing startup. The work feels meaningful and coworkers are strong, but the workload is heavy, there are many meetings, and some say pay trails the market. No reviews were found about the creative or film team. Two bigger questions for Joshua: whether he is comfortable being the storyteller for a surveillance product under public criticism, and whether he will actually move to Atlanta or Boston. Layoff and lawsuit news was not checked.</w:t>
      </w:r>
    </w:p>
    <w:p>
      <w:pPr>
        <w:pBdr>
          <w:bottom w:val="single" w:color="1A4D8F" w:sz="8" w:space="1"/>
        </w:pBdr>
        <w:spacing w:after="120" w:before="300"/>
      </w:pPr>
      <w:r>
        <w:rPr>
          <w:rFonts w:ascii="Calibri" w:cs="Calibri" w:eastAsia="Calibri" w:hAnsi="Calibri"/>
          <w:b/>
          <w:bCs/>
          <w:color w:val="1A4D8F"/>
          <w:sz w:val="26"/>
          <w:szCs w:val="26"/>
        </w:rPr>
        <w:t xml:space="preserve">SOURCES</w:t>
      </w:r>
    </w:p>
    <w:p>
      <w:pPr>
        <w:pStyle w:val="ListParagraph"/>
        <w:numPr>
          <w:ilvl w:val="0"/>
          <w:numId w:val="3"/>
        </w:numPr>
        <w:spacing w:after="50" w:line="259"/>
      </w:pPr>
      <w:hyperlink w:history="1" r:id="rId1nccd7ohefbjhwl4g06as">
        <w:r>
          <w:rPr>
            <w:rFonts w:ascii="Calibri" w:cs="Calibri" w:eastAsia="Calibri" w:hAnsi="Calibri"/>
            <w:color w:val="1A4D8F"/>
            <w:sz w:val="21"/>
            <w:szCs w:val="21"/>
            <w:u w:val="single"/>
          </w:rPr>
          <w:t xml:space="preserve">Glassdoor: Flock reviews (best match for Flock Safety; link not confirmed)</w:t>
        </w:r>
      </w:hyperlink>
      <w:r>
        <w:rPr>
          <w:rFonts w:ascii="Calibri" w:cs="Calibri" w:eastAsia="Calibri" w:hAnsi="Calibri"/>
          <w:color w:val="777777"/>
          <w:sz w:val="17"/>
          <w:szCs w:val="17"/>
        </w:rPr>
        <w:t xml:space="preserve">  https://www.glassdoor.com/Reviews/Flock-Reviews-E2121535.htm</w:t>
      </w:r>
    </w:p>
    <w:p>
      <w:pPr>
        <w:pStyle w:val="ListParagraph"/>
        <w:numPr>
          <w:ilvl w:val="0"/>
          <w:numId w:val="3"/>
        </w:numPr>
        <w:spacing w:after="50" w:line="259"/>
      </w:pPr>
      <w:hyperlink w:history="1" r:id="rIdndabuf3xhyfwgi7dzazom">
        <w:r>
          <w:rPr>
            <w:rFonts w:ascii="Calibri" w:cs="Calibri" w:eastAsia="Calibri" w:hAnsi="Calibri"/>
            <w:color w:val="1A4D8F"/>
            <w:sz w:val="21"/>
            <w:szCs w:val="21"/>
            <w:u w:val="single"/>
          </w:rPr>
          <w:t xml:space="preserve">Glassdoor: Flock overview (ID 2121535)</w:t>
        </w:r>
      </w:hyperlink>
      <w:r>
        <w:rPr>
          <w:rFonts w:ascii="Calibri" w:cs="Calibri" w:eastAsia="Calibri" w:hAnsi="Calibri"/>
          <w:color w:val="777777"/>
          <w:sz w:val="17"/>
          <w:szCs w:val="17"/>
        </w:rPr>
        <w:t xml:space="preserve">  https://www.glassdoor.com/Overview/-EI_IE2121535.htm</w:t>
      </w:r>
    </w:p>
    <w:p>
      <w:pPr>
        <w:pStyle w:val="ListParagraph"/>
        <w:numPr>
          <w:ilvl w:val="0"/>
          <w:numId w:val="3"/>
        </w:numPr>
        <w:spacing w:after="50" w:line="259"/>
      </w:pPr>
      <w:hyperlink w:history="1" r:id="rIdez2rifalo9qobua4chogw">
        <w:r>
          <w:rPr>
            <w:rFonts w:ascii="Calibri" w:cs="Calibri" w:eastAsia="Calibri" w:hAnsi="Calibri"/>
            <w:color w:val="1A4D8F"/>
            <w:sz w:val="21"/>
            <w:szCs w:val="21"/>
            <w:u w:val="single"/>
          </w:rPr>
          <w:t xml:space="preserve">Blind: Flock Safety reviews</w:t>
        </w:r>
      </w:hyperlink>
      <w:r>
        <w:rPr>
          <w:rFonts w:ascii="Calibri" w:cs="Calibri" w:eastAsia="Calibri" w:hAnsi="Calibri"/>
          <w:color w:val="777777"/>
          <w:sz w:val="17"/>
          <w:szCs w:val="17"/>
        </w:rPr>
        <w:t xml:space="preserve">  https://www.teamblind.com/company/Flock-Safety/reviews?page=1</w:t>
      </w:r>
    </w:p>
    <w:p>
      <w:pPr>
        <w:pStyle w:val="ListParagraph"/>
        <w:numPr>
          <w:ilvl w:val="0"/>
          <w:numId w:val="3"/>
        </w:numPr>
        <w:spacing w:after="50" w:line="259"/>
      </w:pPr>
      <w:hyperlink w:history="1" r:id="rIdrbdsb61vkbqctbvoeavjy">
        <w:r>
          <w:rPr>
            <w:rFonts w:ascii="Calibri" w:cs="Calibri" w:eastAsia="Calibri" w:hAnsi="Calibri"/>
            <w:color w:val="1A4D8F"/>
            <w:sz w:val="21"/>
            <w:szCs w:val="21"/>
            <w:u w:val="single"/>
          </w:rPr>
          <w:t xml:space="preserve">Indeed: Flock Safety company page</w:t>
        </w:r>
      </w:hyperlink>
      <w:r>
        <w:rPr>
          <w:rFonts w:ascii="Calibri" w:cs="Calibri" w:eastAsia="Calibri" w:hAnsi="Calibri"/>
          <w:color w:val="777777"/>
          <w:sz w:val="17"/>
          <w:szCs w:val="17"/>
        </w:rPr>
        <w:t xml:space="preserve">  https://www.indeed.com/cmp/Flock-Safety</w:t>
      </w:r>
    </w:p>
    <w:p>
      <w:pPr>
        <w:pStyle w:val="ListParagraph"/>
        <w:numPr>
          <w:ilvl w:val="0"/>
          <w:numId w:val="3"/>
        </w:numPr>
        <w:spacing w:after="50" w:line="259"/>
      </w:pPr>
      <w:hyperlink w:history="1" r:id="rId8dz1twtxfk28s0imsh1pq">
        <w:r>
          <w:rPr>
            <w:rFonts w:ascii="Calibri" w:cs="Calibri" w:eastAsia="Calibri" w:hAnsi="Calibri"/>
            <w:color w:val="1A4D8F"/>
            <w:sz w:val="21"/>
            <w:szCs w:val="21"/>
            <w:u w:val="single"/>
          </w:rPr>
          <w:t xml:space="preserve">RepVue: Flock Safety review (sales jobs)</w:t>
        </w:r>
      </w:hyperlink>
      <w:r>
        <w:rPr>
          <w:rFonts w:ascii="Calibri" w:cs="Calibri" w:eastAsia="Calibri" w:hAnsi="Calibri"/>
          <w:color w:val="777777"/>
          <w:sz w:val="17"/>
          <w:szCs w:val="17"/>
        </w:rPr>
        <w:t xml:space="preserve">  https://www.repvue.com/companies/FlockSafety/reviews/flocksafety-review-ulwbn7s1</w:t>
      </w:r>
    </w:p>
    <w:p>
      <w:pPr>
        <w:pStyle w:val="ListParagraph"/>
        <w:numPr>
          <w:ilvl w:val="0"/>
          <w:numId w:val="3"/>
        </w:numPr>
        <w:spacing w:after="50" w:line="259"/>
      </w:pPr>
      <w:hyperlink w:history="1" r:id="rIdymncen0aph5maqufgy5mk">
        <w:r>
          <w:rPr>
            <w:rFonts w:ascii="Calibri" w:cs="Calibri" w:eastAsia="Calibri" w:hAnsi="Calibri"/>
            <w:color w:val="1A4D8F"/>
            <w:sz w:val="21"/>
            <w:szCs w:val="21"/>
            <w:u w:val="single"/>
          </w:rPr>
          <w:t xml:space="preserve">RepVue: Flock Safety review (sales jobs)</w:t>
        </w:r>
      </w:hyperlink>
      <w:r>
        <w:rPr>
          <w:rFonts w:ascii="Calibri" w:cs="Calibri" w:eastAsia="Calibri" w:hAnsi="Calibri"/>
          <w:color w:val="777777"/>
          <w:sz w:val="17"/>
          <w:szCs w:val="17"/>
        </w:rPr>
        <w:t xml:space="preserve">  https://www.repvue.com/companies/FlockSafety/reviews/flocksafety-review-buxcktyl</w:t>
      </w:r>
    </w:p>
    <w:p>
      <w:pPr>
        <w:pStyle w:val="ListParagraph"/>
        <w:numPr>
          <w:ilvl w:val="0"/>
          <w:numId w:val="3"/>
        </w:numPr>
        <w:spacing w:after="50" w:line="259"/>
      </w:pPr>
      <w:hyperlink w:history="1" r:id="rIdd2clgcmfhm3xf3mmu0d_s">
        <w:r>
          <w:rPr>
            <w:rFonts w:ascii="Calibri" w:cs="Calibri" w:eastAsia="Calibri" w:hAnsi="Calibri"/>
            <w:color w:val="1A4D8F"/>
            <w:sz w:val="21"/>
            <w:szCs w:val="21"/>
            <w:u w:val="single"/>
          </w:rPr>
          <w:t xml:space="preserve">Trustpilot: flocksafety.com (customer reviews)</w:t>
        </w:r>
      </w:hyperlink>
      <w:r>
        <w:rPr>
          <w:rFonts w:ascii="Calibri" w:cs="Calibri" w:eastAsia="Calibri" w:hAnsi="Calibri"/>
          <w:color w:val="777777"/>
          <w:sz w:val="17"/>
          <w:szCs w:val="17"/>
        </w:rPr>
        <w:t xml:space="preserve">  https://es.trustpilot.com/review/flocksafety.com</w:t>
      </w:r>
    </w:p>
    <w:p>
      <w:pPr>
        <w:pStyle w:val="ListParagraph"/>
        <w:numPr>
          <w:ilvl w:val="0"/>
          <w:numId w:val="3"/>
        </w:numPr>
        <w:spacing w:after="50" w:line="259"/>
      </w:pPr>
      <w:hyperlink w:history="1" r:id="rId_-isic7v7ifdscygqe64n">
        <w:r>
          <w:rPr>
            <w:rFonts w:ascii="Calibri" w:cs="Calibri" w:eastAsia="Calibri" w:hAnsi="Calibri"/>
            <w:color w:val="1A4D8F"/>
            <w:sz w:val="21"/>
            <w:szCs w:val="21"/>
            <w:u w:val="single"/>
          </w:rPr>
          <w:t xml:space="preserve">Autobound: Flock Safety signals (lists the r/privacy post)</w:t>
        </w:r>
      </w:hyperlink>
      <w:r>
        <w:rPr>
          <w:rFonts w:ascii="Calibri" w:cs="Calibri" w:eastAsia="Calibri" w:hAnsi="Calibri"/>
          <w:color w:val="777777"/>
          <w:sz w:val="17"/>
          <w:szCs w:val="17"/>
        </w:rPr>
        <w:t xml:space="preserve">  https://www.autobound.ai/companies/flock-safety/signals</w:t>
      </w:r>
    </w:p>
    <w:p>
      <w:pPr>
        <w:pStyle w:val="ListParagraph"/>
        <w:numPr>
          <w:ilvl w:val="0"/>
          <w:numId w:val="3"/>
        </w:numPr>
        <w:spacing w:after="50" w:line="259"/>
      </w:pPr>
      <w:hyperlink w:history="1" r:id="rIdffwmptnvgnxb8mm6u9zm4">
        <w:r>
          <w:rPr>
            <w:rFonts w:ascii="Calibri" w:cs="Calibri" w:eastAsia="Calibri" w:hAnsi="Calibri"/>
            <w:color w:val="1A4D8F"/>
            <w:sz w:val="21"/>
            <w:szCs w:val="21"/>
            <w:u w:val="single"/>
          </w:rPr>
          <w:t xml:space="preserve">KY3: Flock worker calls police on InvestigateTV reporter (Sept 8, 2026)</w:t>
        </w:r>
      </w:hyperlink>
      <w:r>
        <w:rPr>
          <w:rFonts w:ascii="Calibri" w:cs="Calibri" w:eastAsia="Calibri" w:hAnsi="Calibri"/>
          <w:color w:val="777777"/>
          <w:sz w:val="17"/>
          <w:szCs w:val="17"/>
        </w:rPr>
        <w:t xml:space="preserve">  https://www.ky3.com/2026/09/08/flock-worker-calls-police-investigatetv-reporter-filming-public-camera-installation/</w:t>
      </w:r>
    </w:p>
    <w:p>
      <w:pPr>
        <w:pStyle w:val="ListParagraph"/>
        <w:numPr>
          <w:ilvl w:val="0"/>
          <w:numId w:val="3"/>
        </w:numPr>
        <w:spacing w:after="50" w:line="259"/>
      </w:pPr>
      <w:hyperlink w:history="1" r:id="rIdzkknf1e-hqz0eks1cg60e">
        <w:r>
          <w:rPr>
            <w:rFonts w:ascii="Calibri" w:cs="Calibri" w:eastAsia="Calibri" w:hAnsi="Calibri"/>
            <w:color w:val="1A4D8F"/>
            <w:sz w:val="21"/>
            <w:szCs w:val="21"/>
            <w:u w:val="single"/>
          </w:rPr>
          <w:t xml:space="preserve">Atlanta News First: same story (Sept 8, 2026)</w:t>
        </w:r>
      </w:hyperlink>
      <w:r>
        <w:rPr>
          <w:rFonts w:ascii="Calibri" w:cs="Calibri" w:eastAsia="Calibri" w:hAnsi="Calibri"/>
          <w:color w:val="777777"/>
          <w:sz w:val="17"/>
          <w:szCs w:val="17"/>
        </w:rPr>
        <w:t xml:space="preserve">  https://www.atlantanewsfirst.com/2026/09/08/flock-worker-calls-police-investigatetv-reporter-filming-public-camera-installation/</w:t>
      </w:r>
    </w:p>
    <w:sectPr>
      <w:pgSz w:w="12240" w:h="15840" w:orient="portrait"/>
      <w:pgMar w:top="864" w:right="864" w:bottom="864" w:left="86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abstractNum w:abstractNumId="3"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3m-m3wm9gis9gaua5_39k" Type="http://schemas.openxmlformats.org/officeDocument/2006/relationships/hyperlink" Target="https://www.flocksafety.com/careers" TargetMode="External"/><Relationship Id="rIdrj_sazqmpi_0fjiyhqrcp" Type="http://schemas.openxmlformats.org/officeDocument/2006/relationships/hyperlink" Target="http://flocksafety.com/" TargetMode="External"/><Relationship Id="rId31nkcabjwuemuxzwq5nax" Type="http://schemas.openxmlformats.org/officeDocument/2006/relationships/hyperlink" Target="https://www.glassdoor.com/Reviews/Flock-Reviews-E2121535.htm" TargetMode="External"/><Relationship Id="rId0fa23b3ofu4pkvz7cagin" Type="http://schemas.openxmlformats.org/officeDocument/2006/relationships/hyperlink" Target="https://www.indeed.com/cmp/Flock-Safety" TargetMode="External"/><Relationship Id="rIdfg9kmsw0kxpyabyiykkcy" Type="http://schemas.openxmlformats.org/officeDocument/2006/relationships/hyperlink" Target="https://www.glassdoor.com/Reviews/Flock-Reviews-E2121535.htm" TargetMode="External"/><Relationship Id="rIdchwvp_qsaam2hvj967iwk" Type="http://schemas.openxmlformats.org/officeDocument/2006/relationships/hyperlink" Target="https://www.indeed.com/cmp/Flock-Safety" TargetMode="External"/><Relationship Id="rIdvibpleywmr2cbr1cu0ker" Type="http://schemas.openxmlformats.org/officeDocument/2006/relationships/hyperlink" Target="https://www.glassdoor.com/Reviews/Flock-Reviews-E2121535.htm" TargetMode="External"/><Relationship Id="rIdybo--jpnrmjzgdfjrr09f" Type="http://schemas.openxmlformats.org/officeDocument/2006/relationships/hyperlink" Target="https://www.teamblind.com/company/Flock-Safety/reviews?page=1" TargetMode="External"/><Relationship Id="rIdc-tfcqnvpu-xn1rcsvbeh" Type="http://schemas.openxmlformats.org/officeDocument/2006/relationships/hyperlink" Target="https://www.glassdoor.com/Reviews/Flock-Reviews-E2121535.htm" TargetMode="External"/><Relationship Id="rIdfj4-6mu3urmvagcj6bao8" Type="http://schemas.openxmlformats.org/officeDocument/2006/relationships/hyperlink" Target="https://www.teamblind.com/company/Flock-Safety/reviews?page=1" TargetMode="External"/><Relationship Id="rIdskuh0qb2i0kidqgp_6wdf" Type="http://schemas.openxmlformats.org/officeDocument/2006/relationships/hyperlink" Target="https://www.glassdoor.com/Reviews/Flock-Reviews-E2121535.htm" TargetMode="External"/><Relationship Id="rIdnrb5jzkxwzetzxzgquf8w" Type="http://schemas.openxmlformats.org/officeDocument/2006/relationships/hyperlink" Target="https://www.teamblind.com/company/Flock-Safety/reviews?page=1" TargetMode="External"/><Relationship Id="rIdtppssh1u7v64cm_doeprq" Type="http://schemas.openxmlformats.org/officeDocument/2006/relationships/hyperlink" Target="https://www.indeed.com/cmp/Flock-Safety" TargetMode="External"/><Relationship Id="rIdioarx6l26spgnlw5acw8s" Type="http://schemas.openxmlformats.org/officeDocument/2006/relationships/hyperlink" Target="https://www.glassdoor.com/Reviews/Flock-Reviews-E2121535.htm" TargetMode="External"/><Relationship Id="rIduqcunno1b3axlca2n_fkm" Type="http://schemas.openxmlformats.org/officeDocument/2006/relationships/hyperlink" Target="https://www.glassdoor.com/Reviews/Flock-Reviews-E2121535.htm" TargetMode="External"/><Relationship Id="rIdrswpsxnycwvcd79mitihk" Type="http://schemas.openxmlformats.org/officeDocument/2006/relationships/hyperlink" Target="https://www.teamblind.com/company/Flock-Safety/reviews?page=1" TargetMode="External"/><Relationship Id="rIdh5f7yzsvyp2dkwdvcb1oj" Type="http://schemas.openxmlformats.org/officeDocument/2006/relationships/hyperlink" Target="https://www.glassdoor.com/Reviews/Flock-Reviews-E2121535.htm" TargetMode="External"/><Relationship Id="rIdxf166gu18dvj8bmnwazwx" Type="http://schemas.openxmlformats.org/officeDocument/2006/relationships/hyperlink" Target="https://www.glassdoor.com/Reviews/Flock-Reviews-E2121535.htm" TargetMode="External"/><Relationship Id="rIduhjkpr7myulyxgpplrxvg" Type="http://schemas.openxmlformats.org/officeDocument/2006/relationships/hyperlink" Target="https://www.glassdoor.com/Reviews/Flock-Reviews-E2121535.htm" TargetMode="External"/><Relationship Id="rIdceg_jyml-7jdzrtd5jevl" Type="http://schemas.openxmlformats.org/officeDocument/2006/relationships/hyperlink" Target="https://www.repvue.com/companies/FlockSafety/reviews/flocksafety-review-ulwbn7s1" TargetMode="External"/><Relationship Id="rIdg6oxezg4dw1udxssybe60" Type="http://schemas.openxmlformats.org/officeDocument/2006/relationships/hyperlink" Target="https://www.ky3.com/2026/09/08/flock-worker-calls-police-investigatetv-reporter-filming-public-camera-installation/" TargetMode="External"/><Relationship Id="rIdaiq4yhbjj3f-wr_vlpdop" Type="http://schemas.openxmlformats.org/officeDocument/2006/relationships/hyperlink" Target="https://www.atlantanewsfirst.com/2026/09/08/flock-worker-calls-police-investigatetv-reporter-filming-public-camera-installation/" TargetMode="External"/><Relationship Id="rIddzkevivh08f94brrp6s9h" Type="http://schemas.openxmlformats.org/officeDocument/2006/relationships/hyperlink" Target="https://es.trustpilot.com/review/flocksafety.com" TargetMode="External"/><Relationship Id="rId1nccd7ohefbjhwl4g06as" Type="http://schemas.openxmlformats.org/officeDocument/2006/relationships/hyperlink" Target="https://www.glassdoor.com/Reviews/Flock-Reviews-E2121535.htm" TargetMode="External"/><Relationship Id="rIdndabuf3xhyfwgi7dzazom" Type="http://schemas.openxmlformats.org/officeDocument/2006/relationships/hyperlink" Target="https://www.glassdoor.com/Overview/-EI_IE2121535.htm" TargetMode="External"/><Relationship Id="rIdez2rifalo9qobua4chogw" Type="http://schemas.openxmlformats.org/officeDocument/2006/relationships/hyperlink" Target="https://www.teamblind.com/company/Flock-Safety/reviews?page=1" TargetMode="External"/><Relationship Id="rIdrbdsb61vkbqctbvoeavjy" Type="http://schemas.openxmlformats.org/officeDocument/2006/relationships/hyperlink" Target="https://www.indeed.com/cmp/Flock-Safety" TargetMode="External"/><Relationship Id="rId8dz1twtxfk28s0imsh1pq" Type="http://schemas.openxmlformats.org/officeDocument/2006/relationships/hyperlink" Target="https://www.repvue.com/companies/FlockSafety/reviews/flocksafety-review-ulwbn7s1" TargetMode="External"/><Relationship Id="rIdymncen0aph5maqufgy5mk" Type="http://schemas.openxmlformats.org/officeDocument/2006/relationships/hyperlink" Target="https://www.repvue.com/companies/FlockSafety/reviews/flocksafety-review-buxcktyl" TargetMode="External"/><Relationship Id="rIdd2clgcmfhm3xf3mmu0d_s" Type="http://schemas.openxmlformats.org/officeDocument/2006/relationships/hyperlink" Target="https://es.trustpilot.com/review/flocksafety.com" TargetMode="External"/><Relationship Id="rId_-isic7v7ifdscygqe64n" Type="http://schemas.openxmlformats.org/officeDocument/2006/relationships/hyperlink" Target="https://www.autobound.ai/companies/flock-safety/signals" TargetMode="External"/><Relationship Id="rIdffwmptnvgnxb8mm6u9zm4" Type="http://schemas.openxmlformats.org/officeDocument/2006/relationships/hyperlink" Target="https://www.ky3.com/2026/09/08/flock-worker-calls-police-investigatetv-reporter-filming-public-camera-installation/" TargetMode="External"/><Relationship Id="rIdzkknf1e-hqz0eks1cg60e" Type="http://schemas.openxmlformats.org/officeDocument/2006/relationships/hyperlink" Target="https://www.atlantanewsfirst.com/2026/09/08/flock-worker-calls-police-investigatetv-reporter-filming-public-camera-installation/" TargetMode="External"/><Relationship Id="rId4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Flock Safety - reference sheet</dc:title>
  <dc:creator>Joshua Chappell</dc:creator>
  <cp:lastModifiedBy>Un-named</cp:lastModifiedBy>
  <cp:revision>1</cp:revision>
  <dcterms:created xsi:type="dcterms:W3CDTF">2026-10-14T18:09:11.038Z</dcterms:created>
  <dcterms:modified xsi:type="dcterms:W3CDTF">2026-10-14T18:09:11.038Z</dcterms:modified>
</cp:coreProperties>
</file>

<file path=docProps/custom.xml><?xml version="1.0" encoding="utf-8"?>
<Properties xmlns="http://schemas.openxmlformats.org/officeDocument/2006/custom-properties" xmlns:vt="http://schemas.openxmlformats.org/officeDocument/2006/docPropsVTypes"/>
</file>