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4D" w:rsidRPr="00B567A9" w:rsidRDefault="009644E4" w:rsidP="00D30A4D">
      <w:pPr>
        <w:jc w:val="center"/>
        <w:rPr>
          <w:rFonts w:ascii="Arial" w:hAnsi="Arial" w:cs="Arial"/>
          <w:b/>
          <w:sz w:val="24"/>
          <w:szCs w:val="24"/>
        </w:rPr>
      </w:pPr>
      <w:r w:rsidRPr="00B567A9"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E70F" wp14:editId="7FD421CE">
                <wp:simplePos x="0" y="0"/>
                <wp:positionH relativeFrom="column">
                  <wp:posOffset>4690690</wp:posOffset>
                </wp:positionH>
                <wp:positionV relativeFrom="paragraph">
                  <wp:posOffset>-376500</wp:posOffset>
                </wp:positionV>
                <wp:extent cx="1526347" cy="27829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47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44E4" w:rsidRDefault="009644E4" w:rsidP="009644E4">
                            <w:pPr>
                              <w:jc w:val="center"/>
                            </w:pPr>
                            <w:r>
                              <w:t>Theme for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FDB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9.35pt;margin-top:-29.65pt;width:120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" fillcolor="white [3201]" stroked="f" strokeweight=".5pt">
                <v:textbox>
                  <w:txbxContent>
                    <w:p w:rsidR="009644E4" w:rsidRDefault="009644E4" w:rsidP="009644E4">
                      <w:pPr>
                        <w:jc w:val="center"/>
                      </w:pPr>
                      <w:r>
                        <w:t>Theme for designing</w:t>
                      </w:r>
                    </w:p>
                  </w:txbxContent>
                </v:textbox>
              </v:shape>
            </w:pict>
          </mc:Fallback>
        </mc:AlternateContent>
      </w:r>
      <w:r w:rsidRPr="00B567A9"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0821E9AE" wp14:editId="180E65D8">
            <wp:simplePos x="0" y="0"/>
            <wp:positionH relativeFrom="margin">
              <wp:posOffset>4876055</wp:posOffset>
            </wp:positionH>
            <wp:positionV relativeFrom="paragraph">
              <wp:posOffset>-807720</wp:posOffset>
            </wp:positionV>
            <wp:extent cx="1187395" cy="434671"/>
            <wp:effectExtent l="0" t="0" r="0" b="381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95" cy="43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A4D" w:rsidRPr="00B567A9">
        <w:rPr>
          <w:rFonts w:ascii="Arial" w:hAnsi="Arial" w:cs="Arial"/>
          <w:b/>
          <w:sz w:val="24"/>
          <w:szCs w:val="24"/>
        </w:rPr>
        <w:t>Project Proposal</w:t>
      </w:r>
    </w:p>
    <w:p w:rsidR="00D30A4D" w:rsidRPr="00B567A9" w:rsidRDefault="00D30A4D" w:rsidP="00D30A4D">
      <w:pPr>
        <w:jc w:val="center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(Sales Report)</w:t>
      </w:r>
    </w:p>
    <w:p w:rsidR="008E550B" w:rsidRPr="00B567A9" w:rsidRDefault="00D30A4D" w:rsidP="00D30A4D">
      <w:p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b/>
          <w:sz w:val="24"/>
          <w:szCs w:val="24"/>
        </w:rPr>
        <w:t xml:space="preserve">Description: </w:t>
      </w:r>
      <w:r w:rsidRPr="00B567A9">
        <w:rPr>
          <w:rFonts w:ascii="Arial" w:hAnsi="Arial" w:cs="Arial"/>
          <w:sz w:val="24"/>
          <w:szCs w:val="24"/>
        </w:rPr>
        <w:t>This project is</w:t>
      </w:r>
      <w:r w:rsidR="00053617" w:rsidRPr="00B567A9">
        <w:rPr>
          <w:rFonts w:ascii="Arial" w:hAnsi="Arial" w:cs="Arial"/>
          <w:sz w:val="24"/>
          <w:szCs w:val="24"/>
        </w:rPr>
        <w:t xml:space="preserve"> a </w:t>
      </w:r>
      <w:r w:rsidR="00053617" w:rsidRPr="00B567A9">
        <w:rPr>
          <w:rFonts w:ascii="Arial" w:hAnsi="Arial" w:cs="Arial"/>
          <w:i/>
          <w:iCs/>
          <w:sz w:val="24"/>
          <w:szCs w:val="24"/>
        </w:rPr>
        <w:t>bus</w:t>
      </w:r>
      <w:bookmarkStart w:id="0" w:name="_GoBack"/>
      <w:bookmarkEnd w:id="0"/>
      <w:r w:rsidR="00053617" w:rsidRPr="00B567A9">
        <w:rPr>
          <w:rFonts w:ascii="Arial" w:hAnsi="Arial" w:cs="Arial"/>
          <w:i/>
          <w:iCs/>
          <w:sz w:val="24"/>
          <w:szCs w:val="24"/>
        </w:rPr>
        <w:t>iness utility</w:t>
      </w:r>
      <w:r w:rsidRPr="00B567A9">
        <w:rPr>
          <w:rFonts w:ascii="Arial" w:hAnsi="Arial" w:cs="Arial"/>
          <w:i/>
          <w:iCs/>
          <w:sz w:val="24"/>
          <w:szCs w:val="24"/>
        </w:rPr>
        <w:t xml:space="preserve"> web</w:t>
      </w:r>
      <w:r w:rsidR="00053617" w:rsidRPr="00B567A9">
        <w:rPr>
          <w:rFonts w:ascii="Arial" w:hAnsi="Arial" w:cs="Arial"/>
          <w:i/>
          <w:iCs/>
          <w:sz w:val="24"/>
          <w:szCs w:val="24"/>
        </w:rPr>
        <w:t xml:space="preserve"> application</w:t>
      </w:r>
      <w:r w:rsidR="00053617" w:rsidRPr="00B567A9">
        <w:rPr>
          <w:rFonts w:ascii="Arial" w:hAnsi="Arial" w:cs="Arial"/>
          <w:sz w:val="24"/>
          <w:szCs w:val="24"/>
        </w:rPr>
        <w:t xml:space="preserve"> that can be used to measure and improve the performance of a specific business’ operation by inputting actual sales</w:t>
      </w:r>
      <w:r w:rsidR="00A562B8" w:rsidRPr="00B567A9">
        <w:rPr>
          <w:rFonts w:ascii="Arial" w:hAnsi="Arial" w:cs="Arial"/>
          <w:sz w:val="24"/>
          <w:szCs w:val="24"/>
        </w:rPr>
        <w:t xml:space="preserve"> then computing it</w:t>
      </w:r>
      <w:r w:rsidR="00053617" w:rsidRPr="00B567A9">
        <w:rPr>
          <w:rFonts w:ascii="Arial" w:hAnsi="Arial" w:cs="Arial"/>
          <w:sz w:val="24"/>
          <w:szCs w:val="24"/>
        </w:rPr>
        <w:t xml:space="preserve"> and analyzing the profits through graph in a certain period of time</w:t>
      </w:r>
      <w:r w:rsidR="008B3155" w:rsidRPr="00B567A9">
        <w:rPr>
          <w:rFonts w:ascii="Arial" w:hAnsi="Arial" w:cs="Arial"/>
          <w:sz w:val="24"/>
          <w:szCs w:val="24"/>
        </w:rPr>
        <w:t xml:space="preserve"> </w:t>
      </w:r>
      <w:r w:rsidR="00A562B8" w:rsidRPr="00B567A9">
        <w:rPr>
          <w:rFonts w:ascii="Arial" w:hAnsi="Arial" w:cs="Arial"/>
          <w:sz w:val="24"/>
          <w:szCs w:val="24"/>
        </w:rPr>
        <w:t>(per day, week or year)</w:t>
      </w:r>
      <w:r w:rsidR="00053617" w:rsidRPr="00B567A9">
        <w:rPr>
          <w:rFonts w:ascii="Arial" w:hAnsi="Arial" w:cs="Arial"/>
          <w:sz w:val="24"/>
          <w:szCs w:val="24"/>
        </w:rPr>
        <w:t>.</w:t>
      </w:r>
      <w:r w:rsidR="00846EC9" w:rsidRPr="00B567A9">
        <w:rPr>
          <w:rFonts w:ascii="Arial" w:hAnsi="Arial" w:cs="Arial"/>
          <w:sz w:val="24"/>
          <w:szCs w:val="24"/>
        </w:rPr>
        <w:t xml:space="preserve"> This web application can also be used for the business to be able to </w:t>
      </w:r>
      <w:r w:rsidR="00495BE8" w:rsidRPr="00B567A9">
        <w:rPr>
          <w:rFonts w:ascii="Arial" w:hAnsi="Arial" w:cs="Arial"/>
          <w:sz w:val="24"/>
          <w:szCs w:val="24"/>
        </w:rPr>
        <w:t>know whether certain products are on its expiry date or certain products are already needed to buy.</w:t>
      </w:r>
    </w:p>
    <w:p w:rsidR="00D30A4D" w:rsidRPr="00B567A9" w:rsidRDefault="00D30A4D" w:rsidP="00D30A4D">
      <w:p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 xml:space="preserve"> </w:t>
      </w:r>
    </w:p>
    <w:p w:rsidR="00D30A4D" w:rsidRPr="00B567A9" w:rsidRDefault="00D30A4D" w:rsidP="00D30A4D">
      <w:pPr>
        <w:jc w:val="both"/>
        <w:rPr>
          <w:rFonts w:ascii="Arial" w:hAnsi="Arial" w:cs="Arial"/>
          <w:b/>
          <w:sz w:val="24"/>
          <w:szCs w:val="24"/>
        </w:rPr>
      </w:pPr>
      <w:r w:rsidRPr="00B567A9">
        <w:rPr>
          <w:rFonts w:ascii="Arial" w:hAnsi="Arial" w:cs="Arial"/>
          <w:b/>
          <w:sz w:val="24"/>
          <w:szCs w:val="24"/>
        </w:rPr>
        <w:t>Objective(s):</w:t>
      </w:r>
    </w:p>
    <w:p w:rsidR="008E550B" w:rsidRPr="00B567A9" w:rsidRDefault="00053617" w:rsidP="00921401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To help a business by collecting actual sales data and use those data by computing it and translating it into a graph for easier analyzation of data.</w:t>
      </w:r>
    </w:p>
    <w:p w:rsidR="008E550B" w:rsidRPr="00B567A9" w:rsidRDefault="00053617" w:rsidP="00921401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For the business to be able to know easily when a product will expire on a spe</w:t>
      </w:r>
      <w:r w:rsidR="00921401" w:rsidRPr="00B567A9">
        <w:rPr>
          <w:rFonts w:ascii="Arial" w:hAnsi="Arial" w:cs="Arial"/>
          <w:sz w:val="24"/>
          <w:szCs w:val="24"/>
        </w:rPr>
        <w:t>cific time.</w:t>
      </w:r>
    </w:p>
    <w:p w:rsidR="008E550B" w:rsidRPr="00B567A9" w:rsidRDefault="00053617" w:rsidP="00921401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For the business to be able to know when they need to reorder products.</w:t>
      </w:r>
    </w:p>
    <w:p w:rsidR="00921401" w:rsidRPr="00B567A9" w:rsidRDefault="00053617" w:rsidP="00921401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For the business to be able to know easily how much is their expenses (salary of employees, water, current, rent) per day, month or year.</w:t>
      </w:r>
    </w:p>
    <w:p w:rsidR="00D30A4D" w:rsidRPr="00B567A9" w:rsidRDefault="00D30A4D" w:rsidP="00D30A4D">
      <w:pPr>
        <w:jc w:val="both"/>
        <w:rPr>
          <w:rFonts w:ascii="Arial" w:hAnsi="Arial" w:cs="Arial"/>
          <w:b/>
          <w:sz w:val="24"/>
          <w:szCs w:val="24"/>
        </w:rPr>
      </w:pPr>
    </w:p>
    <w:p w:rsidR="00D30A4D" w:rsidRPr="00B567A9" w:rsidRDefault="00D30A4D" w:rsidP="00D30A4D">
      <w:pPr>
        <w:jc w:val="both"/>
        <w:rPr>
          <w:rFonts w:ascii="Arial" w:hAnsi="Arial" w:cs="Arial"/>
          <w:b/>
          <w:sz w:val="24"/>
          <w:szCs w:val="24"/>
        </w:rPr>
      </w:pPr>
      <w:r w:rsidRPr="00B567A9">
        <w:rPr>
          <w:rFonts w:ascii="Arial" w:hAnsi="Arial" w:cs="Arial"/>
          <w:b/>
          <w:sz w:val="24"/>
          <w:szCs w:val="24"/>
        </w:rPr>
        <w:t>Feature(s):</w:t>
      </w:r>
    </w:p>
    <w:p w:rsidR="00E248BC" w:rsidRPr="00B567A9" w:rsidRDefault="009644E4" w:rsidP="00FF29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Login page</w:t>
      </w:r>
    </w:p>
    <w:p w:rsidR="00FF2981" w:rsidRPr="00B567A9" w:rsidRDefault="00FF2981" w:rsidP="00FF29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Sign up page</w:t>
      </w:r>
    </w:p>
    <w:p w:rsidR="00FF2981" w:rsidRPr="00B567A9" w:rsidRDefault="00F06F8E" w:rsidP="00FF29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Log out</w:t>
      </w:r>
    </w:p>
    <w:p w:rsidR="00E0337F" w:rsidRPr="00B567A9" w:rsidRDefault="00F06F8E" w:rsidP="00ED58D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Forgot password</w:t>
      </w:r>
    </w:p>
    <w:p w:rsidR="00ED58DC" w:rsidRPr="00B567A9" w:rsidRDefault="00ED58DC" w:rsidP="00ED58D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Computation of actual sales every day and anything that are needed to compute (e.g. expenses, profits, etc.)</w:t>
      </w:r>
    </w:p>
    <w:p w:rsidR="00640D98" w:rsidRPr="00B567A9" w:rsidRDefault="00640D98" w:rsidP="00ED58D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Graph view (based on the sales computed) of profits, expenses per day, week, or month</w:t>
      </w:r>
    </w:p>
    <w:p w:rsidR="000C2B59" w:rsidRPr="00B567A9" w:rsidRDefault="00270318" w:rsidP="00ED58D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7A9">
        <w:rPr>
          <w:rFonts w:ascii="Arial" w:hAnsi="Arial" w:cs="Arial"/>
          <w:sz w:val="24"/>
          <w:szCs w:val="24"/>
        </w:rPr>
        <w:t>Graph view on most purchased products</w:t>
      </w:r>
      <w:r w:rsidR="00053617" w:rsidRPr="00B567A9">
        <w:rPr>
          <w:rFonts w:ascii="Arial" w:hAnsi="Arial" w:cs="Arial"/>
          <w:sz w:val="24"/>
          <w:szCs w:val="24"/>
        </w:rPr>
        <w:t xml:space="preserve"> per day, week or month</w:t>
      </w:r>
    </w:p>
    <w:sectPr w:rsidR="000C2B59" w:rsidRPr="00B56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65B"/>
    <w:multiLevelType w:val="hybridMultilevel"/>
    <w:tmpl w:val="D14E48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214"/>
    <w:multiLevelType w:val="hybridMultilevel"/>
    <w:tmpl w:val="CE901558"/>
    <w:lvl w:ilvl="0" w:tplc="21CCE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20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CD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C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46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AC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21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45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CC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950210"/>
    <w:multiLevelType w:val="hybridMultilevel"/>
    <w:tmpl w:val="8812B4B4"/>
    <w:lvl w:ilvl="0" w:tplc="D4B0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81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CF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2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5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0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E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A7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E3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003DB2"/>
    <w:multiLevelType w:val="hybridMultilevel"/>
    <w:tmpl w:val="1DAEDD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37B7"/>
    <w:multiLevelType w:val="hybridMultilevel"/>
    <w:tmpl w:val="E8F227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44627"/>
    <w:multiLevelType w:val="hybridMultilevel"/>
    <w:tmpl w:val="2E9ED00E"/>
    <w:lvl w:ilvl="0" w:tplc="2E165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2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E0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6E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EC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4A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C9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26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C2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037026"/>
    <w:multiLevelType w:val="hybridMultilevel"/>
    <w:tmpl w:val="51AEE9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B5D98"/>
    <w:multiLevelType w:val="hybridMultilevel"/>
    <w:tmpl w:val="94EEF550"/>
    <w:lvl w:ilvl="0" w:tplc="A70E5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04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28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8E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6B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ED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6E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2E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EF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05167F"/>
    <w:multiLevelType w:val="hybridMultilevel"/>
    <w:tmpl w:val="A9DA90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4D"/>
    <w:rsid w:val="00053617"/>
    <w:rsid w:val="00095036"/>
    <w:rsid w:val="000C2B59"/>
    <w:rsid w:val="00270318"/>
    <w:rsid w:val="00495BE8"/>
    <w:rsid w:val="005A62FB"/>
    <w:rsid w:val="00624958"/>
    <w:rsid w:val="00640D98"/>
    <w:rsid w:val="007B6BA6"/>
    <w:rsid w:val="00846EC9"/>
    <w:rsid w:val="008B3155"/>
    <w:rsid w:val="008E550B"/>
    <w:rsid w:val="00921401"/>
    <w:rsid w:val="009644E4"/>
    <w:rsid w:val="00A562B8"/>
    <w:rsid w:val="00B567A9"/>
    <w:rsid w:val="00D30A4D"/>
    <w:rsid w:val="00E0337F"/>
    <w:rsid w:val="00E248BC"/>
    <w:rsid w:val="00ED58DC"/>
    <w:rsid w:val="00F06F8E"/>
    <w:rsid w:val="00F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1490-7CCB-46F7-AF67-78BFE366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4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8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9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21</cp:revision>
  <dcterms:created xsi:type="dcterms:W3CDTF">2016-10-26T07:02:00Z</dcterms:created>
  <dcterms:modified xsi:type="dcterms:W3CDTF">2016-10-26T09:17:00Z</dcterms:modified>
</cp:coreProperties>
</file>